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4381" w14:textId="1841B37C" w:rsidR="00E340DD" w:rsidRPr="00E340DD" w:rsidRDefault="00E340DD" w:rsidP="00E34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OGŁOSZENIE O NABORZE WNIOSKÓW W RAMACH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PROGRAMU DOTACYJNEGO POD NAZWĄ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>„GMINA BRZOZIE ŁAPIE DESZCZ” NA ROK 202</w:t>
      </w:r>
      <w:r w:rsidR="00366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1F37451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</w:p>
    <w:p w14:paraId="53C23A11" w14:textId="1EEF1D75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Urząd Gminy w Brzoziu z dniem </w:t>
      </w:r>
      <w:r w:rsidR="00366607">
        <w:rPr>
          <w:rFonts w:ascii="Times New Roman" w:hAnsi="Times New Roman" w:cs="Times New Roman"/>
          <w:b/>
          <w:bCs/>
          <w:sz w:val="24"/>
          <w:szCs w:val="24"/>
        </w:rPr>
        <w:t>4 maja</w:t>
      </w:r>
      <w:r w:rsidR="00EE7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666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E340DD">
        <w:rPr>
          <w:rFonts w:ascii="Times New Roman" w:hAnsi="Times New Roman" w:cs="Times New Roman"/>
          <w:sz w:val="24"/>
          <w:szCs w:val="24"/>
        </w:rPr>
        <w:t xml:space="preserve"> ogłasza nabór wniosków o udzielenie dotacji celowej na zadania służące ochronie zasobów wodnych, polegające na gromadzeniu wód opadowych i roztopowych w miejscu ich powstania na zasadach określonych w Uchwale Nr XV/105/2020 Rady Gminy Brzozie z dnia 30 kwietnia 2020 r. zwanej dalej uchwałą.</w:t>
      </w:r>
    </w:p>
    <w:p w14:paraId="5D3A7491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I. Rodzaje zadań, na które może być udzielona dotacja celowa</w:t>
      </w:r>
    </w:p>
    <w:p w14:paraId="2696C913" w14:textId="3834958A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Dotacja celowa, zwana dalej dotacją może być udzielona na dofinansowanie kosztów koniecznych obejmujących realizację zadań inwestycyjnych związanych z budową systemów deszczowych do zatrzymania i wykorzystania opadu w miejscu jego powstania,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szczególności:</w:t>
      </w:r>
    </w:p>
    <w:p w14:paraId="01ACB50C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koszty zakupu, wykonania i montażu elementów wchodzących w skład systemu deszczowego do zatrzymywania i wykorzystywania wód opadowych i roztopowych;</w:t>
      </w:r>
    </w:p>
    <w:p w14:paraId="74F332FD" w14:textId="0DCE347A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koszty remontu istniejącego systemu deszczowego w celu poprawienia jego sprawności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z uwzględnieniem kosztów zakupu, transportu, montażu i robót ziemnych.</w:t>
      </w:r>
    </w:p>
    <w:p w14:paraId="30F81204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II. Rodzaj podmiotów, które mogą ubiegać się o dotację</w:t>
      </w:r>
    </w:p>
    <w:p w14:paraId="72680B93" w14:textId="3ABFF620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Wnioskodawcą może być osoba fizyczna będąca właścicielem lub posiadająca inny tytuł prawny do lokalu mieszkalnego/nieruchomości położonych w granicach administracyjnych Gminy Brzozie.</w:t>
      </w:r>
    </w:p>
    <w:p w14:paraId="1C90EC62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III. Wysokość dotacji</w:t>
      </w:r>
    </w:p>
    <w:p w14:paraId="05F645B7" w14:textId="00C2AC28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Wysokość dotacji wynosić będzie: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100% poniesionych kosztów na realizację zadania objętego Programem, lecz nie więcej niż 2.000,00 zł.</w:t>
      </w:r>
    </w:p>
    <w:p w14:paraId="33A4449E" w14:textId="22663343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Ponadto, informuje się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dotacja wypłacana będzie po zakończeniu realizacji zadania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i przyjęciu prawidłowego rozliczenia. </w:t>
      </w:r>
    </w:p>
    <w:p w14:paraId="3FE92A3B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IV. Wysokość środków przeznaczonych na dotacje</w:t>
      </w:r>
    </w:p>
    <w:p w14:paraId="6F05E230" w14:textId="4F3924AD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roku 202</w:t>
      </w:r>
      <w:r w:rsidR="00F5261A">
        <w:rPr>
          <w:rFonts w:ascii="Times New Roman" w:hAnsi="Times New Roman" w:cs="Times New Roman"/>
          <w:sz w:val="24"/>
          <w:szCs w:val="24"/>
        </w:rPr>
        <w:t>3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budżecie Gminy Brzozie na realizację ww. zadania przeznaczono:</w:t>
      </w:r>
    </w:p>
    <w:p w14:paraId="0E9EEDEB" w14:textId="5C0C7E46" w:rsidR="00E340DD" w:rsidRPr="00366607" w:rsidRDefault="008A4C3A" w:rsidP="00E34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E1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340DD" w:rsidRPr="006A4E15">
        <w:rPr>
          <w:rFonts w:ascii="Times New Roman" w:hAnsi="Times New Roman" w:cs="Times New Roman"/>
          <w:b/>
          <w:bCs/>
          <w:sz w:val="24"/>
          <w:szCs w:val="24"/>
        </w:rPr>
        <w:t>.000,00 zł</w:t>
      </w:r>
    </w:p>
    <w:p w14:paraId="0219FD7B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V. Termin, miejsce i sposób składania wniosków o udzielenie dotacji</w:t>
      </w:r>
    </w:p>
    <w:p w14:paraId="3A1E187F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Wniosek o udzielenie dotacji w formie papierowej można:</w:t>
      </w:r>
    </w:p>
    <w:p w14:paraId="73354C9A" w14:textId="3EC525D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a) składać w sekretariacie Urzędu Gminy Brzozi</w:t>
      </w:r>
      <w:r w:rsidR="00B359B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Brzozie 50, 87-313 Brzozie, pok. 8</w:t>
      </w:r>
    </w:p>
    <w:p w14:paraId="05DDF96F" w14:textId="26AA061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b) przesłać na adres: Urząd Gminy Brzozi</w:t>
      </w:r>
      <w:r w:rsidR="00B359B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Brzozie 50, 87-313 Brzozie, </w:t>
      </w:r>
    </w:p>
    <w:p w14:paraId="102D8791" w14:textId="4BB32322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Wzór wniosku wraz z wykazem wymaganych załączników jest dostępny na stronie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BIP Urzędu Gmin</w:t>
      </w:r>
      <w:r w:rsidR="00B359BA">
        <w:rPr>
          <w:rFonts w:ascii="Times New Roman" w:hAnsi="Times New Roman" w:cs="Times New Roman"/>
          <w:sz w:val="24"/>
          <w:szCs w:val="24"/>
        </w:rPr>
        <w:t xml:space="preserve">y </w:t>
      </w:r>
      <w:r w:rsidRPr="00E340DD">
        <w:rPr>
          <w:rFonts w:ascii="Times New Roman" w:hAnsi="Times New Roman" w:cs="Times New Roman"/>
          <w:sz w:val="24"/>
          <w:szCs w:val="24"/>
        </w:rPr>
        <w:t>Brzozi</w:t>
      </w:r>
      <w:r w:rsidR="00B359B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556AA8">
          <w:rPr>
            <w:rStyle w:val="Hipercze"/>
            <w:rFonts w:ascii="Times New Roman" w:hAnsi="Times New Roman" w:cs="Times New Roman"/>
            <w:sz w:val="24"/>
            <w:szCs w:val="24"/>
          </w:rPr>
          <w:t>http://gm-brzozie.rbip.mojregion.info/</w:t>
        </w:r>
      </w:hyperlink>
      <w:r w:rsidRPr="00E340DD">
        <w:rPr>
          <w:rFonts w:ascii="Times New Roman" w:hAnsi="Times New Roman" w:cs="Times New Roman"/>
          <w:sz w:val="24"/>
          <w:szCs w:val="24"/>
        </w:rPr>
        <w:t>)</w:t>
      </w:r>
      <w:r w:rsidR="009F1C7A">
        <w:rPr>
          <w:rFonts w:ascii="Times New Roman" w:hAnsi="Times New Roman" w:cs="Times New Roman"/>
          <w:sz w:val="24"/>
          <w:szCs w:val="24"/>
        </w:rPr>
        <w:t>, oraz stronie www.brzozie.pl</w:t>
      </w:r>
    </w:p>
    <w:p w14:paraId="1AF3EE9F" w14:textId="21137A1D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lastRenderedPageBreak/>
        <w:t>3) Wnioski o udzielenie dotacji w roku 202</w:t>
      </w:r>
      <w:r w:rsidR="00B359BA">
        <w:rPr>
          <w:rFonts w:ascii="Times New Roman" w:hAnsi="Times New Roman" w:cs="Times New Roman"/>
          <w:sz w:val="24"/>
          <w:szCs w:val="24"/>
        </w:rPr>
        <w:t>3</w:t>
      </w:r>
      <w:r w:rsidRPr="00E340DD">
        <w:rPr>
          <w:rFonts w:ascii="Times New Roman" w:hAnsi="Times New Roman" w:cs="Times New Roman"/>
          <w:sz w:val="24"/>
          <w:szCs w:val="24"/>
        </w:rPr>
        <w:t xml:space="preserve"> można składać do dnia </w:t>
      </w:r>
      <w:r w:rsidRPr="005C5DEA">
        <w:rPr>
          <w:rFonts w:ascii="Times New Roman" w:hAnsi="Times New Roman" w:cs="Times New Roman"/>
          <w:sz w:val="24"/>
          <w:szCs w:val="24"/>
        </w:rPr>
        <w:t>30.09.202</w:t>
      </w:r>
      <w:r w:rsidR="00B359BA">
        <w:rPr>
          <w:rFonts w:ascii="Times New Roman" w:hAnsi="Times New Roman" w:cs="Times New Roman"/>
          <w:sz w:val="24"/>
          <w:szCs w:val="24"/>
        </w:rPr>
        <w:t>3</w:t>
      </w:r>
      <w:r w:rsidRPr="00E340DD">
        <w:rPr>
          <w:rFonts w:ascii="Times New Roman" w:hAnsi="Times New Roman" w:cs="Times New Roman"/>
          <w:sz w:val="24"/>
          <w:szCs w:val="24"/>
        </w:rPr>
        <w:t xml:space="preserve"> r</w:t>
      </w:r>
      <w:r w:rsidR="009F1C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600D6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VI. Rozpatrywanie wniosków o udzielenie dotacji</w:t>
      </w:r>
    </w:p>
    <w:p w14:paraId="362AD8A0" w14:textId="58F5D8A8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Wnioski rozpatrywane będą do wykorzystania limitu środków finansowych przeznaczonych na ten cel w 202</w:t>
      </w:r>
      <w:r w:rsidR="00B359BA">
        <w:rPr>
          <w:rFonts w:ascii="Times New Roman" w:hAnsi="Times New Roman" w:cs="Times New Roman"/>
          <w:sz w:val="24"/>
          <w:szCs w:val="24"/>
        </w:rPr>
        <w:t>3</w:t>
      </w:r>
      <w:r w:rsidRPr="00E340D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4C54586" w14:textId="1E165D0D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Pozostałe wnioski rozpatrzone zostaną pod warunkiem pozyskania dodatkowych środków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202</w:t>
      </w:r>
      <w:r w:rsidR="00B359BA">
        <w:rPr>
          <w:rFonts w:ascii="Times New Roman" w:hAnsi="Times New Roman" w:cs="Times New Roman"/>
          <w:sz w:val="24"/>
          <w:szCs w:val="24"/>
        </w:rPr>
        <w:t>3</w:t>
      </w:r>
      <w:r w:rsidRPr="00E340D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F08DF86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Wnioski rozpatruje się w terminie miesiąca.</w:t>
      </w:r>
    </w:p>
    <w:p w14:paraId="4652BDFD" w14:textId="214ADB77" w:rsidR="00E340DD" w:rsidRPr="00E340DD" w:rsidRDefault="00E340DD" w:rsidP="00D3672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W razie wątpliwości co do zasadności udzielenia dotacji Dotujący może zażądać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od Wnioskodawcy przedłożenia dodatkowych wyjaśnień lub dokumentów.</w:t>
      </w:r>
    </w:p>
    <w:p w14:paraId="6F4F5A9D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VII. Kryteria wyboru wniosków o udzielenie dotacji</w:t>
      </w:r>
    </w:p>
    <w:p w14:paraId="525432B8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Weryfikacja wniosków dokonywana będzie według kryteriów określonych w uchwale tj.:</w:t>
      </w:r>
    </w:p>
    <w:p w14:paraId="13CC8A49" w14:textId="772FA82A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terminu złożenia kompletnego i prawidłowo wypełnionego wniosku (wolnego od braków formalnych), przy czym za termin złożenia wniosku rozumie się datę wpływu wniosku do sekretariatu Urzędu Gminy Brzozi</w:t>
      </w:r>
      <w:r w:rsidR="00B359B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>;</w:t>
      </w:r>
    </w:p>
    <w:p w14:paraId="28E1C028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VIII. Rozliczenie dotacji oraz wzór wniosku o rozliczenie dotacji</w:t>
      </w:r>
    </w:p>
    <w:p w14:paraId="77957A65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Wnioskodawca jest zobowiązany do realizacji zadania po zawarciu umowy w terminach, zakresie i na zasadach w niej określonych oraz rozliczenia dotacji w terminie umownym. </w:t>
      </w:r>
    </w:p>
    <w:p w14:paraId="3C8579EA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Przekazanie dotacji na realizację zadania nastąpi po jego zakończeniu i akceptacji prawidłowego rozliczenia.</w:t>
      </w:r>
    </w:p>
    <w:p w14:paraId="67A2DE59" w14:textId="5D29670A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Urząd Gminy</w:t>
      </w:r>
      <w:r w:rsidR="00F5261A"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</w:t>
      </w:r>
      <w:r w:rsidR="00F5261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zastrzega sobie prawo przeprowadzenia kontroli prawidłowości wykonania zadania w toku realizacji zadania oraz po jego zakończeniu. </w:t>
      </w:r>
    </w:p>
    <w:p w14:paraId="6E38DC17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Dla rozliczenia dotacji Wnioskodawca przedkłada prawidłowo wypełniony wniosek o rozliczenie dotacji i wszystkie wymagane dokumenty zgodnie z zapisami umowy, pod rygorem utraty prawa do dotacji. </w:t>
      </w:r>
    </w:p>
    <w:p w14:paraId="0521DEDD" w14:textId="4B2ED45C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5) Wzór wniosku o rozliczenie dotacji wraz z załącznikami dostępny jest na stronie BIP Urzędu Gminy Brzozi</w:t>
      </w:r>
      <w:r w:rsidR="00F5261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(http://gm-brzozie.rbip.mojregion.info/)</w:t>
      </w:r>
    </w:p>
    <w:p w14:paraId="7F6F6A58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IX. Informacja o środkach odwoławczych</w:t>
      </w:r>
    </w:p>
    <w:p w14:paraId="704FBCA9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Złożenie wniosku o udzielenie dotacji nie jest jednoznaczne z uzyskaniem dotacji. </w:t>
      </w:r>
    </w:p>
    <w:p w14:paraId="3E0581A0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Rozstrzygnięcie o przyznaniu dotacji nie jest decyzją administracyjną w rozumieniu przepisów Kodeksu postępowania administracyjnego i nie przysługuje na nie odwołanie.</w:t>
      </w:r>
    </w:p>
    <w:p w14:paraId="744AB60E" w14:textId="77777777" w:rsidR="00E340DD" w:rsidRPr="00E340DD" w:rsidRDefault="00E340DD" w:rsidP="00E34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71373C9B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przypadku braku środków finansowych zarezerwowanych na ten cel w budżecie Gminy Brzozie możliwe jest wstrzymanie wypłat przyznanej dotacji.</w:t>
      </w:r>
    </w:p>
    <w:p w14:paraId="6F1CFA85" w14:textId="63CE2C2F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Szczegółowe informacje dotyczące zasad udzielania dofinansowania można uzyskać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Urzędzie Gminy Brzozi</w:t>
      </w:r>
      <w:r w:rsidR="00F5261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pok. 7 lub pod numerem telefonu: 56 49 129 1</w:t>
      </w:r>
      <w:r w:rsidR="008A4C3A">
        <w:rPr>
          <w:rFonts w:ascii="Times New Roman" w:hAnsi="Times New Roman" w:cs="Times New Roman"/>
          <w:sz w:val="24"/>
          <w:szCs w:val="24"/>
        </w:rPr>
        <w:t>7</w:t>
      </w:r>
      <w:r w:rsidRPr="00E340DD">
        <w:rPr>
          <w:rFonts w:ascii="Times New Roman" w:hAnsi="Times New Roman" w:cs="Times New Roman"/>
          <w:sz w:val="24"/>
          <w:szCs w:val="24"/>
        </w:rPr>
        <w:t>.</w:t>
      </w:r>
    </w:p>
    <w:p w14:paraId="45C3B607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</w:p>
    <w:p w14:paraId="002B122C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Wzory załączników do ogłoszenia:</w:t>
      </w:r>
    </w:p>
    <w:p w14:paraId="12524230" w14:textId="77777777" w:rsidR="00D3672E" w:rsidRDefault="00E340DD" w:rsidP="00967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Wzór 1 Wniosek o udzielenie dotacji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2 Oświadczenie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3</w:t>
      </w:r>
      <w:r w:rsidR="00D3672E" w:rsidRPr="00D3672E">
        <w:t xml:space="preserve"> </w:t>
      </w:r>
      <w:r w:rsidR="00D3672E" w:rsidRPr="00D3672E">
        <w:rPr>
          <w:rFonts w:ascii="Times New Roman" w:hAnsi="Times New Roman" w:cs="Times New Roman"/>
          <w:sz w:val="24"/>
          <w:szCs w:val="24"/>
        </w:rPr>
        <w:t>Pełnomocnictwo</w:t>
      </w:r>
      <w:r w:rsidRPr="00E34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2765A" w14:textId="21E96847" w:rsidR="001F291A" w:rsidRPr="00E340DD" w:rsidRDefault="00E340DD" w:rsidP="00967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Wzór 4 </w:t>
      </w:r>
      <w:r w:rsidR="00D3672E" w:rsidRPr="00D3672E">
        <w:rPr>
          <w:rFonts w:ascii="Times New Roman" w:hAnsi="Times New Roman" w:cs="Times New Roman"/>
          <w:sz w:val="24"/>
          <w:szCs w:val="24"/>
        </w:rPr>
        <w:t>Wniosek o rozliczenie dotacji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5 Specyfikacja roślin zasadzonych w ramach zadania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6 Oświadczenie dotyczące poniesionych wydatków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7 </w:t>
      </w:r>
      <w:r w:rsidR="00D3672E" w:rsidRPr="00D3672E">
        <w:rPr>
          <w:rFonts w:ascii="Times New Roman" w:hAnsi="Times New Roman" w:cs="Times New Roman"/>
          <w:sz w:val="24"/>
          <w:szCs w:val="24"/>
        </w:rPr>
        <w:t>Protokół wykonania zadania zgodnie z przeznaczeniem</w:t>
      </w:r>
    </w:p>
    <w:sectPr w:rsidR="001F291A" w:rsidRPr="00E3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DD"/>
    <w:rsid w:val="001F291A"/>
    <w:rsid w:val="00366607"/>
    <w:rsid w:val="004D5EB5"/>
    <w:rsid w:val="0057212B"/>
    <w:rsid w:val="00580CE7"/>
    <w:rsid w:val="005C5DEA"/>
    <w:rsid w:val="006A4E15"/>
    <w:rsid w:val="007E3593"/>
    <w:rsid w:val="008A4C3A"/>
    <w:rsid w:val="00967906"/>
    <w:rsid w:val="009F1C7A"/>
    <w:rsid w:val="00AD607C"/>
    <w:rsid w:val="00B359BA"/>
    <w:rsid w:val="00D3672E"/>
    <w:rsid w:val="00D66415"/>
    <w:rsid w:val="00E340DD"/>
    <w:rsid w:val="00EE7B24"/>
    <w:rsid w:val="00F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C64F"/>
  <w15:chartTrackingRefBased/>
  <w15:docId w15:val="{65E124B7-81AF-4A3B-89AA-FCD2395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40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-brzozie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Żulewska</cp:lastModifiedBy>
  <cp:revision>3</cp:revision>
  <dcterms:created xsi:type="dcterms:W3CDTF">2023-04-18T11:48:00Z</dcterms:created>
  <dcterms:modified xsi:type="dcterms:W3CDTF">2023-04-18T12:41:00Z</dcterms:modified>
</cp:coreProperties>
</file>