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FCD2" w14:textId="540489DF" w:rsidR="00E471D7" w:rsidRDefault="002125A6" w:rsidP="002125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5A6">
        <w:rPr>
          <w:rFonts w:ascii="Times New Roman" w:hAnsi="Times New Roman" w:cs="Times New Roman"/>
          <w:b/>
          <w:bCs/>
          <w:sz w:val="28"/>
          <w:szCs w:val="28"/>
        </w:rPr>
        <w:t>Wniosek o wydanie zezwolenia na opróżnianie zbiorników bezodpływowych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 </w:t>
      </w:r>
      <w:r w:rsidRPr="002125A6">
        <w:rPr>
          <w:rFonts w:ascii="Times New Roman" w:hAnsi="Times New Roman" w:cs="Times New Roman"/>
          <w:b/>
          <w:bCs/>
          <w:sz w:val="28"/>
          <w:szCs w:val="28"/>
        </w:rPr>
        <w:t>transport nieczystości ciekłych</w:t>
      </w:r>
    </w:p>
    <w:p w14:paraId="4D2A002F" w14:textId="5F55F28C" w:rsidR="002125A6" w:rsidRDefault="002125A6" w:rsidP="002125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6DF24" w14:textId="6465FAC1" w:rsidR="002125A6" w:rsidRDefault="002125A6" w:rsidP="002125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100" w:type="dxa"/>
        <w:tblBorders>
          <w:top w:val="single" w:sz="6" w:space="0" w:color="DDDDDD"/>
          <w:bottom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9870"/>
      </w:tblGrid>
      <w:tr w:rsidR="007A74D0" w:rsidRPr="007A74D0" w14:paraId="459A115C" w14:textId="77777777" w:rsidTr="007A74D0">
        <w:tc>
          <w:tcPr>
            <w:tcW w:w="1500" w:type="pct"/>
            <w:tcBorders>
              <w:top w:val="nil"/>
              <w:left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6D018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Karta informacyjna</w:t>
            </w:r>
          </w:p>
        </w:tc>
        <w:tc>
          <w:tcPr>
            <w:tcW w:w="3500" w:type="pct"/>
            <w:tcBorders>
              <w:top w:val="nil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9E244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Wniosek o wydanie zezwolenia na opróżnianie zbiorników bezodpływowych i transport nieczystości ciekłych</w:t>
            </w:r>
          </w:p>
        </w:tc>
      </w:tr>
    </w:tbl>
    <w:p w14:paraId="07F58F63" w14:textId="77777777" w:rsidR="007A74D0" w:rsidRPr="007A74D0" w:rsidRDefault="007A74D0" w:rsidP="007A74D0">
      <w:pPr>
        <w:jc w:val="both"/>
        <w:rPr>
          <w:rFonts w:ascii="Times New Roman" w:hAnsi="Times New Roman" w:cs="Times New Roman"/>
        </w:rPr>
      </w:pPr>
      <w:r w:rsidRPr="007A74D0">
        <w:rPr>
          <w:rFonts w:ascii="Times New Roman" w:hAnsi="Times New Roman" w:cs="Times New Roman"/>
        </w:rPr>
        <w:t> </w:t>
      </w:r>
    </w:p>
    <w:tbl>
      <w:tblPr>
        <w:tblW w:w="14100" w:type="dxa"/>
        <w:tblBorders>
          <w:top w:val="single" w:sz="6" w:space="0" w:color="DDDDDD"/>
          <w:bottom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9870"/>
      </w:tblGrid>
      <w:tr w:rsidR="007A74D0" w:rsidRPr="007A74D0" w14:paraId="5E217A41" w14:textId="77777777" w:rsidTr="007A74D0">
        <w:tc>
          <w:tcPr>
            <w:tcW w:w="1500" w:type="pct"/>
            <w:tcBorders>
              <w:top w:val="nil"/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A8BCC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Opis sprawy</w:t>
            </w:r>
          </w:p>
        </w:tc>
        <w:tc>
          <w:tcPr>
            <w:tcW w:w="3500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21236" w14:textId="1B25E74C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 xml:space="preserve">Wydawanie zezwoleń na opróżnianie zbiorników bezodpływowych i transport nieczystości ciekłych na terenie Gminy </w:t>
            </w:r>
            <w:r w:rsidR="00DD4EF7">
              <w:rPr>
                <w:rFonts w:ascii="Times New Roman" w:hAnsi="Times New Roman" w:cs="Times New Roman"/>
              </w:rPr>
              <w:t>Brzozie</w:t>
            </w:r>
          </w:p>
        </w:tc>
      </w:tr>
      <w:tr w:rsidR="007A74D0" w:rsidRPr="007A74D0" w14:paraId="5DF209A4" w14:textId="77777777" w:rsidTr="007A74D0">
        <w:tc>
          <w:tcPr>
            <w:tcW w:w="1500" w:type="pct"/>
            <w:tcBorders>
              <w:top w:val="single" w:sz="6" w:space="0" w:color="DDDDDD"/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C0B3F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Kogo dotyczy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83E7C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Przedsiębiorców prowadzących działalność w zakresie opróżniania zbiorników bezodpływowych i transportu nieczystości ciekłych.</w:t>
            </w:r>
          </w:p>
        </w:tc>
      </w:tr>
      <w:tr w:rsidR="007A74D0" w:rsidRPr="007A74D0" w14:paraId="4BC8B1F4" w14:textId="77777777" w:rsidTr="007A74D0">
        <w:tc>
          <w:tcPr>
            <w:tcW w:w="1500" w:type="pct"/>
            <w:tcBorders>
              <w:top w:val="single" w:sz="6" w:space="0" w:color="DDDDDD"/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8B651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Wymagane dokumenty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6FDD2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Wniosek o udzielenie zezwolenia powinien zawierać:</w:t>
            </w:r>
          </w:p>
          <w:p w14:paraId="3FE42433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1) imię i nazwisko lub nazwę oraz adres zamieszkania lub siedziby przedsiębiorcy ubiegającego się o zezwolenie, oraz jego numer identyfikacji podatkowej (NIP);</w:t>
            </w:r>
          </w:p>
          <w:p w14:paraId="2E4D9A3C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2) określenie przedmiotu i obszaru działalności;</w:t>
            </w:r>
          </w:p>
          <w:p w14:paraId="7222C43D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3) określenie środków technicznych, jakimi dysponuje ubiegający się o zezwolenie na prowadzenie działalności objętej wnioskiem;</w:t>
            </w:r>
          </w:p>
          <w:p w14:paraId="3ACF4D33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4) informacje o technologiach stosowanych lub przewidzianych do stosowania przy świadczeniu usług w zakresie działalności objętej wnioskiem;</w:t>
            </w:r>
          </w:p>
          <w:p w14:paraId="3DD16CE0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5) proponowane zabiegi z zakresu ochrony środowiska i ochrony sanitarnej planowane po zakończeniu działalności;</w:t>
            </w:r>
          </w:p>
          <w:p w14:paraId="264AB4EE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6) określenie terminu podjęcia działalności objętej wnioskiem oraz zamierzonego czasu jej prowadzenia.</w:t>
            </w:r>
          </w:p>
          <w:p w14:paraId="1B0BC2FD" w14:textId="1827163E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lastRenderedPageBreak/>
              <w:t>7) Do wniosku przedsiębiorca jest obowiązany dołączyć zaświadczenie albo oświadczenie o braku zaległości podatkowych i zaległości w płaceniu składek na ubezpieczenie zdrowotne lub społeczne.</w:t>
            </w:r>
            <w:r w:rsidR="00DD4EF7">
              <w:rPr>
                <w:rFonts w:ascii="Times New Roman" w:hAnsi="Times New Roman" w:cs="Times New Roman"/>
              </w:rPr>
              <w:t xml:space="preserve"> </w:t>
            </w:r>
            <w:r w:rsidRPr="007A74D0">
              <w:rPr>
                <w:rFonts w:ascii="Times New Roman" w:hAnsi="Times New Roman" w:cs="Times New Roman"/>
              </w:rPr>
              <w:t>Oświadczenie, o którym mowa, składa się pod rygorem odpowiedzialności karnej za składanie fałszywych zeznań. Składający oświadczenie jest obowiązany do zawarcia w nim klauzuli następującej treści: "Jestem świadomy odpowiedzialności karnej za złożenie fałszywego oświadczenia."</w:t>
            </w:r>
          </w:p>
          <w:p w14:paraId="2D44240D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  <w:u w:val="single"/>
              </w:rPr>
              <w:t>Załączniki:</w:t>
            </w:r>
          </w:p>
          <w:p w14:paraId="2A27CCC8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 </w:t>
            </w:r>
          </w:p>
          <w:p w14:paraId="3C275221" w14:textId="59A5D538" w:rsidR="00F734FC" w:rsidRDefault="007A74D0" w:rsidP="00FB435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Zaświadczenie lub oświadczenie o braku zaległości podatkowych i zaległości w płaceniu składek na ubezpieczenie zdrowotne lub społeczne. Oświadczenie składane jest pod rygorem odpowiedzialności karnej za składanie fałszywych zeznań - oświadczający jest obowiązany do zawarcia w nim klauzuli następującej treści: „Jestem świadomy odpowiedzialności karnej za złożenie fałszywego</w:t>
            </w:r>
            <w:r w:rsidR="00FB4351">
              <w:rPr>
                <w:rFonts w:ascii="Times New Roman" w:hAnsi="Times New Roman" w:cs="Times New Roman"/>
              </w:rPr>
              <w:t xml:space="preserve"> </w:t>
            </w:r>
            <w:r w:rsidRPr="007A74D0">
              <w:rPr>
                <w:rFonts w:ascii="Times New Roman" w:hAnsi="Times New Roman" w:cs="Times New Roman"/>
              </w:rPr>
              <w:t>oświadczenia</w:t>
            </w:r>
            <w:r w:rsidR="00F734FC">
              <w:rPr>
                <w:rFonts w:ascii="Times New Roman" w:hAnsi="Times New Roman" w:cs="Times New Roman"/>
              </w:rPr>
              <w:t>”.</w:t>
            </w:r>
            <w:r w:rsidR="006B4E5C">
              <w:rPr>
                <w:rFonts w:ascii="Times New Roman" w:hAnsi="Times New Roman" w:cs="Times New Roman"/>
              </w:rPr>
              <w:t xml:space="preserve"> </w:t>
            </w:r>
          </w:p>
          <w:p w14:paraId="0A3983B5" w14:textId="7A3E7AF1" w:rsidR="006B4E5C" w:rsidRPr="006B4E5C" w:rsidRDefault="006B4E5C" w:rsidP="006B4E5C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6B4E5C">
              <w:rPr>
                <w:rFonts w:ascii="Times New Roman" w:hAnsi="Times New Roman" w:cs="Times New Roman"/>
              </w:rPr>
              <w:t>okument potwierdzający posiadanie tytułu prawnego do dysponowania terenem,</w:t>
            </w:r>
          </w:p>
          <w:p w14:paraId="5B7E7C5C" w14:textId="77777777" w:rsidR="006B4E5C" w:rsidRPr="006B4E5C" w:rsidRDefault="006B4E5C" w:rsidP="006B4E5C">
            <w:p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6B4E5C">
              <w:rPr>
                <w:rFonts w:ascii="Times New Roman" w:hAnsi="Times New Roman" w:cs="Times New Roman"/>
              </w:rPr>
              <w:t>stanowiącym bazę transportową wyposażoną w zaplecze techniczno-biurowe, na terenie</w:t>
            </w:r>
          </w:p>
          <w:p w14:paraId="421FA33F" w14:textId="287B7D10" w:rsidR="006B4E5C" w:rsidRDefault="006B4E5C" w:rsidP="006B4E5C">
            <w:p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6B4E5C">
              <w:rPr>
                <w:rFonts w:ascii="Times New Roman" w:hAnsi="Times New Roman" w:cs="Times New Roman"/>
              </w:rPr>
              <w:t>którego będą garażowane pojazdy asenizacyjne</w:t>
            </w:r>
            <w:r w:rsidR="00AA3D78">
              <w:rPr>
                <w:rFonts w:ascii="Times New Roman" w:hAnsi="Times New Roman" w:cs="Times New Roman"/>
              </w:rPr>
              <w:t>.</w:t>
            </w:r>
          </w:p>
          <w:p w14:paraId="15AA557D" w14:textId="77777777" w:rsidR="006B4E5C" w:rsidRDefault="006B4E5C" w:rsidP="006B4E5C">
            <w:p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3B252E6B" w14:textId="642A966B" w:rsidR="006B4E5C" w:rsidRPr="006B4E5C" w:rsidRDefault="006B4E5C" w:rsidP="006B4E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3.   D</w:t>
            </w:r>
            <w:r w:rsidRPr="006B4E5C">
              <w:rPr>
                <w:rFonts w:ascii="Times New Roman" w:hAnsi="Times New Roman" w:cs="Times New Roman"/>
              </w:rPr>
              <w:t>okument potwierdzający prawo do dysponowania pojazdami asenizacyjnymi</w:t>
            </w:r>
          </w:p>
          <w:p w14:paraId="1C727FB0" w14:textId="77777777" w:rsidR="006B4E5C" w:rsidRPr="006B4E5C" w:rsidRDefault="006B4E5C" w:rsidP="006B4E5C">
            <w:p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6B4E5C">
              <w:rPr>
                <w:rFonts w:ascii="Times New Roman" w:hAnsi="Times New Roman" w:cs="Times New Roman"/>
              </w:rPr>
              <w:t>przeznaczonymi do świadczenia usług, którymi będą opróżniane zbiorniki bezodpływowe i</w:t>
            </w:r>
          </w:p>
          <w:p w14:paraId="00618388" w14:textId="3ADF6C46" w:rsidR="006B4E5C" w:rsidRDefault="006B4E5C" w:rsidP="006B4E5C">
            <w:p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6B4E5C">
              <w:rPr>
                <w:rFonts w:ascii="Times New Roman" w:hAnsi="Times New Roman" w:cs="Times New Roman"/>
              </w:rPr>
              <w:t>wykonywany transport nieczystości ciekłych</w:t>
            </w:r>
            <w:r w:rsidR="00AA3D78">
              <w:rPr>
                <w:rFonts w:ascii="Times New Roman" w:hAnsi="Times New Roman" w:cs="Times New Roman"/>
              </w:rPr>
              <w:t>.</w:t>
            </w:r>
          </w:p>
          <w:p w14:paraId="57643CD5" w14:textId="40829AAA" w:rsidR="00FB4351" w:rsidRDefault="00FB4351" w:rsidP="006B4E5C">
            <w:p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2FB36A1E" w14:textId="6015A6D0" w:rsidR="00FB4351" w:rsidRPr="00FB4351" w:rsidRDefault="00FB4351" w:rsidP="00FB43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4.   K</w:t>
            </w:r>
            <w:r w:rsidRPr="00FB4351">
              <w:rPr>
                <w:rFonts w:ascii="Times New Roman" w:hAnsi="Times New Roman" w:cs="Times New Roman"/>
              </w:rPr>
              <w:t>serokopie dowodów rejestracyjnych oraz dokument potwierdzający aktualne badania</w:t>
            </w:r>
          </w:p>
          <w:p w14:paraId="10FADB1E" w14:textId="77777777" w:rsidR="00FB4351" w:rsidRPr="00FB4351" w:rsidRDefault="00FB4351" w:rsidP="00FB4351">
            <w:p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FB4351">
              <w:rPr>
                <w:rFonts w:ascii="Times New Roman" w:hAnsi="Times New Roman" w:cs="Times New Roman"/>
              </w:rPr>
              <w:t>techniczne środków transportu, które będą wykorzystywane do prowadzenia działalności</w:t>
            </w:r>
          </w:p>
          <w:p w14:paraId="6D743CAE" w14:textId="36AA5B3A" w:rsidR="00FB4351" w:rsidRDefault="00FB4351" w:rsidP="00FB4351">
            <w:p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FB4351">
              <w:rPr>
                <w:rFonts w:ascii="Times New Roman" w:hAnsi="Times New Roman" w:cs="Times New Roman"/>
              </w:rPr>
              <w:t>objętej wnioskiem</w:t>
            </w:r>
            <w:r w:rsidR="00AA3D78">
              <w:rPr>
                <w:rFonts w:ascii="Times New Roman" w:hAnsi="Times New Roman" w:cs="Times New Roman"/>
              </w:rPr>
              <w:t>.</w:t>
            </w:r>
          </w:p>
          <w:p w14:paraId="0429C382" w14:textId="77777777" w:rsidR="006B4E5C" w:rsidRDefault="006B4E5C" w:rsidP="006B4E5C">
            <w:p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02C0FACE" w14:textId="02CD5717" w:rsidR="007A74D0" w:rsidRPr="007A74D0" w:rsidRDefault="00AA3D78" w:rsidP="006B4E5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B4E5C">
              <w:rPr>
                <w:rFonts w:ascii="Times New Roman" w:hAnsi="Times New Roman" w:cs="Times New Roman"/>
              </w:rPr>
              <w:t xml:space="preserve">.   </w:t>
            </w:r>
            <w:r w:rsidR="007A74D0" w:rsidRPr="007A74D0">
              <w:rPr>
                <w:rFonts w:ascii="Times New Roman" w:hAnsi="Times New Roman" w:cs="Times New Roman"/>
              </w:rPr>
              <w:t>Udokumentowanie gotowości odbioru przez stacje zlewna nieczystości ciekłych.</w:t>
            </w:r>
          </w:p>
          <w:p w14:paraId="1A5E7ADA" w14:textId="64D5BF10" w:rsidR="007A74D0" w:rsidRPr="007A74D0" w:rsidRDefault="00AA3D78" w:rsidP="00AA3D7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B4E5C">
              <w:rPr>
                <w:rFonts w:ascii="Times New Roman" w:hAnsi="Times New Roman" w:cs="Times New Roman"/>
              </w:rPr>
              <w:t xml:space="preserve">.    </w:t>
            </w:r>
            <w:r w:rsidR="007A74D0" w:rsidRPr="007A74D0">
              <w:rPr>
                <w:rFonts w:ascii="Times New Roman" w:hAnsi="Times New Roman" w:cs="Times New Roman"/>
              </w:rPr>
              <w:t>Potwierdzenie wniesienia opłaty skarbowej w wysokości 107,00 zł zgodnie z ustawą z dnia 16.11.2006</w:t>
            </w:r>
            <w:r w:rsidR="00F734FC">
              <w:rPr>
                <w:rFonts w:ascii="Times New Roman" w:hAnsi="Times New Roman" w:cs="Times New Roman"/>
              </w:rPr>
              <w:t xml:space="preserve"> </w:t>
            </w:r>
            <w:r w:rsidR="006B4E5C">
              <w:rPr>
                <w:rFonts w:ascii="Times New Roman" w:hAnsi="Times New Roman" w:cs="Times New Roman"/>
              </w:rPr>
              <w:t xml:space="preserve">              </w:t>
            </w:r>
            <w:r w:rsidR="007A74D0" w:rsidRPr="007A74D0">
              <w:rPr>
                <w:rFonts w:ascii="Times New Roman" w:hAnsi="Times New Roman" w:cs="Times New Roman"/>
              </w:rPr>
              <w:t>r. o opłacie skarbowej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59BB205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</w:p>
          <w:p w14:paraId="310945D4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7A74D0" w:rsidRPr="007A74D0" w14:paraId="2C5588A2" w14:textId="77777777" w:rsidTr="007A74D0">
        <w:tc>
          <w:tcPr>
            <w:tcW w:w="1500" w:type="pct"/>
            <w:tcBorders>
              <w:top w:val="single" w:sz="6" w:space="0" w:color="DDDDDD"/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FB29B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lastRenderedPageBreak/>
              <w:t>Formularze / Wnioski / Materiały do pobrania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3E3C4" w14:textId="77777777" w:rsidR="007A74D0" w:rsidRPr="007A74D0" w:rsidRDefault="00AA3D78" w:rsidP="007A74D0">
            <w:pPr>
              <w:jc w:val="both"/>
              <w:rPr>
                <w:rFonts w:ascii="Times New Roman" w:hAnsi="Times New Roman" w:cs="Times New Roman"/>
              </w:rPr>
            </w:pPr>
            <w:hyperlink r:id="rId5" w:tgtFrame="_self" w:tooltip="Wniosek o wydanie zezwolenia na opróżnianie zbiorników bezodpływowych" w:history="1">
              <w:r w:rsidR="007A74D0" w:rsidRPr="007A74D0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Wniosek</w:t>
              </w:r>
            </w:hyperlink>
          </w:p>
        </w:tc>
      </w:tr>
      <w:tr w:rsidR="007A74D0" w:rsidRPr="007A74D0" w14:paraId="7BA67928" w14:textId="77777777" w:rsidTr="007A74D0">
        <w:tc>
          <w:tcPr>
            <w:tcW w:w="1500" w:type="pct"/>
            <w:tcBorders>
              <w:top w:val="single" w:sz="6" w:space="0" w:color="DDDDDD"/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76BB1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Opłaty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6B60D" w14:textId="77777777" w:rsidR="00A33160" w:rsidRDefault="007A74D0" w:rsidP="00A3316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Opłata skarbowa w wysokości 107</w:t>
            </w:r>
            <w:r w:rsidR="00DD4EF7">
              <w:rPr>
                <w:rFonts w:ascii="Times New Roman" w:hAnsi="Times New Roman" w:cs="Times New Roman"/>
              </w:rPr>
              <w:t xml:space="preserve"> zł</w:t>
            </w:r>
            <w:r w:rsidRPr="007A74D0">
              <w:rPr>
                <w:rFonts w:ascii="Times New Roman" w:hAnsi="Times New Roman" w:cs="Times New Roman"/>
              </w:rPr>
              <w:t xml:space="preserve"> zgodnie z Ustawą z dnia 16 listopada 2006r. o opłacie skarbowej. Wpłaty na konto</w:t>
            </w:r>
            <w:r w:rsidR="00A33160">
              <w:rPr>
                <w:rFonts w:ascii="Times New Roman" w:hAnsi="Times New Roman" w:cs="Times New Roman"/>
              </w:rPr>
              <w:t xml:space="preserve">: </w:t>
            </w:r>
          </w:p>
          <w:p w14:paraId="5A004888" w14:textId="2D5A3A98" w:rsidR="00A33160" w:rsidRPr="00A33160" w:rsidRDefault="007A74D0" w:rsidP="00A3316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 xml:space="preserve"> </w:t>
            </w:r>
            <w:r w:rsidR="00A33160" w:rsidRPr="00A33160">
              <w:rPr>
                <w:rFonts w:ascii="Times New Roman" w:hAnsi="Times New Roman" w:cs="Times New Roman"/>
              </w:rPr>
              <w:t>Bank Spółdzielczy w Brodnicy Oddział w Brodnicy</w:t>
            </w:r>
          </w:p>
          <w:p w14:paraId="629B5205" w14:textId="57EB7E4B" w:rsidR="007A74D0" w:rsidRPr="007A74D0" w:rsidRDefault="00A33160" w:rsidP="00A33160">
            <w:pPr>
              <w:jc w:val="both"/>
              <w:rPr>
                <w:rFonts w:ascii="Times New Roman" w:hAnsi="Times New Roman" w:cs="Times New Roman"/>
              </w:rPr>
            </w:pPr>
            <w:r w:rsidRPr="00A33160">
              <w:rPr>
                <w:rFonts w:ascii="Times New Roman" w:hAnsi="Times New Roman" w:cs="Times New Roman"/>
              </w:rPr>
              <w:t>Nr rachunku: 80 9484 1150 2200 0015 2725 0002</w:t>
            </w:r>
          </w:p>
        </w:tc>
      </w:tr>
      <w:tr w:rsidR="007A74D0" w:rsidRPr="007A74D0" w14:paraId="745137F1" w14:textId="77777777" w:rsidTr="007A74D0">
        <w:tc>
          <w:tcPr>
            <w:tcW w:w="1500" w:type="pct"/>
            <w:tcBorders>
              <w:top w:val="single" w:sz="6" w:space="0" w:color="DDDDDD"/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2F096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Jednostka / osoba odpowiedzialna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48A7B" w14:textId="0A275ACD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 xml:space="preserve">Referat </w:t>
            </w:r>
            <w:r w:rsidR="00DD4EF7">
              <w:rPr>
                <w:rFonts w:ascii="Times New Roman" w:hAnsi="Times New Roman" w:cs="Times New Roman"/>
              </w:rPr>
              <w:t xml:space="preserve">Inwestycji i </w:t>
            </w:r>
            <w:r w:rsidRPr="007A74D0">
              <w:rPr>
                <w:rFonts w:ascii="Times New Roman" w:hAnsi="Times New Roman" w:cs="Times New Roman"/>
              </w:rPr>
              <w:t xml:space="preserve">Rozwoju, pok. </w:t>
            </w:r>
            <w:r w:rsidR="00DD4EF7">
              <w:rPr>
                <w:rFonts w:ascii="Times New Roman" w:hAnsi="Times New Roman" w:cs="Times New Roman"/>
              </w:rPr>
              <w:t>7</w:t>
            </w:r>
          </w:p>
        </w:tc>
      </w:tr>
      <w:tr w:rsidR="007A74D0" w:rsidRPr="007A74D0" w14:paraId="193A674C" w14:textId="77777777" w:rsidTr="007A74D0">
        <w:tc>
          <w:tcPr>
            <w:tcW w:w="1500" w:type="pct"/>
            <w:tcBorders>
              <w:top w:val="single" w:sz="6" w:space="0" w:color="DDDDDD"/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C1FA5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Miejsce składania dokumentów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6E9F7" w14:textId="7799084B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 xml:space="preserve">Pok. </w:t>
            </w:r>
            <w:r w:rsidR="00DD4EF7">
              <w:rPr>
                <w:rFonts w:ascii="Times New Roman" w:hAnsi="Times New Roman" w:cs="Times New Roman"/>
              </w:rPr>
              <w:t>7</w:t>
            </w:r>
            <w:r w:rsidRPr="007A74D0">
              <w:rPr>
                <w:rFonts w:ascii="Times New Roman" w:hAnsi="Times New Roman" w:cs="Times New Roman"/>
              </w:rPr>
              <w:t xml:space="preserve"> sprawdzenie kompletności wniosku następnie złożenie na dzienniku podawczym Urzędu </w:t>
            </w:r>
            <w:r w:rsidR="00F35A0D">
              <w:rPr>
                <w:rFonts w:ascii="Times New Roman" w:hAnsi="Times New Roman" w:cs="Times New Roman"/>
              </w:rPr>
              <w:t>Gminy Brzozie</w:t>
            </w:r>
          </w:p>
        </w:tc>
      </w:tr>
      <w:tr w:rsidR="007A74D0" w:rsidRPr="007A74D0" w14:paraId="5027CEB8" w14:textId="77777777" w:rsidTr="00FD58B9">
        <w:trPr>
          <w:trHeight w:val="644"/>
        </w:trPr>
        <w:tc>
          <w:tcPr>
            <w:tcW w:w="1500" w:type="pct"/>
            <w:tcBorders>
              <w:top w:val="single" w:sz="6" w:space="0" w:color="DDDDDD"/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99BC8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Termin załatwienia sprawy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A4B4E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30 dni w sprawach szczególnie skomplikowanych może ulec wydłużeniu.</w:t>
            </w:r>
          </w:p>
        </w:tc>
      </w:tr>
      <w:tr w:rsidR="007A74D0" w:rsidRPr="007A74D0" w14:paraId="6119567B" w14:textId="77777777" w:rsidTr="007A74D0">
        <w:tc>
          <w:tcPr>
            <w:tcW w:w="1500" w:type="pct"/>
            <w:tcBorders>
              <w:top w:val="single" w:sz="6" w:space="0" w:color="DDDDDD"/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24B74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Podstawa prawna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5561D" w14:textId="70968F4B" w:rsidR="007A74D0" w:rsidRPr="007A74D0" w:rsidRDefault="007A74D0" w:rsidP="00F35A0D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art. 7 ust. 1 pkt 2  ustawy z dnia 13 września 1996 r. o utrzymaniu czystości i porządku w gminach (Dz. U. z</w:t>
            </w:r>
            <w:r w:rsidR="00F35A0D">
              <w:t xml:space="preserve"> </w:t>
            </w:r>
            <w:r w:rsidR="00F35A0D" w:rsidRPr="00F35A0D">
              <w:rPr>
                <w:rFonts w:ascii="Times New Roman" w:hAnsi="Times New Roman" w:cs="Times New Roman"/>
              </w:rPr>
              <w:t>U. z 2021 r.</w:t>
            </w:r>
            <w:r w:rsidR="00F35A0D">
              <w:rPr>
                <w:rFonts w:ascii="Times New Roman" w:hAnsi="Times New Roman" w:cs="Times New Roman"/>
              </w:rPr>
              <w:t xml:space="preserve"> </w:t>
            </w:r>
            <w:r w:rsidR="00F35A0D" w:rsidRPr="00F35A0D">
              <w:rPr>
                <w:rFonts w:ascii="Times New Roman" w:hAnsi="Times New Roman" w:cs="Times New Roman"/>
              </w:rPr>
              <w:t>poz. 888</w:t>
            </w:r>
            <w:r w:rsidRPr="007A74D0">
              <w:rPr>
                <w:rFonts w:ascii="Times New Roman" w:hAnsi="Times New Roman" w:cs="Times New Roman"/>
              </w:rPr>
              <w:t xml:space="preserve"> z późn. zm.),</w:t>
            </w:r>
          </w:p>
          <w:p w14:paraId="715EE8E4" w14:textId="6F20FE11" w:rsidR="007A74D0" w:rsidRPr="007A74D0" w:rsidRDefault="007A74D0" w:rsidP="00C93201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Rozporządzenia Ministra Infrastruktury z dnia 12 listopada 2002 r. w sprawie wymagań dla pojazdów asenizacyjnych (Dz. U. Nr 193, poz.1617)</w:t>
            </w:r>
          </w:p>
        </w:tc>
      </w:tr>
      <w:tr w:rsidR="007A74D0" w:rsidRPr="007A74D0" w14:paraId="411C3149" w14:textId="77777777" w:rsidTr="007A74D0">
        <w:tc>
          <w:tcPr>
            <w:tcW w:w="1500" w:type="pct"/>
            <w:tcBorders>
              <w:top w:val="single" w:sz="6" w:space="0" w:color="DDDDDD"/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79D01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Tryb odwoławczy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EED8E" w14:textId="72272F05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Samorządowe Kolegium Odwoławcze w T</w:t>
            </w:r>
            <w:r w:rsidR="00C93201">
              <w:rPr>
                <w:rFonts w:ascii="Times New Roman" w:hAnsi="Times New Roman" w:cs="Times New Roman"/>
              </w:rPr>
              <w:t>oruniu</w:t>
            </w:r>
            <w:r w:rsidRPr="007A74D0">
              <w:rPr>
                <w:rFonts w:ascii="Times New Roman" w:hAnsi="Times New Roman" w:cs="Times New Roman"/>
              </w:rPr>
              <w:t xml:space="preserve"> za pośrednictwem tut. urzędu, w terminie 14 dni od daty otrzymania decyzji</w:t>
            </w:r>
          </w:p>
        </w:tc>
      </w:tr>
      <w:tr w:rsidR="007A74D0" w:rsidRPr="007A74D0" w14:paraId="30097F17" w14:textId="77777777" w:rsidTr="007A74D0">
        <w:tc>
          <w:tcPr>
            <w:tcW w:w="1500" w:type="pct"/>
            <w:tcBorders>
              <w:top w:val="single" w:sz="6" w:space="0" w:color="DDDDDD"/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B890B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lastRenderedPageBreak/>
              <w:t>Uwagi i dodatkowe informacje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56ECB" w14:textId="77777777" w:rsidR="007A74D0" w:rsidRPr="007A74D0" w:rsidRDefault="007A74D0" w:rsidP="007A74D0">
            <w:pPr>
              <w:jc w:val="both"/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W razie potrzeby (w zależności od sposobu prowadzenia działalności) organ może wystąpić o dostarczenie dodatkowych dokumentów potrzebnych do rozpatrzenia sprawy.</w:t>
            </w:r>
          </w:p>
          <w:p w14:paraId="5AD84F11" w14:textId="77777777" w:rsidR="007A74D0" w:rsidRPr="007A74D0" w:rsidRDefault="007A74D0" w:rsidP="00F734FC">
            <w:pPr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Zezwolenia nie wydaje się, jeżeli zamierzony sposób gospodarowania nieczystościami ciekłymi:</w:t>
            </w:r>
            <w:r w:rsidRPr="007A74D0">
              <w:rPr>
                <w:rFonts w:ascii="Times New Roman" w:hAnsi="Times New Roman" w:cs="Times New Roman"/>
              </w:rPr>
              <w:br/>
              <w:t>1)       jest niezgodny z przepisami prawa,</w:t>
            </w:r>
            <w:r w:rsidRPr="007A74D0">
              <w:rPr>
                <w:rFonts w:ascii="Times New Roman" w:hAnsi="Times New Roman" w:cs="Times New Roman"/>
              </w:rPr>
              <w:br/>
              <w:t>2)       może powodować zagrożenie dla życia lub zdrowia ludzi lub środowiska,</w:t>
            </w:r>
            <w:r w:rsidRPr="007A74D0">
              <w:rPr>
                <w:rFonts w:ascii="Times New Roman" w:hAnsi="Times New Roman" w:cs="Times New Roman"/>
              </w:rPr>
              <w:br/>
              <w:t>3)       przedsiębiorca ma zaległości podatkowe lub zaległości w płaceniu składek na ubezpieczenie zdrowotne lub społeczne</w:t>
            </w:r>
          </w:p>
          <w:p w14:paraId="375E199D" w14:textId="77777777" w:rsidR="007A74D0" w:rsidRPr="007A74D0" w:rsidRDefault="007A74D0" w:rsidP="00F734FC">
            <w:pPr>
              <w:rPr>
                <w:rFonts w:ascii="Times New Roman" w:hAnsi="Times New Roman" w:cs="Times New Roman"/>
              </w:rPr>
            </w:pPr>
            <w:r w:rsidRPr="007A74D0">
              <w:rPr>
                <w:rFonts w:ascii="Times New Roman" w:hAnsi="Times New Roman" w:cs="Times New Roman"/>
              </w:rPr>
              <w:t>Zezwolenie wydaje się na czas oznaczony, nie dłuższy niż 10 lat</w:t>
            </w:r>
          </w:p>
        </w:tc>
      </w:tr>
    </w:tbl>
    <w:p w14:paraId="775D7423" w14:textId="77777777" w:rsidR="007A74D0" w:rsidRPr="007A74D0" w:rsidRDefault="007A74D0" w:rsidP="007A74D0">
      <w:pPr>
        <w:jc w:val="both"/>
        <w:rPr>
          <w:rFonts w:ascii="Times New Roman" w:hAnsi="Times New Roman" w:cs="Times New Roman"/>
        </w:rPr>
      </w:pPr>
      <w:r w:rsidRPr="007A74D0">
        <w:rPr>
          <w:rFonts w:ascii="Times New Roman" w:hAnsi="Times New Roman" w:cs="Times New Roman"/>
        </w:rPr>
        <w:t> </w:t>
      </w:r>
    </w:p>
    <w:p w14:paraId="2855B3E6" w14:textId="5FDB3E35" w:rsidR="00704F84" w:rsidRPr="007A74D0" w:rsidRDefault="007A74D0" w:rsidP="007A74D0">
      <w:pPr>
        <w:jc w:val="both"/>
        <w:rPr>
          <w:rFonts w:ascii="Times New Roman" w:hAnsi="Times New Roman" w:cs="Times New Roman"/>
        </w:rPr>
      </w:pPr>
      <w:r w:rsidRPr="007A74D0">
        <w:rPr>
          <w:rFonts w:ascii="Times New Roman" w:hAnsi="Times New Roman" w:cs="Times New Roman"/>
        </w:rPr>
        <w:t>Załączniki</w:t>
      </w:r>
    </w:p>
    <w:p w14:paraId="325C97FE" w14:textId="253FACFD" w:rsidR="002125A6" w:rsidRPr="002125A6" w:rsidRDefault="002125A6" w:rsidP="007A74D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6DC24DA" w14:textId="2D94986A" w:rsidR="002125A6" w:rsidRPr="002125A6" w:rsidRDefault="002125A6" w:rsidP="002125A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25A6">
        <w:rPr>
          <w:rFonts w:ascii="Times New Roman" w:hAnsi="Times New Roman" w:cs="Times New Roman"/>
          <w:sz w:val="24"/>
          <w:szCs w:val="24"/>
          <w:u w:val="single"/>
        </w:rPr>
        <w:t>Wzór wniosku o wydanie zezwolenia na opróżnianie zbiorników bezodpływowych i transport nieczystości ciekłych</w:t>
      </w:r>
    </w:p>
    <w:p w14:paraId="38A7DAB9" w14:textId="77777777" w:rsidR="002125A6" w:rsidRPr="002125A6" w:rsidRDefault="002125A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25A6" w:rsidRPr="002125A6" w:rsidSect="00704F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C0399"/>
    <w:multiLevelType w:val="multilevel"/>
    <w:tmpl w:val="46DC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E4E78"/>
    <w:multiLevelType w:val="multilevel"/>
    <w:tmpl w:val="4638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A6"/>
    <w:rsid w:val="002125A6"/>
    <w:rsid w:val="0043470A"/>
    <w:rsid w:val="006B4E5C"/>
    <w:rsid w:val="00704F84"/>
    <w:rsid w:val="007A74D0"/>
    <w:rsid w:val="009F2322"/>
    <w:rsid w:val="00A33160"/>
    <w:rsid w:val="00AA3D78"/>
    <w:rsid w:val="00C93201"/>
    <w:rsid w:val="00DD4EF7"/>
    <w:rsid w:val="00E471D7"/>
    <w:rsid w:val="00F35A0D"/>
    <w:rsid w:val="00F734FC"/>
    <w:rsid w:val="00FB4351"/>
    <w:rsid w:val="00FD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805D"/>
  <w15:chartTrackingRefBased/>
  <w15:docId w15:val="{CB982888-3132-432E-9BD1-6BE89FF8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25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malopolska.pl/e,pobierz,get.html?id=23528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Żulewska</dc:creator>
  <cp:keywords/>
  <dc:description/>
  <cp:lastModifiedBy>Agnieszka Żulewska</cp:lastModifiedBy>
  <cp:revision>2</cp:revision>
  <dcterms:created xsi:type="dcterms:W3CDTF">2022-03-22T06:24:00Z</dcterms:created>
  <dcterms:modified xsi:type="dcterms:W3CDTF">2022-03-23T11:22:00Z</dcterms:modified>
</cp:coreProperties>
</file>