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0111E" w14:textId="34709E90" w:rsidR="001B7A9A" w:rsidRDefault="00AC52AA" w:rsidP="00AC52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OGŁOSZENIE O</w:t>
      </w:r>
      <w:r w:rsidR="008C28E9">
        <w:rPr>
          <w:rFonts w:ascii="Times New Roman" w:hAnsi="Times New Roman" w:cs="Times New Roman"/>
          <w:b/>
          <w:bCs/>
          <w:sz w:val="24"/>
          <w:szCs w:val="24"/>
        </w:rPr>
        <w:t xml:space="preserve"> DRUGIM</w:t>
      </w:r>
      <w:r w:rsidRPr="00E340DD">
        <w:rPr>
          <w:rFonts w:ascii="Times New Roman" w:hAnsi="Times New Roman" w:cs="Times New Roman"/>
          <w:b/>
          <w:bCs/>
          <w:sz w:val="24"/>
          <w:szCs w:val="24"/>
        </w:rPr>
        <w:t xml:space="preserve"> NABORZE WNIOSKÓW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DOFINANSOWANIE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REALIZACJI PRZYDOMOWYCH OCZYSZCZALNI ŚCIEKÓW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NA TERENIE GMINY BRZOZIE</w:t>
      </w:r>
    </w:p>
    <w:p w14:paraId="10CB15F8" w14:textId="5A168F0D" w:rsidR="00AC52AA" w:rsidRDefault="00AC52AA" w:rsidP="00AC5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4B363" w14:textId="51187B0A" w:rsidR="00C833C2" w:rsidRDefault="00AC52AA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Urząd Gminy w Brzoziu z dniem </w:t>
      </w:r>
      <w:r w:rsidR="0060722A" w:rsidRPr="006072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07CA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72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6D1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607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21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072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7212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E340DD">
        <w:rPr>
          <w:rFonts w:ascii="Times New Roman" w:hAnsi="Times New Roman" w:cs="Times New Roman"/>
          <w:sz w:val="24"/>
          <w:szCs w:val="24"/>
        </w:rPr>
        <w:t xml:space="preserve"> ogłasza nabór wniosków o udzielenie dotacji celowej na </w:t>
      </w:r>
      <w:r>
        <w:rPr>
          <w:rFonts w:ascii="Times New Roman" w:hAnsi="Times New Roman" w:cs="Times New Roman"/>
          <w:sz w:val="24"/>
          <w:szCs w:val="24"/>
        </w:rPr>
        <w:t>pokrycie kosztów inwestycji służących ochronie środowiska, polegających na budowie przydomowych oczyszczalni ścieków na terenie Gminy Brzozie na zasadach określonych w Uchwale</w:t>
      </w:r>
      <w:r w:rsidR="0060722A" w:rsidRPr="0060722A">
        <w:rPr>
          <w:rFonts w:ascii="Times New Roman" w:hAnsi="Times New Roman" w:cs="Times New Roman"/>
          <w:sz w:val="24"/>
          <w:szCs w:val="24"/>
        </w:rPr>
        <w:t xml:space="preserve"> Nr XXI/145/2021 Rady Gminy Brzozie z dnia 10 marca 2021 </w:t>
      </w:r>
      <w:r w:rsidR="0060722A">
        <w:rPr>
          <w:rFonts w:ascii="Times New Roman" w:hAnsi="Times New Roman" w:cs="Times New Roman"/>
          <w:sz w:val="24"/>
          <w:szCs w:val="24"/>
        </w:rPr>
        <w:t>r</w:t>
      </w:r>
      <w:r w:rsidR="00C833C2">
        <w:rPr>
          <w:rFonts w:ascii="Times New Roman" w:hAnsi="Times New Roman" w:cs="Times New Roman"/>
          <w:sz w:val="24"/>
          <w:szCs w:val="24"/>
        </w:rPr>
        <w:t xml:space="preserve">. </w:t>
      </w:r>
      <w:r w:rsidR="003C6D11">
        <w:rPr>
          <w:rFonts w:ascii="Times New Roman" w:hAnsi="Times New Roman" w:cs="Times New Roman"/>
          <w:sz w:val="24"/>
          <w:szCs w:val="24"/>
        </w:rPr>
        <w:t xml:space="preserve">zmienionej uchwałą  Nr XXIII/162/2021 Rady Gminy Brzozie z dnia 16 czerwca 2021 r. </w:t>
      </w:r>
      <w:r w:rsidR="00C833C2">
        <w:rPr>
          <w:rFonts w:ascii="Times New Roman" w:hAnsi="Times New Roman" w:cs="Times New Roman"/>
          <w:sz w:val="24"/>
          <w:szCs w:val="24"/>
        </w:rPr>
        <w:t>w sprawie określenia zasad, trybu udzielania i sposobu rozliczania dotacji celowej osobom fizycznym i wspólnotom mieszkaniowym na dofinansowanie realizacji przydomowych oczyszczalni ścieków z budżetu Gminy</w:t>
      </w:r>
      <w:r w:rsidR="003C6D11">
        <w:rPr>
          <w:rFonts w:ascii="Times New Roman" w:hAnsi="Times New Roman" w:cs="Times New Roman"/>
          <w:sz w:val="24"/>
          <w:szCs w:val="24"/>
        </w:rPr>
        <w:t xml:space="preserve"> Brzozie</w:t>
      </w:r>
      <w:r w:rsidR="0060722A">
        <w:rPr>
          <w:rFonts w:ascii="Times New Roman" w:hAnsi="Times New Roman" w:cs="Times New Roman"/>
          <w:sz w:val="24"/>
          <w:szCs w:val="24"/>
        </w:rPr>
        <w:t>.</w:t>
      </w:r>
      <w:r w:rsidR="00C83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65726" w14:textId="77777777" w:rsidR="00E36812" w:rsidRPr="00E340DD" w:rsidRDefault="00E36812" w:rsidP="00E368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I. Rodzaje zadań, na które może być udzielona dotacja celowa</w:t>
      </w:r>
    </w:p>
    <w:p w14:paraId="04278FBF" w14:textId="23806455" w:rsidR="00E36812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Dotacja celowa, zwana dalej dotacją może być udzielona na dofinansowanie</w:t>
      </w:r>
      <w:r>
        <w:rPr>
          <w:rFonts w:ascii="Times New Roman" w:hAnsi="Times New Roman" w:cs="Times New Roman"/>
          <w:sz w:val="24"/>
          <w:szCs w:val="24"/>
        </w:rPr>
        <w:t xml:space="preserve"> niezbędnych</w:t>
      </w:r>
      <w:r w:rsidRPr="00E340DD">
        <w:rPr>
          <w:rFonts w:ascii="Times New Roman" w:hAnsi="Times New Roman" w:cs="Times New Roman"/>
          <w:sz w:val="24"/>
          <w:szCs w:val="24"/>
        </w:rPr>
        <w:t xml:space="preserve"> kosztów</w:t>
      </w:r>
      <w:r>
        <w:rPr>
          <w:rFonts w:ascii="Times New Roman" w:hAnsi="Times New Roman" w:cs="Times New Roman"/>
          <w:sz w:val="24"/>
          <w:szCs w:val="24"/>
        </w:rPr>
        <w:t xml:space="preserve"> związanych z budową przydomowych oczyszczalni ścieków zlokalizowanych na nieruchomościach położonych na terenie Gminy Brzozie i wykonanych zgodnie z obowiązującymi przepisami prawa.</w:t>
      </w:r>
    </w:p>
    <w:p w14:paraId="50C24EE3" w14:textId="66CAE291" w:rsidR="00AC52AA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budowy przydomowych oczyszczalni ścieków nie dotyczy terenów na których istnieje techniczna możliwość podłączenia do zbiorczego systemu</w:t>
      </w:r>
      <w:r w:rsidR="00122312">
        <w:rPr>
          <w:rFonts w:ascii="Times New Roman" w:hAnsi="Times New Roman" w:cs="Times New Roman"/>
          <w:sz w:val="24"/>
          <w:szCs w:val="24"/>
        </w:rPr>
        <w:t xml:space="preserve"> </w:t>
      </w:r>
      <w:r w:rsidR="00122312" w:rsidRPr="00191DCC">
        <w:rPr>
          <w:rFonts w:ascii="Times New Roman" w:hAnsi="Times New Roman" w:cs="Times New Roman"/>
          <w:sz w:val="24"/>
          <w:szCs w:val="24"/>
        </w:rPr>
        <w:t>istniejącej</w:t>
      </w:r>
      <w:r>
        <w:rPr>
          <w:rFonts w:ascii="Times New Roman" w:hAnsi="Times New Roman" w:cs="Times New Roman"/>
          <w:sz w:val="24"/>
          <w:szCs w:val="24"/>
        </w:rPr>
        <w:t xml:space="preserve"> kanalizacji</w:t>
      </w:r>
      <w:r w:rsidR="00122312" w:rsidRPr="00191DCC">
        <w:rPr>
          <w:rFonts w:ascii="Times New Roman" w:hAnsi="Times New Roman" w:cs="Times New Roman"/>
          <w:sz w:val="24"/>
          <w:szCs w:val="24"/>
        </w:rPr>
        <w:t xml:space="preserve"> lub projektowanej sieci kanalizacji sanitarnej, koszty zakupów pojedynczych elementów (urządzeń) składających się na przydomową oczyszczalnię ścieków, koszty robocizny wykonane we własnym zakresie przez wnioskodawcę oraz koszty sporządzonej dokumentacji przedsięwzięcia.</w:t>
      </w:r>
    </w:p>
    <w:p w14:paraId="489CC280" w14:textId="3EFEA502" w:rsidR="00E36812" w:rsidRDefault="003C6D11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istnieje</w:t>
      </w:r>
      <w:r w:rsidR="00E36812">
        <w:rPr>
          <w:rFonts w:ascii="Times New Roman" w:hAnsi="Times New Roman" w:cs="Times New Roman"/>
          <w:sz w:val="24"/>
          <w:szCs w:val="24"/>
        </w:rPr>
        <w:t xml:space="preserve"> bezodpływow</w:t>
      </w:r>
      <w:r>
        <w:rPr>
          <w:rFonts w:ascii="Times New Roman" w:hAnsi="Times New Roman" w:cs="Times New Roman"/>
          <w:sz w:val="24"/>
          <w:szCs w:val="24"/>
        </w:rPr>
        <w:t>y</w:t>
      </w:r>
      <w:r w:rsidR="00E36812">
        <w:rPr>
          <w:rFonts w:ascii="Times New Roman" w:hAnsi="Times New Roman" w:cs="Times New Roman"/>
          <w:sz w:val="24"/>
          <w:szCs w:val="24"/>
        </w:rPr>
        <w:t xml:space="preserve"> zbiornik na gromadzenie ścieków</w:t>
      </w:r>
      <w:r>
        <w:rPr>
          <w:rFonts w:ascii="Times New Roman" w:hAnsi="Times New Roman" w:cs="Times New Roman"/>
          <w:sz w:val="24"/>
          <w:szCs w:val="24"/>
        </w:rPr>
        <w:t xml:space="preserve">, po wykonaniu zadania </w:t>
      </w:r>
      <w:r w:rsidR="00986E7A">
        <w:rPr>
          <w:rFonts w:ascii="Times New Roman" w:hAnsi="Times New Roman" w:cs="Times New Roman"/>
          <w:sz w:val="24"/>
          <w:szCs w:val="24"/>
        </w:rPr>
        <w:t>wnioskodawca zobowiązany jest do jego likwidacji, z wyjątkiem wykorzystania opróżnionego zbiornika na inne cele.</w:t>
      </w:r>
    </w:p>
    <w:p w14:paraId="028EE87F" w14:textId="78A9D3B0" w:rsidR="00E36812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Dotacja może być udzielona tylko jeden raz dla jednej nieruchomości.</w:t>
      </w:r>
    </w:p>
    <w:p w14:paraId="262AF529" w14:textId="3600A53F" w:rsidR="0042630F" w:rsidRDefault="0042630F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Dotacją objęte są wyłącznie urządzenia faktycznie nowe i zamontowane po raz pierwszy oraz koszty poniesione na montaż wyżej wymienionych urządzeń i materiałów.</w:t>
      </w:r>
    </w:p>
    <w:p w14:paraId="273F5AE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II. Rodzaj podmiotów, które mogą ubiegać się o dotację</w:t>
      </w:r>
    </w:p>
    <w:p w14:paraId="717EFDFA" w14:textId="660847B4" w:rsidR="00986E7A" w:rsidRDefault="003C0E8C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Dotacja może być udzielona </w:t>
      </w:r>
      <w:r w:rsidR="0042630F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om</w:t>
      </w:r>
      <w:r w:rsidR="0042630F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ym</w:t>
      </w:r>
      <w:r w:rsidR="0042630F">
        <w:rPr>
          <w:rFonts w:ascii="Times New Roman" w:hAnsi="Times New Roman" w:cs="Times New Roman"/>
          <w:sz w:val="24"/>
          <w:szCs w:val="24"/>
        </w:rPr>
        <w:t>, wspólnot</w:t>
      </w:r>
      <w:r>
        <w:rPr>
          <w:rFonts w:ascii="Times New Roman" w:hAnsi="Times New Roman" w:cs="Times New Roman"/>
          <w:sz w:val="24"/>
          <w:szCs w:val="24"/>
        </w:rPr>
        <w:t>om</w:t>
      </w:r>
      <w:r w:rsidR="0042630F">
        <w:rPr>
          <w:rFonts w:ascii="Times New Roman" w:hAnsi="Times New Roman" w:cs="Times New Roman"/>
          <w:sz w:val="24"/>
          <w:szCs w:val="24"/>
        </w:rPr>
        <w:t xml:space="preserve"> mieszkaniow</w:t>
      </w:r>
      <w:r>
        <w:rPr>
          <w:rFonts w:ascii="Times New Roman" w:hAnsi="Times New Roman" w:cs="Times New Roman"/>
          <w:sz w:val="24"/>
          <w:szCs w:val="24"/>
        </w:rPr>
        <w:t>ym</w:t>
      </w:r>
      <w:r w:rsidR="0085449D">
        <w:rPr>
          <w:rFonts w:ascii="Times New Roman" w:hAnsi="Times New Roman" w:cs="Times New Roman"/>
          <w:sz w:val="24"/>
          <w:szCs w:val="24"/>
        </w:rPr>
        <w:t xml:space="preserve"> </w:t>
      </w:r>
      <w:r w:rsidR="0042630F">
        <w:rPr>
          <w:rFonts w:ascii="Times New Roman" w:hAnsi="Times New Roman" w:cs="Times New Roman"/>
          <w:sz w:val="24"/>
          <w:szCs w:val="24"/>
        </w:rPr>
        <w:t>wytwarzający</w:t>
      </w:r>
      <w:r>
        <w:rPr>
          <w:rFonts w:ascii="Times New Roman" w:hAnsi="Times New Roman" w:cs="Times New Roman"/>
          <w:sz w:val="24"/>
          <w:szCs w:val="24"/>
        </w:rPr>
        <w:t>m</w:t>
      </w:r>
      <w:r w:rsidR="0042630F">
        <w:rPr>
          <w:rFonts w:ascii="Times New Roman" w:hAnsi="Times New Roman" w:cs="Times New Roman"/>
          <w:sz w:val="24"/>
          <w:szCs w:val="24"/>
        </w:rPr>
        <w:t xml:space="preserve"> ścieki bytowe, zamieszkał</w:t>
      </w:r>
      <w:r>
        <w:rPr>
          <w:rFonts w:ascii="Times New Roman" w:hAnsi="Times New Roman" w:cs="Times New Roman"/>
          <w:sz w:val="24"/>
          <w:szCs w:val="24"/>
        </w:rPr>
        <w:t xml:space="preserve">ym lub będącym w trakcie budowy nowego budynku, pod warunkiem, że będzie on oddany do użytkowania nie później niż do końca roku budżetowego, </w:t>
      </w:r>
      <w:r w:rsidR="0042630F">
        <w:rPr>
          <w:rFonts w:ascii="Times New Roman" w:hAnsi="Times New Roman" w:cs="Times New Roman"/>
          <w:sz w:val="24"/>
          <w:szCs w:val="24"/>
        </w:rPr>
        <w:t>na terenie Gminy Brzozie i posiadając</w:t>
      </w:r>
      <w:r w:rsidR="00DE3C04">
        <w:rPr>
          <w:rFonts w:ascii="Times New Roman" w:hAnsi="Times New Roman" w:cs="Times New Roman"/>
          <w:sz w:val="24"/>
          <w:szCs w:val="24"/>
        </w:rPr>
        <w:t>ym</w:t>
      </w:r>
      <w:r w:rsidR="0042630F">
        <w:rPr>
          <w:rFonts w:ascii="Times New Roman" w:hAnsi="Times New Roman" w:cs="Times New Roman"/>
          <w:sz w:val="24"/>
          <w:szCs w:val="24"/>
        </w:rPr>
        <w:t xml:space="preserve"> tytuł prawny do nieruchomości, na której będzie zlokalizowana przydomowa oczyszczalnia ścieków</w:t>
      </w:r>
      <w:r w:rsidR="00DE3C04">
        <w:rPr>
          <w:rFonts w:ascii="Times New Roman" w:hAnsi="Times New Roman" w:cs="Times New Roman"/>
          <w:sz w:val="24"/>
          <w:szCs w:val="24"/>
        </w:rPr>
        <w:t>.</w:t>
      </w:r>
    </w:p>
    <w:p w14:paraId="467424B2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III. Wysokość dotacji</w:t>
      </w:r>
    </w:p>
    <w:p w14:paraId="284F640B" w14:textId="52783697" w:rsidR="0042630F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może uzyskać refundację poniesionych kosztów po zrealizowaniu budowy przydomowej oczyszczalni ścieków w wysokości do 5.000,00 zł brutto, ale nie więcej niż 90% kosztów udokumentowanych fakturami, rachunkami wynikającymi z projektu budowy.</w:t>
      </w:r>
    </w:p>
    <w:p w14:paraId="210866EC" w14:textId="77777777" w:rsidR="0042630F" w:rsidRPr="00E340DD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lastRenderedPageBreak/>
        <w:t>Ponadto, informuje się że: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dotacja wypłacana będzie po zakończeniu realizacji zadania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i przyjęciu prawidłowego rozliczenia. </w:t>
      </w:r>
    </w:p>
    <w:p w14:paraId="714FAA2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IV. Wysokość środków przeznaczonych na dotacje</w:t>
      </w:r>
    </w:p>
    <w:p w14:paraId="183F780E" w14:textId="28DAEA70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roku 202</w:t>
      </w:r>
      <w:r w:rsidR="0060722A">
        <w:rPr>
          <w:rFonts w:ascii="Times New Roman" w:hAnsi="Times New Roman" w:cs="Times New Roman"/>
          <w:sz w:val="24"/>
          <w:szCs w:val="24"/>
        </w:rPr>
        <w:t>1</w:t>
      </w:r>
      <w:r w:rsidRPr="00E340DD">
        <w:rPr>
          <w:rFonts w:ascii="Times New Roman" w:hAnsi="Times New Roman" w:cs="Times New Roman"/>
          <w:sz w:val="24"/>
          <w:szCs w:val="24"/>
        </w:rPr>
        <w:t xml:space="preserve"> w budżecie Gminy Brzozie na realizację ww. zadania przeznaczono</w:t>
      </w:r>
      <w:r w:rsidR="00DE3C04">
        <w:rPr>
          <w:rFonts w:ascii="Times New Roman" w:hAnsi="Times New Roman" w:cs="Times New Roman"/>
          <w:sz w:val="24"/>
          <w:szCs w:val="24"/>
        </w:rPr>
        <w:t xml:space="preserve"> </w:t>
      </w:r>
      <w:r w:rsidR="008C28E9">
        <w:rPr>
          <w:rFonts w:ascii="Times New Roman" w:hAnsi="Times New Roman" w:cs="Times New Roman"/>
          <w:sz w:val="24"/>
          <w:szCs w:val="24"/>
        </w:rPr>
        <w:t>łącznie</w:t>
      </w:r>
    </w:p>
    <w:p w14:paraId="6EE695E8" w14:textId="44D7E9E8" w:rsidR="0042630F" w:rsidRPr="008C28E9" w:rsidRDefault="0060722A" w:rsidP="008C28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3C0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630F" w:rsidRPr="004263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3C0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2630F" w:rsidRPr="0042630F">
        <w:rPr>
          <w:rFonts w:ascii="Times New Roman" w:hAnsi="Times New Roman" w:cs="Times New Roman"/>
          <w:b/>
          <w:bCs/>
          <w:sz w:val="24"/>
          <w:szCs w:val="24"/>
        </w:rPr>
        <w:t>00,00 zł</w:t>
      </w:r>
      <w:r w:rsidR="008C28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C28E9">
        <w:rPr>
          <w:rFonts w:ascii="Times New Roman" w:hAnsi="Times New Roman" w:cs="Times New Roman"/>
          <w:sz w:val="24"/>
          <w:szCs w:val="24"/>
        </w:rPr>
        <w:t xml:space="preserve">do wykorzystania w drugim naborze pozostało </w:t>
      </w:r>
      <w:r w:rsidR="008C28E9" w:rsidRPr="008C28E9">
        <w:rPr>
          <w:rFonts w:ascii="Times New Roman" w:hAnsi="Times New Roman" w:cs="Times New Roman"/>
          <w:b/>
          <w:bCs/>
          <w:sz w:val="24"/>
          <w:szCs w:val="24"/>
        </w:rPr>
        <w:t>25.000,00 zł</w:t>
      </w:r>
    </w:p>
    <w:p w14:paraId="34FD879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V. Termin, miejsce i sposób składania wniosków o udzielenie dotacji</w:t>
      </w:r>
    </w:p>
    <w:p w14:paraId="7D474900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Wniosek o udzielenie dotacji w formie papierowej można:</w:t>
      </w:r>
    </w:p>
    <w:p w14:paraId="32C87817" w14:textId="1C8D31D2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a) składać w </w:t>
      </w:r>
      <w:r w:rsidR="00CF6876">
        <w:rPr>
          <w:rFonts w:ascii="Times New Roman" w:hAnsi="Times New Roman" w:cs="Times New Roman"/>
          <w:sz w:val="24"/>
          <w:szCs w:val="24"/>
        </w:rPr>
        <w:t>pok.7 w</w:t>
      </w:r>
      <w:r w:rsidRPr="00E340DD">
        <w:rPr>
          <w:rFonts w:ascii="Times New Roman" w:hAnsi="Times New Roman" w:cs="Times New Roman"/>
          <w:sz w:val="24"/>
          <w:szCs w:val="24"/>
        </w:rPr>
        <w:t xml:space="preserve"> Urzęd</w:t>
      </w:r>
      <w:r w:rsidR="00CF6876">
        <w:rPr>
          <w:rFonts w:ascii="Times New Roman" w:hAnsi="Times New Roman" w:cs="Times New Roman"/>
          <w:sz w:val="24"/>
          <w:szCs w:val="24"/>
        </w:rPr>
        <w:t>zie</w:t>
      </w:r>
      <w:r w:rsidRPr="00E340DD">
        <w:rPr>
          <w:rFonts w:ascii="Times New Roman" w:hAnsi="Times New Roman" w:cs="Times New Roman"/>
          <w:sz w:val="24"/>
          <w:szCs w:val="24"/>
        </w:rPr>
        <w:t xml:space="preserve"> Gminy Brzozi</w:t>
      </w:r>
      <w:r w:rsidR="00CF6876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Brzozie 50, 87-313 Brzozie, pok. 8</w:t>
      </w:r>
    </w:p>
    <w:p w14:paraId="4FB3E432" w14:textId="21B7F35E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b) przesłać na adres: Urząd Gminy Brzozi</w:t>
      </w:r>
      <w:r w:rsidR="00CF6876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Brzozie 50, 87-313 Brzozie, </w:t>
      </w:r>
    </w:p>
    <w:p w14:paraId="74D9A221" w14:textId="3B0B23D0" w:rsidR="0042630F" w:rsidRPr="00E340DD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Wzór wniosku wraz z wykazem wymaganych załączników jest dostępny na stronie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BIP Urzędu Gminy Brzozi</w:t>
      </w:r>
      <w:r w:rsidR="00CF6876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Pr="00556AA8">
          <w:rPr>
            <w:rStyle w:val="Hipercze"/>
            <w:rFonts w:ascii="Times New Roman" w:hAnsi="Times New Roman" w:cs="Times New Roman"/>
            <w:sz w:val="24"/>
            <w:szCs w:val="24"/>
          </w:rPr>
          <w:t>http://gm-brzozie.rbip.mojregion.info/</w:t>
        </w:r>
      </w:hyperlink>
      <w:r w:rsidRPr="00E340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105CD3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VI. Rozpatrywanie wniosków o udzielenie dotacji</w:t>
      </w:r>
    </w:p>
    <w:p w14:paraId="6AC5C52B" w14:textId="2C74AA5E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Wnioski rozpatrywane będą do wykorzystania limitu środków finansowych przeznaczonych na ten cel w 202</w:t>
      </w:r>
      <w:r w:rsidR="0060722A">
        <w:rPr>
          <w:rFonts w:ascii="Times New Roman" w:hAnsi="Times New Roman" w:cs="Times New Roman"/>
          <w:sz w:val="24"/>
          <w:szCs w:val="24"/>
        </w:rPr>
        <w:t>1</w:t>
      </w:r>
      <w:r w:rsidRPr="00E340D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029FD81" w14:textId="4E105C71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Pozostałe wnioski rozpatrzone zostaną pod warunkiem pozyskania dodatkowych środków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202</w:t>
      </w:r>
      <w:r w:rsidR="0060722A">
        <w:rPr>
          <w:rFonts w:ascii="Times New Roman" w:hAnsi="Times New Roman" w:cs="Times New Roman"/>
          <w:sz w:val="24"/>
          <w:szCs w:val="24"/>
        </w:rPr>
        <w:t>1</w:t>
      </w:r>
      <w:r w:rsidRPr="00E340D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25EF1382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3) Wnioski rozpatruje się w terminie miesiąca.</w:t>
      </w:r>
    </w:p>
    <w:p w14:paraId="5FCC2D4E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W razie wątpliwości co do zasadności udzielenia dotacji Dotujący może zażądać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od Wnioskodawcy przedłożenia dodatkowych wyjaśnień lub dokumentów.</w:t>
      </w:r>
    </w:p>
    <w:p w14:paraId="1F07C6C3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VII. Kryteria wyboru wniosków o udzielenie dotacji</w:t>
      </w:r>
    </w:p>
    <w:p w14:paraId="1C0B2ECE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Weryfikacja wniosków dokonywana będzie według kryteriów określonych w uchwale tj.:</w:t>
      </w:r>
    </w:p>
    <w:p w14:paraId="740F48FC" w14:textId="678325BA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terminu złożenia kompletnego i prawidłowo wypełnionego wniosku (wolnego od braków formalnych), przy czym za termin złożenia wniosku rozumie się datę wpływu wniosku do </w:t>
      </w:r>
      <w:r w:rsidR="00CF6876"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Urzędu Gminy Brzozi</w:t>
      </w:r>
      <w:r w:rsidR="00CF687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22F31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VIII. Rozliczenie dotacji oraz wzór wniosku o rozliczenie dotacji</w:t>
      </w:r>
    </w:p>
    <w:p w14:paraId="041930CA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1) Wnioskodawca jest zobowiązany do realizacji zadania po zawarciu umowy w terminach, zakresie i na zasadach w niej określonych oraz rozliczenia dotacji w terminie umownym. </w:t>
      </w:r>
    </w:p>
    <w:p w14:paraId="55715B85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2) Przekazanie dotacji na realizację zadania nastąpi po jego zakończeniu i akceptacji prawidłowego rozliczenia.</w:t>
      </w:r>
    </w:p>
    <w:p w14:paraId="78D0E89C" w14:textId="424985E2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3) Urząd Gminy Brzozi</w:t>
      </w:r>
      <w:r w:rsidR="00CF6876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 xml:space="preserve"> zastrzega sobie prawo przeprowadzenia kontroli prawidłowości wykonania zadania w toku realizacji zadania oraz po jego zakończeniu. </w:t>
      </w:r>
    </w:p>
    <w:p w14:paraId="0178AD13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Dla rozliczenia dotacji Wnioskodawca przedkłada prawidłowo wypełniony wniosek o rozliczenie dotacji i wszystkie wymagane dokumenty zgodnie z zapisami umowy, pod rygorem utraty prawa do dotacji. </w:t>
      </w:r>
    </w:p>
    <w:p w14:paraId="0D9463E2" w14:textId="22A71190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lastRenderedPageBreak/>
        <w:t>5) Wzór wniosku o rozliczenie dotacji wraz z załącznikami dostępny jest na stronie BIP Urzędu Gminy Brzozi</w:t>
      </w:r>
      <w:r w:rsidR="00CF6876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 xml:space="preserve"> (http://gm-brzozie.rbip.mojregion.info/)</w:t>
      </w:r>
    </w:p>
    <w:p w14:paraId="3B133477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IX. Informacja o środkach odwoławczych</w:t>
      </w:r>
    </w:p>
    <w:p w14:paraId="6AD081A5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1) Złożenie wniosku o udzielenie dotacji nie jest jednoznaczne z uzyskaniem dotacji. </w:t>
      </w:r>
    </w:p>
    <w:p w14:paraId="5C0A9951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2) Rozstrzygnięcie o przyznaniu dotacji nie jest decyzją administracyjną w rozumieniu przepisów Kodeksu postępowania administracyjnego i nie przysługuje na nie odwołanie.</w:t>
      </w:r>
    </w:p>
    <w:p w14:paraId="1DA8945D" w14:textId="77777777" w:rsidR="006C571E" w:rsidRPr="00E340DD" w:rsidRDefault="006C571E" w:rsidP="006C57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675088C0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przypadku braku środków finansowych zarezerwowanych na ten cel w budżecie Gminy Brzozie możliwe jest wstrzymanie wypłat przyznanej dotacji.</w:t>
      </w:r>
    </w:p>
    <w:p w14:paraId="179B2D35" w14:textId="7F1BC36F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Szczegółowe informacje dotyczące zasad udzielania dofinansowania można uzyskać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Urzędzie Gminy Brzozi</w:t>
      </w:r>
      <w:r w:rsidR="00CF6876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 xml:space="preserve"> w pok. 7 lub pod numerem telefonu: 56 49 129 1</w:t>
      </w:r>
      <w:r w:rsidR="008C28E9">
        <w:rPr>
          <w:rFonts w:ascii="Times New Roman" w:hAnsi="Times New Roman" w:cs="Times New Roman"/>
          <w:sz w:val="24"/>
          <w:szCs w:val="24"/>
        </w:rPr>
        <w:t>7</w:t>
      </w:r>
      <w:r w:rsidRPr="00E340DD">
        <w:rPr>
          <w:rFonts w:ascii="Times New Roman" w:hAnsi="Times New Roman" w:cs="Times New Roman"/>
          <w:sz w:val="24"/>
          <w:szCs w:val="24"/>
        </w:rPr>
        <w:t>.</w:t>
      </w:r>
    </w:p>
    <w:p w14:paraId="373C9F57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</w:p>
    <w:p w14:paraId="2BB99536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Wzory załączników do ogłoszenia:</w:t>
      </w:r>
    </w:p>
    <w:p w14:paraId="74A4E7AB" w14:textId="2095018F" w:rsidR="00283B61" w:rsidRDefault="006C571E" w:rsidP="00283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1 Wniosek o udzielenie dotacj</w:t>
      </w:r>
      <w:r w:rsidR="00E27DAF">
        <w:rPr>
          <w:rFonts w:ascii="Times New Roman" w:hAnsi="Times New Roman" w:cs="Times New Roman"/>
          <w:sz w:val="24"/>
          <w:szCs w:val="24"/>
        </w:rPr>
        <w:t>i</w:t>
      </w:r>
      <w:r w:rsidR="00E27DAF">
        <w:rPr>
          <w:rFonts w:ascii="Times New Roman" w:hAnsi="Times New Roman" w:cs="Times New Roman"/>
          <w:sz w:val="24"/>
          <w:szCs w:val="24"/>
        </w:rPr>
        <w:br/>
        <w:t>Wzór 2 Pełnomocnictwo</w:t>
      </w:r>
      <w:r>
        <w:rPr>
          <w:rFonts w:ascii="Times New Roman" w:hAnsi="Times New Roman" w:cs="Times New Roman"/>
          <w:sz w:val="24"/>
          <w:szCs w:val="24"/>
        </w:rPr>
        <w:br/>
        <w:t xml:space="preserve">Wzór </w:t>
      </w:r>
      <w:r w:rsidR="00E27D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Wniosek o rozliczenie  dotacji</w:t>
      </w:r>
      <w:r>
        <w:rPr>
          <w:rFonts w:ascii="Times New Roman" w:hAnsi="Times New Roman" w:cs="Times New Roman"/>
          <w:sz w:val="24"/>
          <w:szCs w:val="24"/>
        </w:rPr>
        <w:br/>
        <w:t xml:space="preserve">Wzór </w:t>
      </w:r>
      <w:r w:rsidR="00E27D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DAF">
        <w:rPr>
          <w:rFonts w:ascii="Times New Roman" w:hAnsi="Times New Roman" w:cs="Times New Roman"/>
          <w:sz w:val="24"/>
          <w:szCs w:val="24"/>
        </w:rPr>
        <w:t>Protokół wykonania zadania zgodnie z przeznaczeniem</w:t>
      </w:r>
      <w:r w:rsidR="00E27DAF">
        <w:rPr>
          <w:rFonts w:ascii="Times New Roman" w:hAnsi="Times New Roman" w:cs="Times New Roman"/>
          <w:sz w:val="24"/>
          <w:szCs w:val="24"/>
        </w:rPr>
        <w:br/>
        <w:t>Wzór 5 Oświadczenie</w:t>
      </w:r>
      <w:r w:rsidR="00A32C69">
        <w:rPr>
          <w:rFonts w:ascii="Times New Roman" w:hAnsi="Times New Roman" w:cs="Times New Roman"/>
          <w:sz w:val="24"/>
          <w:szCs w:val="24"/>
        </w:rPr>
        <w:t xml:space="preserve"> </w:t>
      </w:r>
      <w:r w:rsidR="00A32C69" w:rsidRPr="00A32C69">
        <w:rPr>
          <w:rFonts w:ascii="Times New Roman" w:hAnsi="Times New Roman" w:cs="Times New Roman"/>
          <w:bCs/>
          <w:sz w:val="24"/>
          <w:szCs w:val="24"/>
        </w:rPr>
        <w:t>dot. poniesionych wydatków</w:t>
      </w:r>
      <w:r w:rsidR="00E27DAF" w:rsidRPr="00A32C69">
        <w:rPr>
          <w:rFonts w:ascii="Times New Roman" w:hAnsi="Times New Roman" w:cs="Times New Roman"/>
          <w:bCs/>
          <w:sz w:val="24"/>
          <w:szCs w:val="24"/>
        </w:rPr>
        <w:br/>
      </w:r>
      <w:r w:rsidR="00303F2C">
        <w:rPr>
          <w:rFonts w:ascii="Times New Roman" w:hAnsi="Times New Roman" w:cs="Times New Roman"/>
          <w:sz w:val="24"/>
          <w:szCs w:val="24"/>
        </w:rPr>
        <w:t>Wzór 6 Oświadczenie</w:t>
      </w:r>
      <w:r w:rsidR="007B3D3C">
        <w:rPr>
          <w:rFonts w:ascii="Times New Roman" w:hAnsi="Times New Roman" w:cs="Times New Roman"/>
          <w:sz w:val="24"/>
          <w:szCs w:val="24"/>
        </w:rPr>
        <w:t xml:space="preserve"> o VAT</w:t>
      </w:r>
    </w:p>
    <w:p w14:paraId="20839B29" w14:textId="0EBFCDC6" w:rsidR="00A32C69" w:rsidRDefault="00283B61" w:rsidP="00A32C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7 Oświadczenie</w:t>
      </w:r>
      <w:r w:rsidR="007B3D3C">
        <w:rPr>
          <w:rFonts w:ascii="Times New Roman" w:hAnsi="Times New Roman" w:cs="Times New Roman"/>
          <w:sz w:val="24"/>
          <w:szCs w:val="24"/>
        </w:rPr>
        <w:t xml:space="preserve"> o braku sprzeciwu</w:t>
      </w:r>
    </w:p>
    <w:p w14:paraId="20A0653A" w14:textId="54D0C50F" w:rsidR="00CF6876" w:rsidRPr="006C571E" w:rsidRDefault="00A32C69" w:rsidP="0042630F">
      <w:pPr>
        <w:rPr>
          <w:rFonts w:ascii="Times New Roman" w:hAnsi="Times New Roman" w:cs="Times New Roman"/>
          <w:sz w:val="24"/>
          <w:szCs w:val="24"/>
        </w:rPr>
      </w:pPr>
      <w:r w:rsidRPr="00A32C69">
        <w:rPr>
          <w:rFonts w:ascii="Times New Roman" w:hAnsi="Times New Roman" w:cs="Times New Roman"/>
          <w:sz w:val="24"/>
          <w:szCs w:val="24"/>
        </w:rPr>
        <w:t>Wzór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A32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A32C69">
        <w:rPr>
          <w:rFonts w:ascii="Times New Roman" w:hAnsi="Times New Roman" w:cs="Times New Roman"/>
          <w:sz w:val="24"/>
          <w:szCs w:val="24"/>
        </w:rPr>
        <w:t>zgłoszenia do eksploatacji oczyszczalni ścieków</w:t>
      </w:r>
    </w:p>
    <w:sectPr w:rsidR="00CF6876" w:rsidRPr="006C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AA"/>
    <w:rsid w:val="00122312"/>
    <w:rsid w:val="001B7A9A"/>
    <w:rsid w:val="00205D90"/>
    <w:rsid w:val="00283B61"/>
    <w:rsid w:val="002D30B0"/>
    <w:rsid w:val="00303F2C"/>
    <w:rsid w:val="003C0E8C"/>
    <w:rsid w:val="003C6D11"/>
    <w:rsid w:val="0042630F"/>
    <w:rsid w:val="0060722A"/>
    <w:rsid w:val="006173BF"/>
    <w:rsid w:val="006C571E"/>
    <w:rsid w:val="007B3D3C"/>
    <w:rsid w:val="00804F35"/>
    <w:rsid w:val="0085449D"/>
    <w:rsid w:val="008C28E9"/>
    <w:rsid w:val="009507FA"/>
    <w:rsid w:val="00986E7A"/>
    <w:rsid w:val="00A32C69"/>
    <w:rsid w:val="00AC52AA"/>
    <w:rsid w:val="00AE620D"/>
    <w:rsid w:val="00B46979"/>
    <w:rsid w:val="00C833C2"/>
    <w:rsid w:val="00CF6876"/>
    <w:rsid w:val="00DE3C04"/>
    <w:rsid w:val="00E24216"/>
    <w:rsid w:val="00E27DAF"/>
    <w:rsid w:val="00E36812"/>
    <w:rsid w:val="00F0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80E7"/>
  <w15:chartTrackingRefBased/>
  <w15:docId w15:val="{12A14C18-AFAF-4AEC-B5CF-262ACECB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6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-brzozie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Żulewska</cp:lastModifiedBy>
  <cp:revision>4</cp:revision>
  <cp:lastPrinted>2021-04-09T08:24:00Z</cp:lastPrinted>
  <dcterms:created xsi:type="dcterms:W3CDTF">2021-06-24T12:59:00Z</dcterms:created>
  <dcterms:modified xsi:type="dcterms:W3CDTF">2021-07-13T07:51:00Z</dcterms:modified>
</cp:coreProperties>
</file>