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5E014" w14:textId="189FBBCB" w:rsidR="00FB3C62" w:rsidRPr="005A7B4E" w:rsidRDefault="00855F9B" w:rsidP="00855F9B">
      <w:pPr>
        <w:spacing w:line="360" w:lineRule="auto"/>
        <w:rPr>
          <w:b/>
          <w:bCs/>
          <w:sz w:val="23"/>
          <w:szCs w:val="23"/>
        </w:rPr>
      </w:pPr>
      <w:r>
        <w:rPr>
          <w:b/>
          <w:bCs/>
          <w:sz w:val="23"/>
          <w:szCs w:val="23"/>
        </w:rPr>
        <w:t>ZP.271.7.2021</w:t>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Pr>
          <w:b/>
          <w:bCs/>
          <w:sz w:val="23"/>
          <w:szCs w:val="23"/>
        </w:rPr>
        <w:tab/>
      </w:r>
      <w:r w:rsidR="00FB3C62" w:rsidRPr="005A7B4E">
        <w:rPr>
          <w:b/>
          <w:bCs/>
          <w:sz w:val="23"/>
          <w:szCs w:val="23"/>
        </w:rPr>
        <w:t>Załącznik do SWZ</w:t>
      </w:r>
      <w:r w:rsidR="00C2098A">
        <w:rPr>
          <w:b/>
          <w:bCs/>
          <w:sz w:val="23"/>
          <w:szCs w:val="23"/>
        </w:rPr>
        <w:t xml:space="preserve"> nr </w:t>
      </w:r>
      <w:r w:rsidR="006C52C6">
        <w:rPr>
          <w:b/>
          <w:bCs/>
          <w:sz w:val="23"/>
          <w:szCs w:val="23"/>
        </w:rPr>
        <w:t>7</w:t>
      </w:r>
    </w:p>
    <w:p w14:paraId="23522BB2" w14:textId="374932EA" w:rsidR="00FB3C62" w:rsidRPr="005A7B4E" w:rsidRDefault="00FB3C62" w:rsidP="00DF2575">
      <w:pPr>
        <w:spacing w:line="360" w:lineRule="auto"/>
        <w:jc w:val="center"/>
        <w:rPr>
          <w:b/>
          <w:bCs/>
          <w:sz w:val="23"/>
          <w:szCs w:val="23"/>
        </w:rPr>
      </w:pPr>
      <w:r w:rsidRPr="005A7B4E">
        <w:rPr>
          <w:b/>
          <w:bCs/>
          <w:sz w:val="23"/>
          <w:szCs w:val="23"/>
        </w:rPr>
        <w:t xml:space="preserve"> umow</w:t>
      </w:r>
      <w:r w:rsidR="00DF2575">
        <w:rPr>
          <w:b/>
          <w:bCs/>
          <w:sz w:val="23"/>
          <w:szCs w:val="23"/>
        </w:rPr>
        <w:t>a</w:t>
      </w:r>
      <w:r w:rsidRPr="005A7B4E">
        <w:t xml:space="preserve"> </w:t>
      </w:r>
      <w:r w:rsidR="00DF2575">
        <w:rPr>
          <w:b/>
          <w:bCs/>
          <w:sz w:val="23"/>
          <w:szCs w:val="23"/>
        </w:rPr>
        <w:t xml:space="preserve">   - projekt</w:t>
      </w:r>
    </w:p>
    <w:p w14:paraId="226309A2" w14:textId="77777777" w:rsidR="00FB3C62" w:rsidRPr="005A7B4E" w:rsidRDefault="00FB3C62" w:rsidP="004B4A9B">
      <w:pPr>
        <w:spacing w:line="360" w:lineRule="auto"/>
        <w:jc w:val="right"/>
        <w:rPr>
          <w:b/>
          <w:bCs/>
          <w:sz w:val="23"/>
          <w:szCs w:val="23"/>
        </w:rPr>
      </w:pPr>
    </w:p>
    <w:p w14:paraId="08A517F4" w14:textId="77777777" w:rsidR="005D5075" w:rsidRPr="005A7B4E" w:rsidRDefault="005D5075" w:rsidP="004B4A9B">
      <w:pPr>
        <w:suppressAutoHyphens/>
        <w:spacing w:line="360" w:lineRule="auto"/>
        <w:jc w:val="both"/>
        <w:rPr>
          <w:sz w:val="23"/>
          <w:szCs w:val="23"/>
        </w:rPr>
      </w:pPr>
      <w:r w:rsidRPr="005A7B4E">
        <w:rPr>
          <w:sz w:val="23"/>
          <w:szCs w:val="23"/>
        </w:rPr>
        <w:t xml:space="preserve">Zawarta w dniu  ……. pomiędzy: </w:t>
      </w:r>
    </w:p>
    <w:p w14:paraId="35D364B2" w14:textId="619107F3" w:rsidR="00441BAF" w:rsidRPr="005A7B4E" w:rsidRDefault="00441BAF" w:rsidP="004B4A9B">
      <w:pPr>
        <w:suppressAutoHyphens/>
        <w:spacing w:line="360" w:lineRule="auto"/>
        <w:jc w:val="both"/>
        <w:rPr>
          <w:b/>
          <w:bCs/>
          <w:sz w:val="23"/>
          <w:szCs w:val="23"/>
        </w:rPr>
      </w:pPr>
      <w:r w:rsidRPr="005A7B4E">
        <w:rPr>
          <w:b/>
          <w:bCs/>
          <w:sz w:val="23"/>
          <w:szCs w:val="23"/>
        </w:rPr>
        <w:t xml:space="preserve">Gminą </w:t>
      </w:r>
      <w:r w:rsidR="007209AF">
        <w:rPr>
          <w:b/>
          <w:bCs/>
          <w:sz w:val="23"/>
          <w:szCs w:val="23"/>
        </w:rPr>
        <w:t>Brzozie</w:t>
      </w:r>
      <w:r w:rsidR="005D5075" w:rsidRPr="005A7B4E">
        <w:rPr>
          <w:b/>
          <w:bCs/>
          <w:sz w:val="23"/>
          <w:szCs w:val="23"/>
        </w:rPr>
        <w:t xml:space="preserve"> </w:t>
      </w:r>
    </w:p>
    <w:p w14:paraId="4094B046" w14:textId="03743FC5" w:rsidR="005D5075" w:rsidRPr="005A7B4E" w:rsidRDefault="005D5075" w:rsidP="004B4A9B">
      <w:pPr>
        <w:suppressAutoHyphens/>
        <w:spacing w:line="360" w:lineRule="auto"/>
        <w:jc w:val="both"/>
        <w:rPr>
          <w:sz w:val="23"/>
          <w:szCs w:val="23"/>
        </w:rPr>
      </w:pPr>
      <w:r w:rsidRPr="005A7B4E">
        <w:rPr>
          <w:sz w:val="23"/>
          <w:szCs w:val="23"/>
        </w:rPr>
        <w:t>z siedzibą</w:t>
      </w:r>
      <w:r w:rsidR="00441BAF" w:rsidRPr="005A7B4E">
        <w:rPr>
          <w:sz w:val="23"/>
          <w:szCs w:val="23"/>
        </w:rPr>
        <w:t xml:space="preserve"> w </w:t>
      </w:r>
      <w:r w:rsidR="007209AF">
        <w:rPr>
          <w:sz w:val="23"/>
          <w:szCs w:val="23"/>
        </w:rPr>
        <w:t>Brzoziu</w:t>
      </w:r>
      <w:r w:rsidR="00441BAF" w:rsidRPr="005A7B4E">
        <w:rPr>
          <w:sz w:val="23"/>
          <w:szCs w:val="23"/>
        </w:rPr>
        <w:t xml:space="preserve">, </w:t>
      </w:r>
      <w:r w:rsidR="007209AF">
        <w:rPr>
          <w:sz w:val="23"/>
          <w:szCs w:val="23"/>
        </w:rPr>
        <w:t>Brzozie 50</w:t>
      </w:r>
      <w:r w:rsidR="00441BAF" w:rsidRPr="005A7B4E">
        <w:rPr>
          <w:sz w:val="23"/>
          <w:szCs w:val="23"/>
        </w:rPr>
        <w:t xml:space="preserve">, 87 – </w:t>
      </w:r>
      <w:r w:rsidR="007209AF">
        <w:rPr>
          <w:sz w:val="23"/>
          <w:szCs w:val="23"/>
        </w:rPr>
        <w:t>313 Brzozie</w:t>
      </w:r>
    </w:p>
    <w:p w14:paraId="233B55F5" w14:textId="54B0ED32" w:rsidR="005D5075" w:rsidRPr="005A7B4E" w:rsidRDefault="005D5075" w:rsidP="004B4A9B">
      <w:pPr>
        <w:suppressAutoHyphens/>
        <w:spacing w:line="360" w:lineRule="auto"/>
        <w:jc w:val="both"/>
        <w:rPr>
          <w:sz w:val="23"/>
          <w:szCs w:val="23"/>
        </w:rPr>
      </w:pPr>
      <w:r w:rsidRPr="005A7B4E">
        <w:rPr>
          <w:sz w:val="23"/>
          <w:szCs w:val="23"/>
        </w:rPr>
        <w:t xml:space="preserve">reprezentowaną przez: </w:t>
      </w:r>
      <w:r w:rsidR="004B4A9B" w:rsidRPr="005A7B4E">
        <w:rPr>
          <w:b/>
          <w:sz w:val="23"/>
          <w:szCs w:val="23"/>
        </w:rPr>
        <w:t xml:space="preserve">Wójta Gminy – </w:t>
      </w:r>
      <w:r w:rsidR="007209AF">
        <w:rPr>
          <w:b/>
          <w:sz w:val="23"/>
          <w:szCs w:val="23"/>
        </w:rPr>
        <w:t xml:space="preserve">Danutę </w:t>
      </w:r>
      <w:proofErr w:type="spellStart"/>
      <w:r w:rsidR="007209AF">
        <w:rPr>
          <w:b/>
          <w:sz w:val="23"/>
          <w:szCs w:val="23"/>
        </w:rPr>
        <w:t>Kędziorską</w:t>
      </w:r>
      <w:proofErr w:type="spellEnd"/>
      <w:r w:rsidR="007209AF">
        <w:rPr>
          <w:b/>
          <w:sz w:val="23"/>
          <w:szCs w:val="23"/>
        </w:rPr>
        <w:t xml:space="preserve"> - Cieszyńską</w:t>
      </w:r>
    </w:p>
    <w:p w14:paraId="365D5A64" w14:textId="1553B710"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przy kontrasygnacie: </w:t>
      </w:r>
      <w:r w:rsidR="004B4A9B" w:rsidRPr="005A7B4E">
        <w:rPr>
          <w:rFonts w:ascii="Times New Roman" w:hAnsi="Times New Roman" w:cs="Times New Roman"/>
          <w:b/>
          <w:color w:val="auto"/>
          <w:sz w:val="23"/>
          <w:szCs w:val="23"/>
        </w:rPr>
        <w:t xml:space="preserve">Skarbnika Gminy – </w:t>
      </w:r>
      <w:r w:rsidR="007209AF">
        <w:rPr>
          <w:rFonts w:ascii="Times New Roman" w:hAnsi="Times New Roman" w:cs="Times New Roman"/>
          <w:b/>
          <w:color w:val="auto"/>
          <w:sz w:val="23"/>
          <w:szCs w:val="23"/>
        </w:rPr>
        <w:t>Ewy Piotrowicz</w:t>
      </w:r>
    </w:p>
    <w:p w14:paraId="3661859F"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zwaną dalej </w:t>
      </w:r>
      <w:r w:rsidRPr="005A7B4E">
        <w:rPr>
          <w:rFonts w:ascii="Times New Roman" w:hAnsi="Times New Roman" w:cs="Times New Roman"/>
          <w:b/>
          <w:color w:val="auto"/>
          <w:sz w:val="23"/>
          <w:szCs w:val="23"/>
        </w:rPr>
        <w:t>ZAMAWIAJĄCYM</w:t>
      </w:r>
    </w:p>
    <w:p w14:paraId="564FEFB0" w14:textId="77777777" w:rsidR="005D5075" w:rsidRPr="005A7B4E" w:rsidRDefault="005D5075" w:rsidP="00B5174C">
      <w:pPr>
        <w:spacing w:line="360" w:lineRule="auto"/>
        <w:jc w:val="center"/>
        <w:rPr>
          <w:sz w:val="23"/>
          <w:szCs w:val="23"/>
        </w:rPr>
      </w:pPr>
      <w:r w:rsidRPr="005A7B4E">
        <w:rPr>
          <w:sz w:val="23"/>
          <w:szCs w:val="23"/>
        </w:rPr>
        <w:t>a</w:t>
      </w:r>
    </w:p>
    <w:p w14:paraId="53AB255A" w14:textId="77777777" w:rsidR="005D5075" w:rsidRPr="005A7B4E" w:rsidRDefault="005D5075" w:rsidP="004B4A9B">
      <w:pPr>
        <w:spacing w:line="360" w:lineRule="auto"/>
        <w:jc w:val="both"/>
        <w:rPr>
          <w:sz w:val="23"/>
          <w:szCs w:val="23"/>
        </w:rPr>
      </w:pPr>
      <w:r w:rsidRPr="005A7B4E">
        <w:rPr>
          <w:sz w:val="23"/>
          <w:szCs w:val="23"/>
        </w:rPr>
        <w:t>……………………………………</w:t>
      </w:r>
    </w:p>
    <w:p w14:paraId="67C4D58B" w14:textId="0FD18C7A" w:rsidR="005D5075" w:rsidRPr="005A7B4E" w:rsidRDefault="005D5075" w:rsidP="004B4A9B">
      <w:pPr>
        <w:spacing w:line="360" w:lineRule="auto"/>
        <w:jc w:val="both"/>
        <w:rPr>
          <w:sz w:val="23"/>
          <w:szCs w:val="23"/>
        </w:rPr>
      </w:pPr>
      <w:r w:rsidRPr="005A7B4E">
        <w:rPr>
          <w:sz w:val="23"/>
          <w:szCs w:val="23"/>
        </w:rPr>
        <w:t xml:space="preserve"> z siedzibą w ……………………………, …………………………………… wpisanym/wpisaną do Krajowego Rejestru Sądowego (lub, odpowiednio, do innego rejestru lub ewidencji) pod numerem: ……………. przez ……………………….… Regon: …..…, NIP: ……….… (odpowiednio) reprezentowanym/reprezentowaną (na podstawie odpisu z KRS / pełnomocnictwa innego dokumentu, z którego wynika umocowanie do reprezentowania - stanowiącego załącznik do niniejszej umowy) przez:</w:t>
      </w:r>
    </w:p>
    <w:p w14:paraId="05412C43" w14:textId="09CD03CE"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w:t>
      </w:r>
    </w:p>
    <w:p w14:paraId="304BB5FF" w14:textId="254EDF3A" w:rsidR="005D5075" w:rsidRPr="005A7B4E" w:rsidRDefault="005D5075" w:rsidP="004B4A9B">
      <w:pPr>
        <w:pStyle w:val="Tekstpodstawowy"/>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reprezentowanym przez:  …………………………………………………………………………………………………</w:t>
      </w:r>
    </w:p>
    <w:p w14:paraId="6391BF31" w14:textId="77777777" w:rsidR="005D5075" w:rsidRPr="005A7B4E" w:rsidRDefault="005D5075" w:rsidP="004B4A9B">
      <w:pPr>
        <w:pStyle w:val="Tekstpodstawowy"/>
        <w:suppressAutoHyphens/>
        <w:spacing w:line="360" w:lineRule="auto"/>
        <w:rPr>
          <w:rFonts w:ascii="Times New Roman" w:hAnsi="Times New Roman" w:cs="Times New Roman"/>
          <w:b/>
          <w:color w:val="auto"/>
          <w:sz w:val="23"/>
          <w:szCs w:val="23"/>
        </w:rPr>
      </w:pPr>
      <w:r w:rsidRPr="005A7B4E">
        <w:rPr>
          <w:rFonts w:ascii="Times New Roman" w:hAnsi="Times New Roman" w:cs="Times New Roman"/>
          <w:color w:val="auto"/>
          <w:sz w:val="23"/>
          <w:szCs w:val="23"/>
        </w:rPr>
        <w:t xml:space="preserve">zwanym dalej </w:t>
      </w:r>
      <w:r w:rsidRPr="005A7B4E">
        <w:rPr>
          <w:rFonts w:ascii="Times New Roman" w:hAnsi="Times New Roman" w:cs="Times New Roman"/>
          <w:b/>
          <w:color w:val="auto"/>
          <w:sz w:val="23"/>
          <w:szCs w:val="23"/>
        </w:rPr>
        <w:t xml:space="preserve">WYKONAWCĄ. </w:t>
      </w:r>
    </w:p>
    <w:p w14:paraId="6960A68C" w14:textId="77777777" w:rsidR="005D5075" w:rsidRPr="005A7B4E" w:rsidRDefault="005D5075" w:rsidP="004B4A9B">
      <w:pPr>
        <w:spacing w:line="360" w:lineRule="auto"/>
        <w:jc w:val="both"/>
        <w:rPr>
          <w:sz w:val="23"/>
          <w:szCs w:val="23"/>
        </w:rPr>
      </w:pPr>
    </w:p>
    <w:p w14:paraId="3BE22A57" w14:textId="77777777" w:rsidR="005D5075" w:rsidRPr="005A7B4E" w:rsidRDefault="005D5075" w:rsidP="004B4A9B">
      <w:pPr>
        <w:spacing w:line="360" w:lineRule="auto"/>
        <w:jc w:val="both"/>
        <w:rPr>
          <w:sz w:val="23"/>
          <w:szCs w:val="23"/>
        </w:rPr>
      </w:pPr>
      <w:r w:rsidRPr="005A7B4E">
        <w:rPr>
          <w:sz w:val="23"/>
          <w:szCs w:val="23"/>
        </w:rPr>
        <w:t>łącznie zwanymi „</w:t>
      </w:r>
      <w:r w:rsidRPr="005A7B4E">
        <w:rPr>
          <w:b/>
          <w:sz w:val="23"/>
          <w:szCs w:val="23"/>
        </w:rPr>
        <w:t>Stronami</w:t>
      </w:r>
      <w:r w:rsidRPr="005A7B4E">
        <w:rPr>
          <w:sz w:val="23"/>
          <w:szCs w:val="23"/>
        </w:rPr>
        <w:t>”, a odrębnie „</w:t>
      </w:r>
      <w:r w:rsidRPr="005A7B4E">
        <w:rPr>
          <w:b/>
          <w:sz w:val="23"/>
          <w:szCs w:val="23"/>
        </w:rPr>
        <w:t>Stroną</w:t>
      </w:r>
      <w:r w:rsidRPr="005A7B4E">
        <w:rPr>
          <w:sz w:val="23"/>
          <w:szCs w:val="23"/>
        </w:rPr>
        <w:t>”.</w:t>
      </w:r>
    </w:p>
    <w:p w14:paraId="6E7F3181" w14:textId="77777777" w:rsidR="005D5075" w:rsidRPr="005A7B4E" w:rsidRDefault="005D5075" w:rsidP="004B4A9B">
      <w:pPr>
        <w:suppressAutoHyphens/>
        <w:spacing w:line="360" w:lineRule="auto"/>
        <w:jc w:val="both"/>
        <w:rPr>
          <w:sz w:val="23"/>
          <w:szCs w:val="23"/>
        </w:rPr>
      </w:pPr>
    </w:p>
    <w:p w14:paraId="209B2344" w14:textId="04EF1BA1" w:rsidR="005D5075" w:rsidRPr="005A7B4E" w:rsidRDefault="005D5075" w:rsidP="004B4A9B">
      <w:pPr>
        <w:suppressAutoHyphens/>
        <w:spacing w:line="360" w:lineRule="auto"/>
        <w:ind w:firstLine="708"/>
        <w:jc w:val="both"/>
        <w:rPr>
          <w:sz w:val="23"/>
          <w:szCs w:val="23"/>
        </w:rPr>
      </w:pPr>
      <w:r w:rsidRPr="005A7B4E">
        <w:rPr>
          <w:sz w:val="23"/>
          <w:szCs w:val="23"/>
        </w:rPr>
        <w:t xml:space="preserve">Niniejsza umowa została zawarta na skutek postępowania prowadzonego w trybie podstawowym zgodnie z art. 275 pkt 1 ustawy z dnia 19 września 2019 r. Prawo zamówień publicznych (Dz.U. 2019, poz. 2019 z </w:t>
      </w:r>
      <w:proofErr w:type="spellStart"/>
      <w:r w:rsidRPr="005A7B4E">
        <w:rPr>
          <w:sz w:val="23"/>
          <w:szCs w:val="23"/>
        </w:rPr>
        <w:t>późn</w:t>
      </w:r>
      <w:proofErr w:type="spellEnd"/>
      <w:r w:rsidRPr="005A7B4E">
        <w:rPr>
          <w:sz w:val="23"/>
          <w:szCs w:val="23"/>
        </w:rPr>
        <w:t>. zm.) o num</w:t>
      </w:r>
      <w:r w:rsidR="00AE56EA">
        <w:rPr>
          <w:sz w:val="23"/>
          <w:szCs w:val="23"/>
        </w:rPr>
        <w:t>erze: ZP.271.6.2021</w:t>
      </w:r>
      <w:r w:rsidRPr="005A7B4E">
        <w:rPr>
          <w:sz w:val="23"/>
          <w:szCs w:val="23"/>
        </w:rPr>
        <w:t>.</w:t>
      </w:r>
    </w:p>
    <w:p w14:paraId="0F76069A" w14:textId="77777777" w:rsidR="00C2098A" w:rsidRDefault="00C2098A" w:rsidP="004B4A9B">
      <w:pPr>
        <w:suppressAutoHyphens/>
        <w:spacing w:line="360" w:lineRule="auto"/>
        <w:jc w:val="center"/>
        <w:rPr>
          <w:b/>
          <w:sz w:val="23"/>
          <w:szCs w:val="23"/>
        </w:rPr>
      </w:pPr>
    </w:p>
    <w:p w14:paraId="09C15F40" w14:textId="77777777" w:rsidR="00C2098A" w:rsidRDefault="00C2098A" w:rsidP="004B4A9B">
      <w:pPr>
        <w:suppressAutoHyphens/>
        <w:spacing w:line="360" w:lineRule="auto"/>
        <w:jc w:val="center"/>
        <w:rPr>
          <w:b/>
          <w:sz w:val="23"/>
          <w:szCs w:val="23"/>
        </w:rPr>
      </w:pPr>
    </w:p>
    <w:p w14:paraId="0F595D0E" w14:textId="77777777" w:rsidR="00C2098A" w:rsidRDefault="00C2098A" w:rsidP="004B4A9B">
      <w:pPr>
        <w:suppressAutoHyphens/>
        <w:spacing w:line="360" w:lineRule="auto"/>
        <w:jc w:val="center"/>
        <w:rPr>
          <w:b/>
          <w:sz w:val="23"/>
          <w:szCs w:val="23"/>
        </w:rPr>
      </w:pPr>
    </w:p>
    <w:p w14:paraId="0BCB84EB" w14:textId="77777777" w:rsidR="00C2098A" w:rsidRDefault="00C2098A" w:rsidP="004B4A9B">
      <w:pPr>
        <w:suppressAutoHyphens/>
        <w:spacing w:line="360" w:lineRule="auto"/>
        <w:jc w:val="center"/>
        <w:rPr>
          <w:b/>
          <w:sz w:val="23"/>
          <w:szCs w:val="23"/>
        </w:rPr>
      </w:pPr>
    </w:p>
    <w:p w14:paraId="7AA4B5DA" w14:textId="725396C2" w:rsidR="005D5075" w:rsidRPr="005A7B4E" w:rsidRDefault="005D5075" w:rsidP="004B4A9B">
      <w:pPr>
        <w:suppressAutoHyphens/>
        <w:spacing w:line="360" w:lineRule="auto"/>
        <w:jc w:val="center"/>
        <w:rPr>
          <w:sz w:val="23"/>
          <w:szCs w:val="23"/>
        </w:rPr>
      </w:pPr>
      <w:r w:rsidRPr="005A7B4E">
        <w:rPr>
          <w:b/>
          <w:sz w:val="23"/>
          <w:szCs w:val="23"/>
        </w:rPr>
        <w:lastRenderedPageBreak/>
        <w:t>§ 1</w:t>
      </w:r>
    </w:p>
    <w:p w14:paraId="1BE15758" w14:textId="19B6E957" w:rsidR="005D5075"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PRZEDMIOT UMOWY</w:t>
      </w:r>
    </w:p>
    <w:p w14:paraId="19226A67" w14:textId="77777777" w:rsidR="00C2098A" w:rsidRPr="005A7B4E" w:rsidRDefault="00C2098A" w:rsidP="004B4A9B">
      <w:pPr>
        <w:pStyle w:val="Tekstpodstawowy"/>
        <w:suppressAutoHyphens/>
        <w:spacing w:line="360" w:lineRule="auto"/>
        <w:jc w:val="center"/>
        <w:rPr>
          <w:rFonts w:ascii="Times New Roman" w:hAnsi="Times New Roman" w:cs="Times New Roman"/>
          <w:b/>
          <w:color w:val="auto"/>
          <w:sz w:val="23"/>
          <w:szCs w:val="23"/>
        </w:rPr>
      </w:pPr>
    </w:p>
    <w:p w14:paraId="2EE09B38" w14:textId="77777777" w:rsidR="005D5075" w:rsidRPr="005A7B4E" w:rsidRDefault="005D5075" w:rsidP="004B4A9B">
      <w:pPr>
        <w:numPr>
          <w:ilvl w:val="0"/>
          <w:numId w:val="12"/>
        </w:numPr>
        <w:spacing w:line="360" w:lineRule="auto"/>
        <w:ind w:left="567" w:hanging="567"/>
        <w:jc w:val="both"/>
        <w:rPr>
          <w:bCs/>
          <w:sz w:val="23"/>
          <w:szCs w:val="23"/>
        </w:rPr>
      </w:pPr>
      <w:r w:rsidRPr="005A7B4E">
        <w:rPr>
          <w:sz w:val="23"/>
          <w:szCs w:val="23"/>
        </w:rPr>
        <w:t xml:space="preserve">Przedmiotem umowy jest zakup i dostawa 9-osobowego </w:t>
      </w:r>
      <w:r w:rsidRPr="005A7B4E">
        <w:rPr>
          <w:bCs/>
          <w:sz w:val="23"/>
          <w:szCs w:val="23"/>
        </w:rPr>
        <w:t>samochodu do przewozu osób, przystosowanego do przewozu jednej osoby niepełnosprawnej na wózku inwalidzkim</w:t>
      </w:r>
      <w:r w:rsidRPr="005A7B4E">
        <w:rPr>
          <w:sz w:val="23"/>
          <w:szCs w:val="23"/>
        </w:rPr>
        <w:t xml:space="preserve">, </w:t>
      </w:r>
      <w:r w:rsidRPr="005A7B4E">
        <w:rPr>
          <w:bCs/>
          <w:sz w:val="23"/>
          <w:szCs w:val="23"/>
        </w:rPr>
        <w:t>zwany dalej „samochodem”</w:t>
      </w:r>
      <w:r w:rsidRPr="005A7B4E">
        <w:rPr>
          <w:b/>
          <w:bCs/>
          <w:sz w:val="23"/>
          <w:szCs w:val="23"/>
        </w:rPr>
        <w:t xml:space="preserve"> </w:t>
      </w:r>
      <w:r w:rsidRPr="005A7B4E">
        <w:rPr>
          <w:bCs/>
          <w:sz w:val="23"/>
          <w:szCs w:val="23"/>
        </w:rPr>
        <w:t>lub „przedmiotem umowy”.</w:t>
      </w:r>
    </w:p>
    <w:p w14:paraId="79AF7B6C" w14:textId="77777777" w:rsidR="005D5075" w:rsidRPr="005A7B4E" w:rsidRDefault="005D5075" w:rsidP="004B4A9B">
      <w:pPr>
        <w:numPr>
          <w:ilvl w:val="0"/>
          <w:numId w:val="12"/>
        </w:numPr>
        <w:spacing w:line="360" w:lineRule="auto"/>
        <w:ind w:left="567" w:hanging="567"/>
        <w:jc w:val="both"/>
        <w:rPr>
          <w:rStyle w:val="Bodytext"/>
          <w:rFonts w:ascii="Times New Roman" w:eastAsia="Times New Roman" w:hAnsi="Times New Roman" w:cs="Times New Roman"/>
          <w:bCs/>
          <w:sz w:val="23"/>
          <w:szCs w:val="23"/>
          <w:shd w:val="clear" w:color="auto" w:fill="auto"/>
        </w:rPr>
      </w:pPr>
      <w:r w:rsidRPr="005A7B4E">
        <w:rPr>
          <w:rStyle w:val="Bodytext"/>
          <w:rFonts w:ascii="Times New Roman" w:hAnsi="Times New Roman" w:cs="Times New Roman"/>
          <w:sz w:val="23"/>
          <w:szCs w:val="23"/>
        </w:rPr>
        <w:t>Wykonawca zgodnie z ofertą, oferuje</w:t>
      </w:r>
      <w:r w:rsidRPr="005A7B4E">
        <w:rPr>
          <w:rStyle w:val="Bodytext10ptBold"/>
          <w:rFonts w:ascii="Times New Roman" w:hAnsi="Times New Roman" w:cs="Times New Roman"/>
          <w:color w:val="auto"/>
          <w:sz w:val="23"/>
          <w:szCs w:val="23"/>
        </w:rPr>
        <w:t xml:space="preserve"> samochód</w:t>
      </w:r>
      <w:r w:rsidRPr="005A7B4E">
        <w:rPr>
          <w:rStyle w:val="Bodytext"/>
          <w:rFonts w:ascii="Times New Roman" w:hAnsi="Times New Roman" w:cs="Times New Roman"/>
          <w:sz w:val="23"/>
          <w:szCs w:val="23"/>
        </w:rPr>
        <w:t xml:space="preserve"> osobowy: </w:t>
      </w:r>
    </w:p>
    <w:p w14:paraId="5C1ED46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marki .......,</w:t>
      </w:r>
    </w:p>
    <w:p w14:paraId="25C711C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model ……....., </w:t>
      </w:r>
    </w:p>
    <w:p w14:paraId="61015555"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 xml:space="preserve">rok produkcji ……... </w:t>
      </w:r>
    </w:p>
    <w:p w14:paraId="0B338283"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pojemność silnika ……………,</w:t>
      </w:r>
    </w:p>
    <w:p w14:paraId="52228CE4" w14:textId="77777777" w:rsidR="005D5075" w:rsidRPr="005A7B4E" w:rsidRDefault="005D5075" w:rsidP="004B4A9B">
      <w:pPr>
        <w:spacing w:line="360" w:lineRule="auto"/>
        <w:ind w:left="567"/>
        <w:jc w:val="both"/>
        <w:rPr>
          <w:rStyle w:val="Bodytext"/>
          <w:rFonts w:ascii="Times New Roman" w:hAnsi="Times New Roman" w:cs="Times New Roman"/>
          <w:sz w:val="23"/>
          <w:szCs w:val="23"/>
        </w:rPr>
      </w:pPr>
      <w:r w:rsidRPr="005A7B4E">
        <w:rPr>
          <w:rStyle w:val="Bodytext"/>
          <w:rFonts w:ascii="Times New Roman" w:hAnsi="Times New Roman" w:cs="Times New Roman"/>
          <w:sz w:val="23"/>
          <w:szCs w:val="23"/>
        </w:rPr>
        <w:t>moc silnika ……………….,</w:t>
      </w:r>
    </w:p>
    <w:p w14:paraId="1283F49A" w14:textId="77777777" w:rsidR="005D5075" w:rsidRPr="005A7B4E" w:rsidRDefault="005D5075" w:rsidP="004B4A9B">
      <w:pPr>
        <w:spacing w:line="360" w:lineRule="auto"/>
        <w:ind w:left="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bez wad fizycznych i prawnych, nieobciążony prawami osób trzecich i uszkodzeń.</w:t>
      </w:r>
    </w:p>
    <w:p w14:paraId="6B4B6F64" w14:textId="77777777" w:rsidR="005D5075" w:rsidRPr="005A7B4E" w:rsidRDefault="005D5075" w:rsidP="004B4A9B">
      <w:pPr>
        <w:numPr>
          <w:ilvl w:val="0"/>
          <w:numId w:val="12"/>
        </w:numPr>
        <w:spacing w:line="360" w:lineRule="auto"/>
        <w:ind w:left="567" w:hanging="567"/>
        <w:jc w:val="both"/>
        <w:rPr>
          <w:rStyle w:val="Bodytext"/>
          <w:rFonts w:ascii="Times New Roman" w:hAnsi="Times New Roman" w:cs="Times New Roman"/>
          <w:bCs/>
          <w:sz w:val="23"/>
          <w:szCs w:val="23"/>
        </w:rPr>
      </w:pPr>
      <w:r w:rsidRPr="005A7B4E">
        <w:rPr>
          <w:rStyle w:val="Bodytext"/>
          <w:rFonts w:ascii="Times New Roman" w:hAnsi="Times New Roman" w:cs="Times New Roman"/>
          <w:sz w:val="23"/>
          <w:szCs w:val="23"/>
        </w:rPr>
        <w:t xml:space="preserve">Wykonawca zobowiązuje się dostarczyć samochód na własny koszt do siedziby Zamawiającego za pomocą </w:t>
      </w:r>
      <w:proofErr w:type="spellStart"/>
      <w:r w:rsidRPr="005A7B4E">
        <w:rPr>
          <w:rStyle w:val="Bodytext"/>
          <w:rFonts w:ascii="Times New Roman" w:hAnsi="Times New Roman" w:cs="Times New Roman"/>
          <w:sz w:val="23"/>
          <w:szCs w:val="23"/>
        </w:rPr>
        <w:t>autotransportera</w:t>
      </w:r>
      <w:proofErr w:type="spellEnd"/>
      <w:r w:rsidRPr="005A7B4E">
        <w:rPr>
          <w:rStyle w:val="Bodytext"/>
          <w:rFonts w:ascii="Times New Roman" w:hAnsi="Times New Roman" w:cs="Times New Roman"/>
          <w:sz w:val="23"/>
          <w:szCs w:val="23"/>
        </w:rPr>
        <w:t xml:space="preserve"> lub lawety, w godzinach 8.00 - 14.00 w dni robocze od poniedziałku do piątku. Samochód musi zostać dostarczony wraz ze wszystkimi dokumentami niezbędnymi do rejestracji i ubezpieczenia samochodu przez Zamawiającego. Koszty transportu, w tym koszty ubezpieczenia pojazdu podczas jego transportu ponosi Wykonawca.</w:t>
      </w:r>
    </w:p>
    <w:p w14:paraId="47FD390D" w14:textId="00C75352" w:rsidR="005D5075" w:rsidRPr="005A7B4E" w:rsidRDefault="005D5075" w:rsidP="004B4A9B">
      <w:pPr>
        <w:pStyle w:val="Tekstpodstawowy"/>
        <w:widowControl/>
        <w:numPr>
          <w:ilvl w:val="0"/>
          <w:numId w:val="12"/>
        </w:numPr>
        <w:suppressAutoHyphens/>
        <w:autoSpaceDE/>
        <w:autoSpaceDN/>
        <w:adjustRightInd/>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Szczegółowy opis  wymagań technicznych samochodu o którym  mowa w ust.</w:t>
      </w:r>
      <w:r w:rsidR="00D375EE" w:rsidRPr="005A7B4E">
        <w:rPr>
          <w:rFonts w:ascii="Times New Roman" w:hAnsi="Times New Roman" w:cs="Times New Roman"/>
          <w:bCs/>
          <w:color w:val="auto"/>
          <w:sz w:val="23"/>
          <w:szCs w:val="23"/>
        </w:rPr>
        <w:t xml:space="preserve"> </w:t>
      </w:r>
      <w:r w:rsidRPr="005A7B4E">
        <w:rPr>
          <w:rFonts w:ascii="Times New Roman" w:hAnsi="Times New Roman" w:cs="Times New Roman"/>
          <w:bCs/>
          <w:color w:val="auto"/>
          <w:sz w:val="23"/>
          <w:szCs w:val="23"/>
        </w:rPr>
        <w:t xml:space="preserve">1, zawarto opisie przedmiotu zamówienia w SWZ. </w:t>
      </w:r>
    </w:p>
    <w:p w14:paraId="58828CF3" w14:textId="24E5B2DA" w:rsidR="005D5075" w:rsidRPr="005A7B4E" w:rsidRDefault="005D5075" w:rsidP="004B4A9B">
      <w:pPr>
        <w:pStyle w:val="Tekstpodstawowy"/>
        <w:numPr>
          <w:ilvl w:val="0"/>
          <w:numId w:val="12"/>
        </w:numPr>
        <w:suppressAutoHyphens/>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bCs/>
          <w:color w:val="auto"/>
          <w:sz w:val="23"/>
          <w:szCs w:val="23"/>
        </w:rPr>
        <w:t xml:space="preserve">Przedmiot umowy jest dofinansowany w ramach UMOWY nr </w:t>
      </w:r>
      <w:r w:rsidR="007209AF">
        <w:rPr>
          <w:rFonts w:ascii="Times New Roman" w:hAnsi="Times New Roman" w:cs="Times New Roman"/>
          <w:bCs/>
          <w:color w:val="auto"/>
          <w:sz w:val="23"/>
          <w:szCs w:val="23"/>
        </w:rPr>
        <w:t>085</w:t>
      </w:r>
      <w:r w:rsidR="00205463" w:rsidRPr="005A7B4E">
        <w:rPr>
          <w:rFonts w:ascii="Times New Roman" w:hAnsi="Times New Roman" w:cs="Times New Roman"/>
          <w:bCs/>
          <w:color w:val="auto"/>
          <w:sz w:val="23"/>
          <w:szCs w:val="23"/>
        </w:rPr>
        <w:t>/UDTD</w:t>
      </w:r>
      <w:r w:rsidR="007209AF">
        <w:rPr>
          <w:rFonts w:ascii="Times New Roman" w:hAnsi="Times New Roman" w:cs="Times New Roman"/>
          <w:bCs/>
          <w:color w:val="auto"/>
          <w:sz w:val="23"/>
          <w:szCs w:val="23"/>
        </w:rPr>
        <w:t xml:space="preserve">/I|/ </w:t>
      </w:r>
      <w:r w:rsidR="00205463" w:rsidRPr="005A7B4E">
        <w:rPr>
          <w:rFonts w:ascii="Times New Roman" w:hAnsi="Times New Roman" w:cs="Times New Roman"/>
          <w:bCs/>
          <w:color w:val="auto"/>
          <w:sz w:val="23"/>
          <w:szCs w:val="23"/>
        </w:rPr>
        <w:t>202</w:t>
      </w:r>
      <w:r w:rsidR="007F0BCB">
        <w:rPr>
          <w:rFonts w:ascii="Times New Roman" w:hAnsi="Times New Roman" w:cs="Times New Roman"/>
          <w:bCs/>
          <w:color w:val="auto"/>
          <w:sz w:val="23"/>
          <w:szCs w:val="23"/>
        </w:rPr>
        <w:t>1</w:t>
      </w:r>
      <w:r w:rsidR="00205463" w:rsidRPr="005A7B4E">
        <w:rPr>
          <w:rFonts w:ascii="Times New Roman" w:hAnsi="Times New Roman" w:cs="Times New Roman"/>
          <w:bCs/>
          <w:color w:val="auto"/>
          <w:sz w:val="23"/>
          <w:szCs w:val="23"/>
        </w:rPr>
        <w:t>/00</w:t>
      </w:r>
      <w:r w:rsidR="007F0BCB">
        <w:rPr>
          <w:rFonts w:ascii="Times New Roman" w:hAnsi="Times New Roman" w:cs="Times New Roman"/>
          <w:bCs/>
          <w:color w:val="auto"/>
          <w:sz w:val="23"/>
          <w:szCs w:val="23"/>
        </w:rPr>
        <w:t>171</w:t>
      </w:r>
      <w:r w:rsidRPr="005A7B4E">
        <w:rPr>
          <w:rFonts w:ascii="Times New Roman" w:hAnsi="Times New Roman" w:cs="Times New Roman"/>
          <w:bCs/>
          <w:color w:val="auto"/>
          <w:sz w:val="23"/>
          <w:szCs w:val="23"/>
        </w:rPr>
        <w:t xml:space="preserve"> o realizację przez jednostkę samorządu terytorialnego projektu grantowego obejmującego wdrożenie usług transportowych </w:t>
      </w:r>
      <w:proofErr w:type="spellStart"/>
      <w:r w:rsidRPr="005A7B4E">
        <w:rPr>
          <w:rFonts w:ascii="Times New Roman" w:hAnsi="Times New Roman" w:cs="Times New Roman"/>
          <w:bCs/>
          <w:color w:val="auto"/>
          <w:sz w:val="23"/>
          <w:szCs w:val="23"/>
        </w:rPr>
        <w:t>door</w:t>
      </w:r>
      <w:proofErr w:type="spellEnd"/>
      <w:r w:rsidRPr="005A7B4E">
        <w:rPr>
          <w:rFonts w:ascii="Times New Roman" w:hAnsi="Times New Roman" w:cs="Times New Roman"/>
          <w:bCs/>
          <w:color w:val="auto"/>
          <w:sz w:val="23"/>
          <w:szCs w:val="23"/>
        </w:rPr>
        <w:t>-to-</w:t>
      </w:r>
      <w:proofErr w:type="spellStart"/>
      <w:r w:rsidRPr="005A7B4E">
        <w:rPr>
          <w:rFonts w:ascii="Times New Roman" w:hAnsi="Times New Roman" w:cs="Times New Roman"/>
          <w:bCs/>
          <w:color w:val="auto"/>
          <w:sz w:val="23"/>
          <w:szCs w:val="23"/>
        </w:rPr>
        <w:t>door</w:t>
      </w:r>
      <w:proofErr w:type="spellEnd"/>
      <w:r w:rsidRPr="005A7B4E">
        <w:rPr>
          <w:rFonts w:ascii="Times New Roman" w:hAnsi="Times New Roman" w:cs="Times New Roman"/>
          <w:bCs/>
          <w:color w:val="auto"/>
          <w:sz w:val="23"/>
          <w:szCs w:val="23"/>
        </w:rPr>
        <w:t xml:space="preserve"> dla osób z potrzebą wsparcia w zakresie mobilności zawart</w:t>
      </w:r>
      <w:r w:rsidR="00CA02AE">
        <w:rPr>
          <w:rFonts w:ascii="Times New Roman" w:hAnsi="Times New Roman" w:cs="Times New Roman"/>
          <w:bCs/>
          <w:color w:val="auto"/>
          <w:sz w:val="23"/>
          <w:szCs w:val="23"/>
        </w:rPr>
        <w:t>ą</w:t>
      </w:r>
      <w:r w:rsidRPr="005A7B4E">
        <w:rPr>
          <w:rFonts w:ascii="Times New Roman" w:hAnsi="Times New Roman" w:cs="Times New Roman"/>
          <w:bCs/>
          <w:color w:val="auto"/>
          <w:sz w:val="23"/>
          <w:szCs w:val="23"/>
        </w:rPr>
        <w:t xml:space="preserve"> w dniu </w:t>
      </w:r>
      <w:r w:rsidR="001A0A22">
        <w:rPr>
          <w:rFonts w:ascii="Times New Roman" w:hAnsi="Times New Roman" w:cs="Times New Roman"/>
          <w:bCs/>
          <w:color w:val="auto"/>
          <w:sz w:val="23"/>
          <w:szCs w:val="23"/>
        </w:rPr>
        <w:t>23</w:t>
      </w:r>
      <w:r w:rsidR="00205463" w:rsidRPr="005A7B4E">
        <w:rPr>
          <w:rFonts w:ascii="Times New Roman" w:hAnsi="Times New Roman" w:cs="Times New Roman"/>
          <w:bCs/>
          <w:color w:val="auto"/>
          <w:sz w:val="23"/>
          <w:szCs w:val="23"/>
        </w:rPr>
        <w:t>.</w:t>
      </w:r>
      <w:r w:rsidR="00DC0F5F">
        <w:rPr>
          <w:rFonts w:ascii="Times New Roman" w:hAnsi="Times New Roman" w:cs="Times New Roman"/>
          <w:bCs/>
          <w:color w:val="auto"/>
          <w:sz w:val="23"/>
          <w:szCs w:val="23"/>
        </w:rPr>
        <w:t>04</w:t>
      </w:r>
      <w:r w:rsidR="00205463" w:rsidRPr="005A7B4E">
        <w:rPr>
          <w:rFonts w:ascii="Times New Roman" w:hAnsi="Times New Roman" w:cs="Times New Roman"/>
          <w:bCs/>
          <w:color w:val="auto"/>
          <w:sz w:val="23"/>
          <w:szCs w:val="23"/>
        </w:rPr>
        <w:t>.202</w:t>
      </w:r>
      <w:r w:rsidR="00DC0F5F">
        <w:rPr>
          <w:rFonts w:ascii="Times New Roman" w:hAnsi="Times New Roman" w:cs="Times New Roman"/>
          <w:bCs/>
          <w:color w:val="auto"/>
          <w:sz w:val="23"/>
          <w:szCs w:val="23"/>
        </w:rPr>
        <w:t>1</w:t>
      </w:r>
      <w:r w:rsidRPr="005A7B4E">
        <w:rPr>
          <w:rFonts w:ascii="Times New Roman" w:hAnsi="Times New Roman" w:cs="Times New Roman"/>
          <w:bCs/>
          <w:color w:val="auto"/>
          <w:sz w:val="23"/>
          <w:szCs w:val="23"/>
        </w:rPr>
        <w:t xml:space="preserve"> r. pomiędzy: Państwowym Funduszem Rehabilitacji Osób Niepełnosprawnych z siedzibą w Warszawie, al. Jana Pawła II nr 13, zwanym dalej „PFRON” a Gminą </w:t>
      </w:r>
      <w:r w:rsidR="00DC0F5F">
        <w:rPr>
          <w:rFonts w:ascii="Times New Roman" w:hAnsi="Times New Roman" w:cs="Times New Roman"/>
          <w:bCs/>
          <w:color w:val="auto"/>
          <w:sz w:val="23"/>
          <w:szCs w:val="23"/>
        </w:rPr>
        <w:t>Brzozie</w:t>
      </w:r>
      <w:r w:rsidRPr="005A7B4E">
        <w:rPr>
          <w:rFonts w:ascii="Times New Roman" w:hAnsi="Times New Roman" w:cs="Times New Roman"/>
          <w:bCs/>
          <w:color w:val="auto"/>
          <w:sz w:val="23"/>
          <w:szCs w:val="23"/>
        </w:rPr>
        <w:t>.</w:t>
      </w:r>
    </w:p>
    <w:p w14:paraId="23662F54" w14:textId="27F8F31D" w:rsidR="005D5075" w:rsidRPr="005A7B4E" w:rsidRDefault="005D5075" w:rsidP="004B4A9B">
      <w:pPr>
        <w:pStyle w:val="Tekstpodstawowy"/>
        <w:numPr>
          <w:ilvl w:val="0"/>
          <w:numId w:val="12"/>
        </w:numPr>
        <w:suppressAutoHyphens/>
        <w:spacing w:line="360" w:lineRule="auto"/>
        <w:ind w:left="567" w:hanging="567"/>
        <w:jc w:val="both"/>
        <w:rPr>
          <w:rFonts w:ascii="Times New Roman" w:hAnsi="Times New Roman" w:cs="Times New Roman"/>
          <w:bCs/>
          <w:color w:val="auto"/>
          <w:sz w:val="23"/>
          <w:szCs w:val="23"/>
        </w:rPr>
      </w:pPr>
      <w:r w:rsidRPr="005A7B4E">
        <w:rPr>
          <w:rFonts w:ascii="Times New Roman" w:hAnsi="Times New Roman" w:cs="Times New Roman"/>
          <w:color w:val="auto"/>
          <w:sz w:val="23"/>
          <w:szCs w:val="23"/>
        </w:rPr>
        <w:t xml:space="preserve">Zamawiającemu przysługuje prawo do odstąpienia od umowy w przypadku, gdy nie pozyska lub utraci źródło finansowania przedmiotu umowy w ramach </w:t>
      </w:r>
      <w:r w:rsidRPr="005A7B4E">
        <w:rPr>
          <w:rFonts w:ascii="Times New Roman" w:hAnsi="Times New Roman" w:cs="Times New Roman"/>
          <w:bCs/>
          <w:color w:val="auto"/>
          <w:sz w:val="23"/>
          <w:szCs w:val="23"/>
        </w:rPr>
        <w:t>Projektu pt. „</w:t>
      </w:r>
      <w:r w:rsidR="00634393">
        <w:rPr>
          <w:rFonts w:ascii="Times New Roman" w:hAnsi="Times New Roman" w:cs="Times New Roman"/>
          <w:bCs/>
          <w:color w:val="auto"/>
          <w:sz w:val="23"/>
          <w:szCs w:val="23"/>
        </w:rPr>
        <w:t xml:space="preserve">Usługi indywidualnego transportu </w:t>
      </w:r>
      <w:proofErr w:type="spellStart"/>
      <w:r w:rsidR="00634393">
        <w:rPr>
          <w:rFonts w:ascii="Times New Roman" w:hAnsi="Times New Roman" w:cs="Times New Roman"/>
          <w:bCs/>
          <w:color w:val="auto"/>
          <w:sz w:val="23"/>
          <w:szCs w:val="23"/>
        </w:rPr>
        <w:t>door</w:t>
      </w:r>
      <w:proofErr w:type="spellEnd"/>
      <w:r w:rsidR="00634393">
        <w:rPr>
          <w:rFonts w:ascii="Times New Roman" w:hAnsi="Times New Roman" w:cs="Times New Roman"/>
          <w:bCs/>
          <w:color w:val="auto"/>
          <w:sz w:val="23"/>
          <w:szCs w:val="23"/>
        </w:rPr>
        <w:t>-to-</w:t>
      </w:r>
      <w:proofErr w:type="spellStart"/>
      <w:r w:rsidR="00634393">
        <w:rPr>
          <w:rFonts w:ascii="Times New Roman" w:hAnsi="Times New Roman" w:cs="Times New Roman"/>
          <w:bCs/>
          <w:color w:val="auto"/>
          <w:sz w:val="23"/>
          <w:szCs w:val="23"/>
        </w:rPr>
        <w:t>door</w:t>
      </w:r>
      <w:proofErr w:type="spellEnd"/>
      <w:r w:rsidR="00C4613C">
        <w:rPr>
          <w:rFonts w:ascii="Times New Roman" w:hAnsi="Times New Roman" w:cs="Times New Roman"/>
          <w:bCs/>
          <w:color w:val="auto"/>
          <w:sz w:val="23"/>
          <w:szCs w:val="23"/>
        </w:rPr>
        <w:t xml:space="preserve"> dla osób niepełnosprawnych na terenie Gminy Brzozie”</w:t>
      </w:r>
      <w:r w:rsidRPr="005A7B4E">
        <w:rPr>
          <w:rFonts w:ascii="Times New Roman" w:hAnsi="Times New Roman" w:cs="Times New Roman"/>
          <w:bCs/>
          <w:color w:val="auto"/>
          <w:sz w:val="23"/>
          <w:szCs w:val="23"/>
        </w:rPr>
        <w:t xml:space="preserve">” realizowanego w ramach </w:t>
      </w:r>
      <w:r w:rsidR="00FF66A1" w:rsidRPr="005A7B4E">
        <w:rPr>
          <w:rFonts w:ascii="Times New Roman" w:hAnsi="Times New Roman" w:cs="Times New Roman"/>
          <w:bCs/>
          <w:color w:val="auto"/>
          <w:sz w:val="23"/>
          <w:szCs w:val="23"/>
        </w:rPr>
        <w:t xml:space="preserve">Programu Operacyjnego Wiedza Edukacja Rozwój </w:t>
      </w:r>
      <w:r w:rsidR="0044737E">
        <w:rPr>
          <w:rFonts w:ascii="Times New Roman" w:hAnsi="Times New Roman" w:cs="Times New Roman"/>
          <w:bCs/>
          <w:color w:val="auto"/>
          <w:sz w:val="23"/>
          <w:szCs w:val="23"/>
        </w:rPr>
        <w:br/>
      </w:r>
      <w:r w:rsidR="00FF66A1" w:rsidRPr="005A7B4E">
        <w:rPr>
          <w:rFonts w:ascii="Times New Roman" w:hAnsi="Times New Roman" w:cs="Times New Roman"/>
          <w:bCs/>
          <w:color w:val="auto"/>
          <w:sz w:val="23"/>
          <w:szCs w:val="23"/>
        </w:rPr>
        <w:lastRenderedPageBreak/>
        <w:t>(PO WER) na lata 2014-2020</w:t>
      </w:r>
      <w:r w:rsidRPr="005A7B4E">
        <w:rPr>
          <w:rFonts w:ascii="Times New Roman" w:hAnsi="Times New Roman" w:cs="Times New Roman"/>
          <w:bCs/>
          <w:color w:val="auto"/>
          <w:sz w:val="23"/>
          <w:szCs w:val="23"/>
        </w:rPr>
        <w:t xml:space="preserve"> w ramach Działania 2.</w:t>
      </w:r>
      <w:r w:rsidR="00FF66A1" w:rsidRPr="005A7B4E">
        <w:rPr>
          <w:rFonts w:ascii="Times New Roman" w:hAnsi="Times New Roman" w:cs="Times New Roman"/>
          <w:bCs/>
          <w:color w:val="auto"/>
          <w:sz w:val="23"/>
          <w:szCs w:val="23"/>
        </w:rPr>
        <w:t>0</w:t>
      </w:r>
      <w:r w:rsidRPr="005A7B4E">
        <w:rPr>
          <w:rFonts w:ascii="Times New Roman" w:hAnsi="Times New Roman" w:cs="Times New Roman"/>
          <w:bCs/>
          <w:color w:val="auto"/>
          <w:sz w:val="23"/>
          <w:szCs w:val="23"/>
        </w:rPr>
        <w:t>8 Rozwój usług społecznych świadczonych w środowisku lokalnym - w terminie 30 dni od dnia powzięcia informacji o tej podstawie do odstąpienia</w:t>
      </w:r>
      <w:r w:rsidRPr="005A7B4E">
        <w:rPr>
          <w:rFonts w:ascii="Times New Roman" w:hAnsi="Times New Roman" w:cs="Times New Roman"/>
          <w:color w:val="auto"/>
          <w:sz w:val="23"/>
          <w:szCs w:val="23"/>
        </w:rPr>
        <w:t xml:space="preserve">. </w:t>
      </w:r>
    </w:p>
    <w:p w14:paraId="22327652"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2</w:t>
      </w:r>
    </w:p>
    <w:p w14:paraId="04F1E23D" w14:textId="77777777" w:rsidR="005D5075" w:rsidRPr="005A7B4E" w:rsidRDefault="005D5075" w:rsidP="004B4A9B">
      <w:pPr>
        <w:pStyle w:val="Tekstpodstawowy"/>
        <w:suppressAutoHyphens/>
        <w:spacing w:line="360" w:lineRule="auto"/>
        <w:jc w:val="center"/>
        <w:rPr>
          <w:rFonts w:ascii="Times New Roman" w:hAnsi="Times New Roman" w:cs="Times New Roman"/>
          <w:color w:val="auto"/>
          <w:sz w:val="23"/>
          <w:szCs w:val="23"/>
        </w:rPr>
      </w:pPr>
      <w:r w:rsidRPr="005A7B4E">
        <w:rPr>
          <w:rFonts w:ascii="Times New Roman" w:hAnsi="Times New Roman" w:cs="Times New Roman"/>
          <w:b/>
          <w:color w:val="auto"/>
          <w:sz w:val="23"/>
          <w:szCs w:val="23"/>
        </w:rPr>
        <w:t>CENA I WARUNKI PŁATNOŚCI</w:t>
      </w:r>
    </w:p>
    <w:p w14:paraId="4E80E559" w14:textId="18695236"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Całkowite wynagrodzenie WYKONAWCY za realizację przedmiotu umowy wynosi: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(słownie: ……………. </w:t>
      </w:r>
      <w:r w:rsidRPr="005A7B4E">
        <w:rPr>
          <w:rFonts w:ascii="Times New Roman" w:hAnsi="Times New Roman" w:cs="Times New Roman"/>
          <w:color w:val="auto"/>
          <w:sz w:val="23"/>
          <w:szCs w:val="23"/>
          <w:vertAlign w:val="superscript"/>
        </w:rPr>
        <w:t>00</w:t>
      </w:r>
      <w:r w:rsidRPr="005A7B4E">
        <w:rPr>
          <w:rFonts w:ascii="Times New Roman" w:hAnsi="Times New Roman" w:cs="Times New Roman"/>
          <w:color w:val="auto"/>
          <w:sz w:val="23"/>
          <w:szCs w:val="23"/>
        </w:rPr>
        <w:t>/</w:t>
      </w:r>
      <w:r w:rsidRPr="005A7B4E">
        <w:rPr>
          <w:rFonts w:ascii="Times New Roman" w:hAnsi="Times New Roman" w:cs="Times New Roman"/>
          <w:color w:val="auto"/>
          <w:sz w:val="23"/>
          <w:szCs w:val="23"/>
          <w:vertAlign w:val="subscript"/>
        </w:rPr>
        <w:t>100</w:t>
      </w:r>
      <w:r w:rsidRPr="005A7B4E">
        <w:rPr>
          <w:rFonts w:ascii="Times New Roman" w:hAnsi="Times New Roman" w:cs="Times New Roman"/>
          <w:color w:val="auto"/>
          <w:sz w:val="23"/>
          <w:szCs w:val="23"/>
        </w:rPr>
        <w:t xml:space="preserve"> złotych brutto), w tym podatek VAT </w:t>
      </w:r>
      <w:r w:rsidRPr="005A7B4E">
        <w:rPr>
          <w:rFonts w:ascii="Times New Roman" w:hAnsi="Times New Roman" w:cs="Times New Roman"/>
          <w:b/>
          <w:color w:val="auto"/>
          <w:sz w:val="23"/>
          <w:szCs w:val="23"/>
        </w:rPr>
        <w:t>…. zł</w:t>
      </w:r>
      <w:r w:rsidRPr="005A7B4E">
        <w:rPr>
          <w:rFonts w:ascii="Times New Roman" w:hAnsi="Times New Roman" w:cs="Times New Roman"/>
          <w:color w:val="auto"/>
          <w:sz w:val="23"/>
          <w:szCs w:val="23"/>
        </w:rPr>
        <w:t xml:space="preserve"> </w:t>
      </w:r>
    </w:p>
    <w:p w14:paraId="41EB6119"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Powyższa cena obejmuje wszystkie koszty realizacji przedmiotu umowy i jest stała przez cały okres trwania umowy.</w:t>
      </w:r>
    </w:p>
    <w:p w14:paraId="7DF8C6C8" w14:textId="77777777" w:rsidR="005D5075" w:rsidRPr="005A7B4E" w:rsidRDefault="005D5075" w:rsidP="004B4A9B">
      <w:pPr>
        <w:pStyle w:val="Tekstpodstawowy"/>
        <w:numPr>
          <w:ilvl w:val="0"/>
          <w:numId w:val="16"/>
        </w:numPr>
        <w:suppressAutoHyphens/>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Dane do faktury VAT:</w:t>
      </w:r>
    </w:p>
    <w:tbl>
      <w:tblPr>
        <w:tblW w:w="8450" w:type="dxa"/>
        <w:tblInd w:w="1060" w:type="dxa"/>
        <w:tblLook w:val="04A0" w:firstRow="1" w:lastRow="0" w:firstColumn="1" w:lastColumn="0" w:noHBand="0" w:noVBand="1"/>
      </w:tblPr>
      <w:tblGrid>
        <w:gridCol w:w="1155"/>
        <w:gridCol w:w="7295"/>
      </w:tblGrid>
      <w:tr w:rsidR="005A7B4E" w:rsidRPr="005A7B4E" w14:paraId="7A76803F" w14:textId="77777777" w:rsidTr="00314EB5">
        <w:trPr>
          <w:trHeight w:val="302"/>
        </w:trPr>
        <w:tc>
          <w:tcPr>
            <w:tcW w:w="1155" w:type="dxa"/>
          </w:tcPr>
          <w:p w14:paraId="4BEEEA88" w14:textId="77777777"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u w:val="single"/>
              </w:rPr>
              <w:t>Nabywca</w:t>
            </w:r>
            <w:r w:rsidRPr="005A7B4E">
              <w:rPr>
                <w:sz w:val="23"/>
                <w:szCs w:val="23"/>
              </w:rPr>
              <w:t>:</w:t>
            </w:r>
          </w:p>
        </w:tc>
        <w:tc>
          <w:tcPr>
            <w:tcW w:w="7295" w:type="dxa"/>
          </w:tcPr>
          <w:p w14:paraId="27A83142" w14:textId="0D082549"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rPr>
              <w:t xml:space="preserve">Gmina </w:t>
            </w:r>
            <w:r w:rsidR="00C4613C">
              <w:rPr>
                <w:sz w:val="23"/>
                <w:szCs w:val="23"/>
              </w:rPr>
              <w:t>Brzozie</w:t>
            </w:r>
            <w:r w:rsidRPr="005A7B4E">
              <w:rPr>
                <w:sz w:val="23"/>
                <w:szCs w:val="23"/>
              </w:rPr>
              <w:t xml:space="preserve">, </w:t>
            </w:r>
            <w:r w:rsidR="00C4613C">
              <w:rPr>
                <w:sz w:val="23"/>
                <w:szCs w:val="23"/>
              </w:rPr>
              <w:t>Brzozie 50</w:t>
            </w:r>
            <w:r w:rsidRPr="005A7B4E">
              <w:rPr>
                <w:sz w:val="23"/>
                <w:szCs w:val="23"/>
              </w:rPr>
              <w:t xml:space="preserve">, 87 </w:t>
            </w:r>
            <w:r w:rsidR="00C4613C">
              <w:rPr>
                <w:sz w:val="23"/>
                <w:szCs w:val="23"/>
              </w:rPr>
              <w:t>–</w:t>
            </w:r>
            <w:r w:rsidRPr="005A7B4E">
              <w:rPr>
                <w:sz w:val="23"/>
                <w:szCs w:val="23"/>
              </w:rPr>
              <w:t xml:space="preserve"> </w:t>
            </w:r>
            <w:r w:rsidR="00C4613C">
              <w:rPr>
                <w:sz w:val="23"/>
                <w:szCs w:val="23"/>
              </w:rPr>
              <w:t>313 Brzozie</w:t>
            </w:r>
            <w:r w:rsidRPr="005A7B4E">
              <w:rPr>
                <w:sz w:val="23"/>
                <w:szCs w:val="23"/>
              </w:rPr>
              <w:t>, NIP 87</w:t>
            </w:r>
            <w:r w:rsidR="00C4613C">
              <w:rPr>
                <w:sz w:val="23"/>
                <w:szCs w:val="23"/>
              </w:rPr>
              <w:t>41684639</w:t>
            </w:r>
            <w:r w:rsidRPr="005A7B4E">
              <w:rPr>
                <w:sz w:val="23"/>
                <w:szCs w:val="23"/>
              </w:rPr>
              <w:t>,</w:t>
            </w:r>
          </w:p>
        </w:tc>
      </w:tr>
      <w:tr w:rsidR="005A7B4E" w:rsidRPr="005A7B4E" w14:paraId="3C2EECF7" w14:textId="77777777" w:rsidTr="00314EB5">
        <w:trPr>
          <w:trHeight w:val="302"/>
        </w:trPr>
        <w:tc>
          <w:tcPr>
            <w:tcW w:w="1155" w:type="dxa"/>
          </w:tcPr>
          <w:p w14:paraId="2F22F7D5" w14:textId="77777777" w:rsidR="005D5075" w:rsidRPr="005A7B4E" w:rsidRDefault="005D5075" w:rsidP="004B4A9B">
            <w:pPr>
              <w:pStyle w:val="Style9"/>
              <w:widowControl/>
              <w:tabs>
                <w:tab w:val="left" w:pos="284"/>
              </w:tabs>
              <w:spacing w:line="360" w:lineRule="auto"/>
              <w:ind w:left="284" w:hanging="284"/>
              <w:jc w:val="both"/>
              <w:rPr>
                <w:sz w:val="23"/>
                <w:szCs w:val="23"/>
              </w:rPr>
            </w:pPr>
            <w:r w:rsidRPr="005A7B4E">
              <w:rPr>
                <w:sz w:val="23"/>
                <w:szCs w:val="23"/>
                <w:u w:val="single"/>
              </w:rPr>
              <w:t>Odbiorca</w:t>
            </w:r>
            <w:r w:rsidRPr="005A7B4E">
              <w:rPr>
                <w:sz w:val="23"/>
                <w:szCs w:val="23"/>
              </w:rPr>
              <w:t>:</w:t>
            </w:r>
          </w:p>
        </w:tc>
        <w:tc>
          <w:tcPr>
            <w:tcW w:w="7295" w:type="dxa"/>
          </w:tcPr>
          <w:p w14:paraId="6B8A8576" w14:textId="5C8BA1EF" w:rsidR="005D5075" w:rsidRPr="005A7B4E" w:rsidRDefault="007E7DBF" w:rsidP="004B4A9B">
            <w:pPr>
              <w:pStyle w:val="Style9"/>
              <w:widowControl/>
              <w:tabs>
                <w:tab w:val="left" w:pos="284"/>
              </w:tabs>
              <w:spacing w:line="360" w:lineRule="auto"/>
              <w:ind w:left="284" w:hanging="284"/>
              <w:jc w:val="both"/>
              <w:rPr>
                <w:sz w:val="23"/>
                <w:szCs w:val="23"/>
              </w:rPr>
            </w:pPr>
            <w:r w:rsidRPr="005A7B4E">
              <w:rPr>
                <w:sz w:val="23"/>
                <w:szCs w:val="23"/>
              </w:rPr>
              <w:t xml:space="preserve">Gmina </w:t>
            </w:r>
            <w:r w:rsidR="00C4613C">
              <w:rPr>
                <w:sz w:val="23"/>
                <w:szCs w:val="23"/>
              </w:rPr>
              <w:t>Brzozie</w:t>
            </w:r>
            <w:r w:rsidR="005D5075" w:rsidRPr="005A7B4E">
              <w:rPr>
                <w:sz w:val="23"/>
                <w:szCs w:val="23"/>
              </w:rPr>
              <w:t xml:space="preserve">, </w:t>
            </w:r>
            <w:r w:rsidR="00C4613C">
              <w:rPr>
                <w:sz w:val="23"/>
                <w:szCs w:val="23"/>
              </w:rPr>
              <w:t>Brzozie</w:t>
            </w:r>
            <w:r w:rsidR="005D5075" w:rsidRPr="005A7B4E">
              <w:rPr>
                <w:sz w:val="23"/>
                <w:szCs w:val="23"/>
              </w:rPr>
              <w:t xml:space="preserve"> </w:t>
            </w:r>
            <w:r w:rsidR="00C4613C">
              <w:rPr>
                <w:sz w:val="23"/>
                <w:szCs w:val="23"/>
              </w:rPr>
              <w:t>5</w:t>
            </w:r>
            <w:r w:rsidRPr="005A7B4E">
              <w:rPr>
                <w:sz w:val="23"/>
                <w:szCs w:val="23"/>
              </w:rPr>
              <w:t>0</w:t>
            </w:r>
            <w:r w:rsidR="005D5075" w:rsidRPr="005A7B4E">
              <w:rPr>
                <w:sz w:val="23"/>
                <w:szCs w:val="23"/>
              </w:rPr>
              <w:t xml:space="preserve">, 87 - </w:t>
            </w:r>
            <w:r w:rsidR="00C4613C">
              <w:rPr>
                <w:sz w:val="23"/>
                <w:szCs w:val="23"/>
              </w:rPr>
              <w:t>313</w:t>
            </w:r>
            <w:r w:rsidR="005D5075" w:rsidRPr="005A7B4E">
              <w:rPr>
                <w:sz w:val="23"/>
                <w:szCs w:val="23"/>
              </w:rPr>
              <w:t xml:space="preserve"> </w:t>
            </w:r>
            <w:r w:rsidR="00C4613C">
              <w:rPr>
                <w:sz w:val="23"/>
                <w:szCs w:val="23"/>
              </w:rPr>
              <w:t>Brzozie</w:t>
            </w:r>
            <w:r w:rsidR="005D5075" w:rsidRPr="005A7B4E">
              <w:rPr>
                <w:sz w:val="23"/>
                <w:szCs w:val="23"/>
              </w:rPr>
              <w:t>.</w:t>
            </w:r>
          </w:p>
        </w:tc>
      </w:tr>
    </w:tbl>
    <w:p w14:paraId="6F458530"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zapłaci WYKONAWCY wynagrodzenie za realizację przedmiotu umowy w ciągu 30 dni od daty otrzymania poprawnie wystawionej faktury, na konto w niej wskazane nr ………………………….., po uprzednim odbiorze końcowym samochodu potwierdzonym protokołem podpisanym przez upoważnionych przedstawicieli ZAMAWIAJĄCEGO i WYKONAWCY.</w:t>
      </w:r>
    </w:p>
    <w:p w14:paraId="59136AE3" w14:textId="1CD3808A"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Za datę zapłaty uznaje się dzień </w:t>
      </w:r>
      <w:r w:rsidR="00EB5061" w:rsidRPr="005A7B4E">
        <w:rPr>
          <w:rFonts w:ascii="Times New Roman" w:hAnsi="Times New Roman" w:cs="Times New Roman"/>
          <w:color w:val="auto"/>
          <w:sz w:val="23"/>
          <w:szCs w:val="23"/>
        </w:rPr>
        <w:t>obciążenia</w:t>
      </w:r>
      <w:r w:rsidRPr="005A7B4E">
        <w:rPr>
          <w:rFonts w:ascii="Times New Roman" w:hAnsi="Times New Roman" w:cs="Times New Roman"/>
          <w:color w:val="auto"/>
          <w:sz w:val="23"/>
          <w:szCs w:val="23"/>
        </w:rPr>
        <w:t xml:space="preserve"> rachunku bankowego Zamawiającego.</w:t>
      </w:r>
    </w:p>
    <w:p w14:paraId="58F86865"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Wynagrodzenie, o którym mowa w ust. 1 uwzględnia wszelkie koszty, jakie Wykonawca musi ponieść w celu realizacji umowy.</w:t>
      </w:r>
    </w:p>
    <w:p w14:paraId="4CC9D40A"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Wykonawca oświadcza, że jest czynnym podatnikiem VAT, a rachunek bankowy, o którym mowa w ust. 4 został założony w związku z prowadzoną działalnością gospodarczą i został zgłoszony do wykazu podmiotów, o których mowa w art. 96b ustawy o podatku od towarów i usług.</w:t>
      </w:r>
    </w:p>
    <w:p w14:paraId="75D86C4E" w14:textId="77777777" w:rsidR="005D5075" w:rsidRPr="005A7B4E" w:rsidRDefault="005D5075" w:rsidP="004B4A9B">
      <w:pPr>
        <w:pStyle w:val="Tekstpodstawowy"/>
        <w:numPr>
          <w:ilvl w:val="0"/>
          <w:numId w:val="16"/>
        </w:numPr>
        <w:suppressAutoHyphens/>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Zamawiający ureguluje wynagrodzenie należne Wykonawcy z tytułu niniejszej umowy z zastosowaniem mechanizmu podzielonej płatności. W przypadku braku możliwości zrealizowania płatności w terminie w ten sposób z uwagi na okoliczności, co do których winę ponosi Wykonawca, Wykonawca nie jest uprawniony do naliczania odsetek ustawowych za opóźnienie, a termin płatności ulega przesunięciu rozpoczyna bieg od dnia usunięcia przeszkody w dokonaniu płatności z zastosowaniem mechanizmu podzielonej płatności.</w:t>
      </w:r>
    </w:p>
    <w:p w14:paraId="0ABFE30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3</w:t>
      </w:r>
    </w:p>
    <w:p w14:paraId="7E752C3A"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TERMIN WYDANIA PRZEDMIOTU UMOWY</w:t>
      </w:r>
    </w:p>
    <w:p w14:paraId="702E9F1C" w14:textId="245D9074"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aps/>
          <w:color w:val="auto"/>
          <w:sz w:val="23"/>
          <w:szCs w:val="23"/>
        </w:rPr>
        <w:t>WYKONawCa</w:t>
      </w:r>
      <w:r w:rsidRPr="005A7B4E">
        <w:rPr>
          <w:rFonts w:ascii="Times New Roman" w:hAnsi="Times New Roman" w:cs="Times New Roman"/>
          <w:color w:val="auto"/>
          <w:sz w:val="23"/>
          <w:szCs w:val="23"/>
        </w:rPr>
        <w:t xml:space="preserve"> zobowiązany jest do zrealizowania będącej przedmiotem umowy dostawy </w:t>
      </w:r>
      <w:r w:rsidRPr="005A7B4E">
        <w:rPr>
          <w:rFonts w:ascii="Times New Roman" w:hAnsi="Times New Roman" w:cs="Times New Roman"/>
          <w:color w:val="auto"/>
          <w:sz w:val="23"/>
          <w:szCs w:val="23"/>
        </w:rPr>
        <w:br/>
        <w:t>w terminie d</w:t>
      </w:r>
      <w:r w:rsidR="00AE56EA">
        <w:rPr>
          <w:rFonts w:ascii="Times New Roman" w:hAnsi="Times New Roman" w:cs="Times New Roman"/>
          <w:color w:val="auto"/>
          <w:sz w:val="23"/>
          <w:szCs w:val="23"/>
        </w:rPr>
        <w:t>o 15 sierpnia 2021</w:t>
      </w:r>
      <w:r w:rsidR="00965E0E"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r.  od daty zawarcia niniejszej umowy.</w:t>
      </w:r>
    </w:p>
    <w:p w14:paraId="479AE0B2"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Dostawa zostanie uznana za zrealizowaną pod warunkiem dostarczenia kompletnego przedmiotu umowy w terminie, o którym mowa w ust. 1, do siedziby Zamawiającego wraz z niezbędnymi dokumentami, atestami, zaświadczeniami umożliwiającymi zarejestrowanie pojazdu zgodnie z przeznaczeniem tj. do przewozu osób niepełnosprawnych. </w:t>
      </w:r>
    </w:p>
    <w:p w14:paraId="1BAAD951"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Potwierdzeniem wydania przedmiotu umowy w terminie jest protokół odbioru końcowego, o którym mowa w § 4 ust. 2.</w:t>
      </w:r>
    </w:p>
    <w:p w14:paraId="6A06F866" w14:textId="77777777" w:rsidR="005D5075" w:rsidRPr="005A7B4E" w:rsidRDefault="005D5075" w:rsidP="004B4A9B">
      <w:pPr>
        <w:pStyle w:val="Tekstpodstawowy"/>
        <w:numPr>
          <w:ilvl w:val="0"/>
          <w:numId w:val="13"/>
        </w:numPr>
        <w:suppressAutoHyphens/>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Do czasu odbioru samochodu przez ZAMAWIAJĄCEGO ryzyko wszelkich niebezpieczeństw związanych z ewentualnym uszkodzeniem lub utratą przedmiotu umowy ponosi WYKONAWCA.</w:t>
      </w:r>
    </w:p>
    <w:p w14:paraId="2874606F"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4</w:t>
      </w:r>
    </w:p>
    <w:p w14:paraId="13A45413"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xml:space="preserve">ODBIÓR PRZEDMIOTU UMOWY </w:t>
      </w:r>
    </w:p>
    <w:p w14:paraId="223A16E6" w14:textId="77777777" w:rsidR="005D5075" w:rsidRPr="005A7B4E" w:rsidRDefault="005D5075" w:rsidP="004B4A9B">
      <w:pPr>
        <w:pStyle w:val="Tekstpodstawowywcity31"/>
        <w:numPr>
          <w:ilvl w:val="0"/>
          <w:numId w:val="11"/>
        </w:numPr>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WYKONAWCA, w celu dokonania odbioru końcowego, zobowiązuje się dostarczyć samochód na własny koszt do siedziby Zamawiającego.</w:t>
      </w:r>
    </w:p>
    <w:p w14:paraId="298D3FA9"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Odbioru końcowego samochodu dokona 2 przedstawicieli ZAMAWIAJĄCEGO, w obecności co najmniej 1 przedstawiciela WYKONAWCY, w ciągu 1 dnia roboczego. Protokół odbioru końcowego samochodu zostanie sporządzony w 2 egzemplarzach, po 1 egzemplarzu dla ZAMAWIAJĄCEGO i WYKONAWCY.</w:t>
      </w:r>
    </w:p>
    <w:p w14:paraId="2AD00286" w14:textId="77777777" w:rsidR="005D5075" w:rsidRPr="005A7B4E" w:rsidRDefault="005D5075" w:rsidP="004B4A9B">
      <w:pPr>
        <w:pStyle w:val="Tekstpodstawowywcity31"/>
        <w:numPr>
          <w:ilvl w:val="0"/>
          <w:numId w:val="11"/>
        </w:numPr>
        <w:tabs>
          <w:tab w:val="left" w:pos="0"/>
        </w:tabs>
        <w:suppressAutoHyphens/>
        <w:spacing w:line="360" w:lineRule="auto"/>
        <w:ind w:left="567" w:hanging="567"/>
        <w:jc w:val="both"/>
        <w:rPr>
          <w:rFonts w:ascii="Times New Roman" w:hAnsi="Times New Roman"/>
          <w:b w:val="0"/>
          <w:sz w:val="23"/>
          <w:szCs w:val="23"/>
        </w:rPr>
      </w:pPr>
      <w:r w:rsidRPr="005A7B4E">
        <w:rPr>
          <w:rFonts w:ascii="Times New Roman" w:hAnsi="Times New Roman"/>
          <w:b w:val="0"/>
          <w:sz w:val="23"/>
          <w:szCs w:val="23"/>
        </w:rPr>
        <w:t>W przypadku stwierdzenia podczas odbioru końcowego usterek, WYKONAWCA zobowiązuje się do ich niezwłocznego usunięcia lub wymiany wadliwych elementów na wolne od wad. W takim przypadku zostanie sporządzony w 2 egzemplarzach i podpisany przez obie strony protokół o stwierdzonych usterkach, po 1 egzemplarzu dla każdej ze stron, z konsekwencją określoną w § 7 umowy.</w:t>
      </w:r>
    </w:p>
    <w:p w14:paraId="08FD9724" w14:textId="77777777" w:rsidR="005D5075" w:rsidRPr="005A7B4E" w:rsidRDefault="005D5075" w:rsidP="004B4A9B">
      <w:pPr>
        <w:tabs>
          <w:tab w:val="left" w:pos="8460"/>
        </w:tabs>
        <w:suppressAutoHyphens/>
        <w:spacing w:line="360" w:lineRule="auto"/>
        <w:jc w:val="center"/>
        <w:rPr>
          <w:b/>
          <w:sz w:val="23"/>
          <w:szCs w:val="23"/>
        </w:rPr>
      </w:pPr>
      <w:r w:rsidRPr="005A7B4E">
        <w:rPr>
          <w:b/>
          <w:sz w:val="23"/>
          <w:szCs w:val="23"/>
        </w:rPr>
        <w:t>§ 5</w:t>
      </w:r>
    </w:p>
    <w:p w14:paraId="039BE5FF" w14:textId="77777777" w:rsidR="005D5075" w:rsidRPr="005A7B4E" w:rsidRDefault="005D5075" w:rsidP="004B4A9B">
      <w:pPr>
        <w:suppressAutoHyphens/>
        <w:spacing w:line="360" w:lineRule="auto"/>
        <w:jc w:val="center"/>
        <w:rPr>
          <w:b/>
          <w:sz w:val="23"/>
          <w:szCs w:val="23"/>
        </w:rPr>
      </w:pPr>
      <w:r w:rsidRPr="005A7B4E">
        <w:rPr>
          <w:b/>
          <w:sz w:val="23"/>
          <w:szCs w:val="23"/>
        </w:rPr>
        <w:t>DOKUMENTACJA TECHNICZNA</w:t>
      </w:r>
    </w:p>
    <w:p w14:paraId="0ED317A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r w:rsidRPr="005A7B4E">
        <w:rPr>
          <w:rFonts w:ascii="Times New Roman" w:hAnsi="Times New Roman" w:cs="Times New Roman"/>
          <w:color w:val="auto"/>
          <w:sz w:val="23"/>
          <w:szCs w:val="23"/>
        </w:rPr>
        <w:t>Do samochodu WYKONAWCA zobowiązuje się dołączyć:</w:t>
      </w:r>
    </w:p>
    <w:p w14:paraId="533FBF28" w14:textId="77777777" w:rsidR="005D5075" w:rsidRPr="005A7B4E" w:rsidRDefault="005D5075" w:rsidP="004B4A9B">
      <w:pPr>
        <w:pStyle w:val="Tekstpodstawowy"/>
        <w:widowControl/>
        <w:numPr>
          <w:ilvl w:val="0"/>
          <w:numId w:val="18"/>
        </w:numPr>
        <w:suppressAutoHyphens/>
        <w:autoSpaceDE/>
        <w:autoSpaceDN/>
        <w:adjustRightInd/>
        <w:spacing w:line="360" w:lineRule="auto"/>
        <w:ind w:left="567" w:hanging="567"/>
        <w:rPr>
          <w:rFonts w:ascii="Times New Roman" w:hAnsi="Times New Roman" w:cs="Times New Roman"/>
          <w:color w:val="auto"/>
          <w:sz w:val="23"/>
          <w:szCs w:val="23"/>
        </w:rPr>
      </w:pPr>
      <w:r w:rsidRPr="005A7B4E">
        <w:rPr>
          <w:rFonts w:ascii="Times New Roman" w:hAnsi="Times New Roman" w:cs="Times New Roman"/>
          <w:color w:val="auto"/>
          <w:sz w:val="23"/>
          <w:szCs w:val="23"/>
        </w:rPr>
        <w:t>instrukcje obsługi i konserwacji samochodu oraz wyposażenia w języku polskim;</w:t>
      </w:r>
    </w:p>
    <w:p w14:paraId="4F9538AC" w14:textId="7B60881F" w:rsidR="005D5075" w:rsidRPr="005A7B4E" w:rsidRDefault="005D5075"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lastRenderedPageBreak/>
        <w:t xml:space="preserve">książkę </w:t>
      </w:r>
      <w:r w:rsidR="005B7663" w:rsidRPr="005A7B4E">
        <w:rPr>
          <w:rFonts w:ascii="Times New Roman" w:hAnsi="Times New Roman" w:cs="Times New Roman"/>
          <w:color w:val="auto"/>
          <w:sz w:val="23"/>
          <w:szCs w:val="23"/>
        </w:rPr>
        <w:t>serwisową</w:t>
      </w:r>
      <w:r w:rsidRPr="005A7B4E">
        <w:rPr>
          <w:rFonts w:ascii="Times New Roman" w:hAnsi="Times New Roman" w:cs="Times New Roman"/>
          <w:color w:val="auto"/>
          <w:sz w:val="23"/>
          <w:szCs w:val="23"/>
        </w:rPr>
        <w:t xml:space="preserve"> w języku polskim, z zapisami zgodnymi z postanowieniami niniejszej umowy;</w:t>
      </w:r>
    </w:p>
    <w:p w14:paraId="415318DA" w14:textId="711E2C5F"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świadectwo homologacji,</w:t>
      </w:r>
    </w:p>
    <w:p w14:paraId="2D992725" w14:textId="78672B9E" w:rsidR="005B7663"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kartę pojazdu,</w:t>
      </w:r>
    </w:p>
    <w:p w14:paraId="2AAC01D7" w14:textId="0A257421" w:rsidR="005D5075" w:rsidRPr="005A7B4E" w:rsidRDefault="005B7663" w:rsidP="004B4A9B">
      <w:pPr>
        <w:pStyle w:val="Tekstpodstawowy"/>
        <w:widowControl/>
        <w:numPr>
          <w:ilvl w:val="0"/>
          <w:numId w:val="18"/>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inną </w:t>
      </w:r>
      <w:r w:rsidR="005D5075" w:rsidRPr="005A7B4E">
        <w:rPr>
          <w:rFonts w:ascii="Times New Roman" w:hAnsi="Times New Roman" w:cs="Times New Roman"/>
          <w:color w:val="auto"/>
          <w:sz w:val="23"/>
          <w:szCs w:val="23"/>
        </w:rPr>
        <w:t>dokumentację niezbędną do zarejestrowania samochodu;</w:t>
      </w:r>
    </w:p>
    <w:p w14:paraId="23CF696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p>
    <w:p w14:paraId="670B5527"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6</w:t>
      </w:r>
    </w:p>
    <w:p w14:paraId="38CEB6F9" w14:textId="77777777" w:rsidR="005D5075" w:rsidRPr="005A7B4E" w:rsidRDefault="005D5075" w:rsidP="004B4A9B">
      <w:pPr>
        <w:pStyle w:val="Tekstpodstawowy"/>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GWARANCJA I RĘKOJMIA</w:t>
      </w:r>
    </w:p>
    <w:p w14:paraId="1CF6D266" w14:textId="158A9853" w:rsidR="005D5075" w:rsidRPr="000A3986" w:rsidRDefault="005D5075" w:rsidP="000A3986">
      <w:pPr>
        <w:pStyle w:val="Tekstpodstawowy"/>
        <w:widowControl/>
        <w:numPr>
          <w:ilvl w:val="0"/>
          <w:numId w:val="17"/>
        </w:numPr>
        <w:tabs>
          <w:tab w:val="left" w:pos="0"/>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WYKONAWCA udziela ZAMAWIAJĄCEMU na przedmiot umowy gwarancji i rękojmi na okres </w:t>
      </w:r>
      <w:r w:rsidR="000A3986">
        <w:rPr>
          <w:rFonts w:ascii="Times New Roman" w:hAnsi="Times New Roman" w:cs="Times New Roman"/>
          <w:color w:val="auto"/>
          <w:sz w:val="23"/>
          <w:szCs w:val="23"/>
        </w:rPr>
        <w:t>…….. miesięcy.</w:t>
      </w:r>
    </w:p>
    <w:p w14:paraId="43F242B6" w14:textId="77777777"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Okres gwarancji i rękojmi liczy się od dnia protokolarnego przekazania przedmiotu umowy, o którym mowa w § 4 ust. 2 niniejszej umowy.</w:t>
      </w:r>
    </w:p>
    <w:p w14:paraId="3FF607AD" w14:textId="7D40342E" w:rsidR="005D5075"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Wszystkie przeglądy podwozia i zabudowy wymagane w warunkach gwarancji  wykonywane są na koszt i ryzyko WYKONAWCY.</w:t>
      </w:r>
    </w:p>
    <w:p w14:paraId="7CE6BAB7" w14:textId="300D657D" w:rsidR="0044737E" w:rsidRDefault="0044737E" w:rsidP="0044737E">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Pr>
          <w:rFonts w:ascii="Times New Roman" w:hAnsi="Times New Roman" w:cs="Times New Roman"/>
          <w:color w:val="auto"/>
          <w:sz w:val="23"/>
          <w:szCs w:val="23"/>
        </w:rPr>
        <w:t>Wykonawca odpowiada za wady prawne i fizyczne w przedmiocie umowy i ponosi z tego tytułu wszelkie zobowiązania. Jest odpowiedzialny względem Zamawiającego, jeżeli dostarczony przedmiot umowy</w:t>
      </w:r>
    </w:p>
    <w:p w14:paraId="0CFB4B1F" w14:textId="1E8CC0A8" w:rsidR="0044737E" w:rsidRDefault="0044737E" w:rsidP="0044737E">
      <w:pPr>
        <w:pStyle w:val="Tekstpodstawowy"/>
        <w:widowControl/>
        <w:numPr>
          <w:ilvl w:val="0"/>
          <w:numId w:val="39"/>
        </w:numPr>
        <w:tabs>
          <w:tab w:val="left" w:pos="135"/>
          <w:tab w:val="left" w:pos="567"/>
        </w:tabs>
        <w:suppressAutoHyphens/>
        <w:autoSpaceDE/>
        <w:autoSpaceDN/>
        <w:adjustRightInd/>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Stanowi własność osoby trzeciej lub jeżeli jest obciążony innymi prawami osób trzecich</w:t>
      </w:r>
    </w:p>
    <w:p w14:paraId="18C7C0F5" w14:textId="1E634466" w:rsidR="0044737E" w:rsidRPr="0044737E" w:rsidRDefault="0044737E" w:rsidP="0044737E">
      <w:pPr>
        <w:pStyle w:val="Tekstpodstawowy"/>
        <w:widowControl/>
        <w:numPr>
          <w:ilvl w:val="0"/>
          <w:numId w:val="39"/>
        </w:numPr>
        <w:tabs>
          <w:tab w:val="left" w:pos="135"/>
          <w:tab w:val="left" w:pos="567"/>
        </w:tabs>
        <w:suppressAutoHyphens/>
        <w:autoSpaceDE/>
        <w:autoSpaceDN/>
        <w:adjustRightInd/>
        <w:spacing w:line="360" w:lineRule="auto"/>
        <w:jc w:val="both"/>
        <w:rPr>
          <w:rFonts w:ascii="Times New Roman" w:hAnsi="Times New Roman" w:cs="Times New Roman"/>
          <w:color w:val="auto"/>
          <w:sz w:val="23"/>
          <w:szCs w:val="23"/>
        </w:rPr>
      </w:pPr>
      <w:r>
        <w:rPr>
          <w:rFonts w:ascii="Times New Roman" w:hAnsi="Times New Roman" w:cs="Times New Roman"/>
          <w:color w:val="auto"/>
          <w:sz w:val="23"/>
          <w:szCs w:val="23"/>
        </w:rPr>
        <w:t>Ma wadę zmniejszającą jego wartość lub użyteczność wynikającą z jego przeznaczenia lub nie posiada właściwości wymaganych przez Zamawiającego.</w:t>
      </w:r>
    </w:p>
    <w:p w14:paraId="5C913D3B" w14:textId="3E394B25"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okresie gwarancji wszystkie naprawy gwarancyjne przeprowadzone będą przez autoryzowany serwis na koszt i ryzyko WYKONAWCY. Serwis zapewniony przez Wykonawcę położony w najdalszej odległości </w:t>
      </w:r>
      <w:r w:rsidR="0044737E">
        <w:rPr>
          <w:rFonts w:ascii="Times New Roman" w:hAnsi="Times New Roman" w:cs="Times New Roman"/>
          <w:color w:val="auto"/>
          <w:sz w:val="23"/>
          <w:szCs w:val="23"/>
        </w:rPr>
        <w:t>15</w:t>
      </w:r>
      <w:r w:rsidRPr="005A7B4E">
        <w:rPr>
          <w:rFonts w:ascii="Times New Roman" w:hAnsi="Times New Roman" w:cs="Times New Roman"/>
          <w:color w:val="auto"/>
          <w:sz w:val="23"/>
          <w:szCs w:val="23"/>
        </w:rPr>
        <w:t xml:space="preserve">0 km od siedziby Zamawiającego. </w:t>
      </w:r>
    </w:p>
    <w:p w14:paraId="4AE6E1EA" w14:textId="77777777"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Okres gwarancji samochodu ulega przedłużeniu o czas od momentu zgłoszenia samochodu do naprawy do momentu odebrania z naprawy sprawnego samochodu.</w:t>
      </w:r>
    </w:p>
    <w:p w14:paraId="1675B3EA" w14:textId="19037C51" w:rsidR="005D5075" w:rsidRPr="005A7B4E" w:rsidRDefault="005D5075" w:rsidP="004B4A9B">
      <w:pPr>
        <w:pStyle w:val="Tekstpodstawowy"/>
        <w:widowControl/>
        <w:numPr>
          <w:ilvl w:val="0"/>
          <w:numId w:val="17"/>
        </w:numPr>
        <w:tabs>
          <w:tab w:val="left" w:pos="135"/>
          <w:tab w:val="left" w:pos="567"/>
        </w:tabs>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zaistnienia w okresie gwarancji konieczności przemieszczenia samochodu w związku ze stwierdzeniem usterek, których nie można usunąć (wykonać) w miejscu użytkowania samochodu, przemieszczania pojazdu dokonuje się na koszt i ryzyko WYKONAWCY.</w:t>
      </w:r>
    </w:p>
    <w:p w14:paraId="3C83CCAF"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7</w:t>
      </w:r>
    </w:p>
    <w:p w14:paraId="275023A7"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KARY UMOWNE</w:t>
      </w:r>
    </w:p>
    <w:p w14:paraId="48747B7C"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lastRenderedPageBreak/>
        <w:t>W przypadku nie wykonania dostawy w określonym w § 3 ust. 1 terminie WYKONAWCA zapłaci ZAMAWIAJĄCEMU karę umowną w wysokości 0,5% wartości brutto umowy, za każdy dzień zwłoki, jednak nie więcej niż 10% wartości umowy brutto, o której mowa w § 2 ust. 1 umowy.</w:t>
      </w:r>
    </w:p>
    <w:p w14:paraId="37B21844" w14:textId="77777777" w:rsidR="005D5075" w:rsidRPr="005A7B4E" w:rsidRDefault="005D5075" w:rsidP="004B4A9B">
      <w:pPr>
        <w:pStyle w:val="Tekstpodstawowy"/>
        <w:numPr>
          <w:ilvl w:val="0"/>
          <w:numId w:val="15"/>
        </w:numPr>
        <w:suppressAutoHyphens/>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Jeżeli opóźnienie wydania przedmiotu umowy przekroczy 14 dni kalendarzowych ZAMAWIAJĄCY ma prawo odstąpić od umowy, ze skutkiem określonym w ust. 3, za 7-dniowym uprzedzeniem bez obowiązku wyznaczania dodatkowego terminu. W takim przypadku ZAMAWIAJĄCY nie będzie zobowiązany zwrócić WYKONAWCY kosztów, jakie WYKONAWCA poniósł w związku z umową. Odstąpienie od umowy wymaga, pod rygorem nieważności, formy pisemnej poprzez złożenie oświadczenia drugiej stronie.</w:t>
      </w:r>
    </w:p>
    <w:p w14:paraId="4659C8D6"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WYKONAWCY, WYKONAWCA obowiązany jest zapłacić ZAMAWIAJĄCEMU karę umowną w wysokości 10% wartości brutto umowy.</w:t>
      </w:r>
    </w:p>
    <w:p w14:paraId="7D7A954D" w14:textId="62B16AC4"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odstąpienia od umowy przez WYKONAWCĘ lub ZAMAWIAJĄCEGO, z przyczyn leżących po stronie ZAMAWIAJĄCEGO, ZAMAWIAJĄCY zobowiązany jest zapłacić WYKONAWCY karę umowną w wysokości 10 % wartości brutto umowy, z zastrzeżeniem §</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9 ust.</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 xml:space="preserve">1. </w:t>
      </w:r>
    </w:p>
    <w:p w14:paraId="62BEA9D3"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przypadku, gdy WYKONAWCA nie dokona naprawy samochodu w terminie określonym w § 6 ust. 4, zapłaci ZAMAWIAJĄCEMU karę umowną za każdy dzień zwłoki w wysokości 0,2% wartości brutto umowy.</w:t>
      </w:r>
    </w:p>
    <w:p w14:paraId="4785F16C" w14:textId="1FBA36CE"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Łączna wysokość kar umownych nie może przekroczyć </w:t>
      </w:r>
      <w:r w:rsidR="00C2098A">
        <w:rPr>
          <w:rFonts w:ascii="Times New Roman" w:hAnsi="Times New Roman" w:cs="Times New Roman"/>
          <w:color w:val="auto"/>
          <w:sz w:val="23"/>
          <w:szCs w:val="23"/>
        </w:rPr>
        <w:t>20</w:t>
      </w:r>
      <w:r w:rsidR="006B4199" w:rsidRPr="005A7B4E">
        <w:rPr>
          <w:rFonts w:ascii="Times New Roman" w:hAnsi="Times New Roman" w:cs="Times New Roman"/>
          <w:color w:val="auto"/>
          <w:sz w:val="23"/>
          <w:szCs w:val="23"/>
        </w:rPr>
        <w:t xml:space="preserve"> </w:t>
      </w:r>
      <w:r w:rsidRPr="005A7B4E">
        <w:rPr>
          <w:rFonts w:ascii="Times New Roman" w:hAnsi="Times New Roman" w:cs="Times New Roman"/>
          <w:color w:val="auto"/>
          <w:sz w:val="23"/>
          <w:szCs w:val="23"/>
        </w:rPr>
        <w:t>%.</w:t>
      </w:r>
    </w:p>
    <w:p w14:paraId="788B9A0B" w14:textId="77777777" w:rsidR="005D5075" w:rsidRPr="005A7B4E" w:rsidRDefault="005D5075" w:rsidP="004B4A9B">
      <w:pPr>
        <w:pStyle w:val="Tekstpodstawowy"/>
        <w:widowControl/>
        <w:numPr>
          <w:ilvl w:val="0"/>
          <w:numId w:val="15"/>
        </w:numPr>
        <w:suppressAutoHyphens/>
        <w:autoSpaceDE/>
        <w:autoSpaceDN/>
        <w:adjustRightInd/>
        <w:spacing w:line="360" w:lineRule="auto"/>
        <w:ind w:left="284" w:hanging="284"/>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W przypadku, gdy wysokość poniesionej szkody przewyższa wysokość kar zastrzeżonych w umowie, </w:t>
      </w:r>
      <w:r w:rsidRPr="005A7B4E">
        <w:rPr>
          <w:rFonts w:ascii="Times New Roman" w:hAnsi="Times New Roman" w:cs="Times New Roman"/>
          <w:caps/>
          <w:color w:val="auto"/>
          <w:sz w:val="23"/>
          <w:szCs w:val="23"/>
        </w:rPr>
        <w:t>STRONY</w:t>
      </w:r>
      <w:r w:rsidRPr="005A7B4E">
        <w:rPr>
          <w:rFonts w:ascii="Times New Roman" w:hAnsi="Times New Roman" w:cs="Times New Roman"/>
          <w:color w:val="auto"/>
          <w:sz w:val="23"/>
          <w:szCs w:val="23"/>
        </w:rPr>
        <w:t xml:space="preserve"> mogą żądać odszkodowania na zasadach ogólnych do wysokości poniesionej szkody.</w:t>
      </w:r>
    </w:p>
    <w:p w14:paraId="01B029EE" w14:textId="77777777" w:rsidR="00EF51A8" w:rsidRDefault="00EF51A8">
      <w:pPr>
        <w:spacing w:after="160" w:line="259" w:lineRule="auto"/>
        <w:rPr>
          <w:b/>
          <w:sz w:val="23"/>
          <w:szCs w:val="23"/>
        </w:rPr>
      </w:pPr>
      <w:r>
        <w:rPr>
          <w:b/>
          <w:sz w:val="23"/>
          <w:szCs w:val="23"/>
        </w:rPr>
        <w:br w:type="page"/>
      </w:r>
    </w:p>
    <w:p w14:paraId="1EA181B9" w14:textId="04B72918"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8</w:t>
      </w:r>
    </w:p>
    <w:p w14:paraId="34FA5513" w14:textId="77777777" w:rsidR="005D5075" w:rsidRPr="005A7B4E" w:rsidRDefault="005D5075" w:rsidP="004B4A9B">
      <w:pPr>
        <w:tabs>
          <w:tab w:val="left" w:pos="284"/>
        </w:tabs>
        <w:overflowPunct w:val="0"/>
        <w:autoSpaceDE w:val="0"/>
        <w:autoSpaceDN w:val="0"/>
        <w:adjustRightInd w:val="0"/>
        <w:spacing w:line="360" w:lineRule="auto"/>
        <w:jc w:val="center"/>
        <w:textAlignment w:val="baseline"/>
        <w:rPr>
          <w:b/>
          <w:sz w:val="23"/>
          <w:szCs w:val="23"/>
        </w:rPr>
      </w:pPr>
      <w:r w:rsidRPr="005A7B4E">
        <w:rPr>
          <w:b/>
          <w:sz w:val="23"/>
          <w:szCs w:val="23"/>
        </w:rPr>
        <w:t>UMOWY O PODWYKONAWSTWO</w:t>
      </w:r>
    </w:p>
    <w:p w14:paraId="029E7C98" w14:textId="77777777" w:rsidR="005D5075" w:rsidRPr="005A7B4E" w:rsidRDefault="005D5075" w:rsidP="004B4A9B">
      <w:pPr>
        <w:overflowPunct w:val="0"/>
        <w:autoSpaceDE w:val="0"/>
        <w:autoSpaceDN w:val="0"/>
        <w:adjustRightInd w:val="0"/>
        <w:spacing w:line="360" w:lineRule="auto"/>
        <w:ind w:left="284" w:hanging="284"/>
        <w:jc w:val="both"/>
        <w:textAlignment w:val="baseline"/>
        <w:rPr>
          <w:sz w:val="23"/>
          <w:szCs w:val="23"/>
        </w:rPr>
      </w:pPr>
      <w:r w:rsidRPr="005A7B4E">
        <w:rPr>
          <w:sz w:val="23"/>
          <w:szCs w:val="23"/>
        </w:rPr>
        <w:t>1</w:t>
      </w:r>
      <w:r w:rsidRPr="005A7B4E">
        <w:rPr>
          <w:bCs/>
          <w:sz w:val="23"/>
          <w:szCs w:val="23"/>
        </w:rPr>
        <w:t>.</w:t>
      </w:r>
      <w:r w:rsidRPr="005A7B4E">
        <w:rPr>
          <w:sz w:val="23"/>
          <w:szCs w:val="23"/>
        </w:rPr>
        <w:tab/>
        <w:t>WYKONAWCA zobowiązuje się wykonać przedmiot zamówienia bez udziału/z udziałem podwykonawców.</w:t>
      </w:r>
    </w:p>
    <w:p w14:paraId="151E79A9"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2.</w:t>
      </w:r>
      <w:r w:rsidRPr="005A7B4E">
        <w:rPr>
          <w:sz w:val="23"/>
          <w:szCs w:val="23"/>
        </w:rPr>
        <w:tab/>
        <w:t>W przypadku zlecenia części dostawy podwykonawcom, obowiązkiem WYKONAWCY jest:</w:t>
      </w:r>
    </w:p>
    <w:p w14:paraId="4D2E02D7" w14:textId="77777777" w:rsidR="005D5075" w:rsidRPr="005A7B4E" w:rsidRDefault="005D5075" w:rsidP="004B4A9B">
      <w:pPr>
        <w:overflowPunct w:val="0"/>
        <w:autoSpaceDE w:val="0"/>
        <w:autoSpaceDN w:val="0"/>
        <w:adjustRightInd w:val="0"/>
        <w:spacing w:line="360" w:lineRule="auto"/>
        <w:ind w:left="284"/>
        <w:jc w:val="both"/>
        <w:textAlignment w:val="baseline"/>
        <w:rPr>
          <w:sz w:val="23"/>
          <w:szCs w:val="23"/>
        </w:rPr>
      </w:pPr>
      <w:r w:rsidRPr="005A7B4E">
        <w:rPr>
          <w:sz w:val="23"/>
          <w:szCs w:val="23"/>
        </w:rPr>
        <w:t>1)</w:t>
      </w:r>
      <w:r w:rsidRPr="005A7B4E">
        <w:rPr>
          <w:sz w:val="23"/>
          <w:szCs w:val="23"/>
        </w:rPr>
        <w:tab/>
        <w:t>koordynowanie dostawy realizowanej przez podwykonawców;</w:t>
      </w:r>
    </w:p>
    <w:p w14:paraId="792FD6A8" w14:textId="77777777" w:rsidR="005D5075" w:rsidRPr="005A7B4E" w:rsidRDefault="005D5075" w:rsidP="004B4A9B">
      <w:pPr>
        <w:overflowPunct w:val="0"/>
        <w:autoSpaceDE w:val="0"/>
        <w:autoSpaceDN w:val="0"/>
        <w:adjustRightInd w:val="0"/>
        <w:spacing w:line="360" w:lineRule="auto"/>
        <w:ind w:left="704" w:hanging="420"/>
        <w:jc w:val="both"/>
        <w:textAlignment w:val="baseline"/>
        <w:rPr>
          <w:sz w:val="23"/>
          <w:szCs w:val="23"/>
        </w:rPr>
      </w:pPr>
      <w:r w:rsidRPr="005A7B4E">
        <w:rPr>
          <w:sz w:val="23"/>
          <w:szCs w:val="23"/>
        </w:rPr>
        <w:t>2)</w:t>
      </w:r>
      <w:r w:rsidRPr="005A7B4E">
        <w:rPr>
          <w:sz w:val="23"/>
          <w:szCs w:val="23"/>
        </w:rPr>
        <w:tab/>
        <w:t>podanie nazw, danych kontaktowych oraz przedstawicieli tych podwykonawców zaangażowanych w wykonanie przedmiotu umowy oraz każdorazowego zawiadamiania o zmianie tych danych.</w:t>
      </w:r>
    </w:p>
    <w:p w14:paraId="3B4AE218"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ab/>
        <w:t>3)</w:t>
      </w:r>
      <w:r w:rsidRPr="005A7B4E">
        <w:rPr>
          <w:sz w:val="23"/>
          <w:szCs w:val="23"/>
        </w:rPr>
        <w:tab/>
        <w:t>terminowego regulowania płatności wobec podwykonawców.</w:t>
      </w:r>
    </w:p>
    <w:p w14:paraId="42D07E52"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3.</w:t>
      </w:r>
      <w:r w:rsidRPr="005A7B4E">
        <w:rPr>
          <w:sz w:val="23"/>
          <w:szCs w:val="23"/>
        </w:rPr>
        <w:tab/>
        <w:t>WYKONAWCA ponosi pełną odpowiedzialność za wszelkie zaniechania, uchybienia i terminowość dostawy realizowanej przez podwykonawców (jego przedstawicieli i pracowników) a także ponosi pełną odpowiedzialność wobec Zamawiającego i osób trzecich za wszelkie szkody i straty wynikłe z realizacji przedmiotu zamówienia przez podwykonawcę.</w:t>
      </w:r>
    </w:p>
    <w:p w14:paraId="538AF431" w14:textId="77777777" w:rsidR="005D5075" w:rsidRPr="005A7B4E" w:rsidRDefault="005D5075" w:rsidP="004B4A9B">
      <w:pPr>
        <w:tabs>
          <w:tab w:val="left" w:pos="284"/>
        </w:tabs>
        <w:overflowPunct w:val="0"/>
        <w:autoSpaceDE w:val="0"/>
        <w:autoSpaceDN w:val="0"/>
        <w:adjustRightInd w:val="0"/>
        <w:spacing w:line="360" w:lineRule="auto"/>
        <w:ind w:left="284" w:hanging="284"/>
        <w:jc w:val="both"/>
        <w:textAlignment w:val="baseline"/>
        <w:rPr>
          <w:sz w:val="23"/>
          <w:szCs w:val="23"/>
        </w:rPr>
      </w:pPr>
      <w:r w:rsidRPr="005A7B4E">
        <w:rPr>
          <w:sz w:val="23"/>
          <w:szCs w:val="23"/>
        </w:rPr>
        <w:t>4.</w:t>
      </w:r>
      <w:r w:rsidRPr="005A7B4E">
        <w:rPr>
          <w:sz w:val="23"/>
          <w:szCs w:val="23"/>
        </w:rPr>
        <w:tab/>
        <w:t>Wymogi odnoszące się do WYKONAWCY i podwykonawców określone w ust.2 i 3 stosuje się odpowiednio do dalszych podwykonawców.</w:t>
      </w:r>
    </w:p>
    <w:p w14:paraId="14C6E4E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 9</w:t>
      </w:r>
    </w:p>
    <w:p w14:paraId="2D492BDE"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ZMIANA UMOWY</w:t>
      </w:r>
    </w:p>
    <w:p w14:paraId="6B24C055"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razie zaistnienia istotnej zmiany okoliczności powodującej, że wykonanie umowy nie leży w interesie publicznym, czego nie można było przewidzieć w chwili zawarcia umowy, lub dalsze wykonanie umowy może zagrozić interesowi bezpieczeństwa państwa lub bezpieczeństwu publicznemu, Zamawiający może odstąpić od umowy w terminie 30 dni od powzięcia wiadomości o tych okolicznościach. W takim przypadku Wykonawca może żądać wyłącznie wynagrodzenia należnego z tytułu wykonania części umowy.</w:t>
      </w:r>
    </w:p>
    <w:p w14:paraId="7BF3712A" w14:textId="77777777" w:rsidR="005D5075" w:rsidRPr="005A7B4E" w:rsidRDefault="005D5075" w:rsidP="004B4A9B">
      <w:pPr>
        <w:pStyle w:val="Tekstpodstawowy"/>
        <w:widowControl/>
        <w:numPr>
          <w:ilvl w:val="0"/>
          <w:numId w:val="14"/>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Zakazuje się zmian postanowień zawartej umowy w stosunku do treści oferty, na podstawie której dokonano wyboru WYKONAWCY, z zastrzeżeniem art. 455 ustawy Prawo zamówień publicznych. ZAMAWIAJĄCY dopuszcza zmiany:</w:t>
      </w:r>
    </w:p>
    <w:p w14:paraId="454954DD"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1)</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 xml:space="preserve">parametrów technicznych przedmiotu zamówienia - w przypadku, gdy z przyczyn technicznych (w szczególności zakończenia produkcji lub niedostępności na rynku urządzenia zaoferowanego w ofercie) konieczne jest dokonanie zmiany, np. rodzaju/modelu/typu, a parametry te będą nie gorsze niż parametry zaproponowanego w </w:t>
      </w:r>
      <w:r w:rsidRPr="005A7B4E">
        <w:rPr>
          <w:rFonts w:ascii="Times New Roman" w:eastAsia="Calibri" w:hAnsi="Times New Roman" w:cs="Times New Roman"/>
          <w:color w:val="auto"/>
          <w:sz w:val="23"/>
          <w:szCs w:val="23"/>
          <w:lang w:val="x-none" w:eastAsia="x-none"/>
        </w:rPr>
        <w:lastRenderedPageBreak/>
        <w:t>ofercie urządzenia;</w:t>
      </w:r>
    </w:p>
    <w:p w14:paraId="29497ED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2)</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wartości przedmiotu umowy brutto, o której mowa w § 2 ust 1 wzoru umowy, w przypadku ustawowej zmiany stawki podatku VAT, przy założeniu, że cena netto pozostaje bez zmian;</w:t>
      </w:r>
    </w:p>
    <w:p w14:paraId="039324A5"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3)</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danych Wykonawcy lub Zamawiającego przez zmianę nazwy firmy, adresu siedziby, zmiany formy prawnej;</w:t>
      </w:r>
    </w:p>
    <w:p w14:paraId="3EF18610"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4)</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istotnych zmian w przepisach ustawowych i aktach wykonawczych związanych z przedmiotem umowy, które nastąpiły po dniu podpisania umowy;</w:t>
      </w:r>
    </w:p>
    <w:p w14:paraId="52B0EF86"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5)</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zmiany w zakresie terminu wykonania zamówienia, w przypadku wystąpienia klęsk żywiołowych panujących w trakcie realizacji umowy, których nie dało się przewidzieć z należytą starannością, wykonawca zmuszony jest przerwać realizację umowy lub nie jest w stanie jej realizować w normalnym trybie czynności, a nie jest możliwe w tym czasie wykonywanie innych prac oraz przeprowadzanie prób i sprawdzeń, dokonywanie odbiorów. W takiej sytuacji termin realizacji umowy ulega wydłużeniu o uzasadniony powyższymi okolicznościami okres;</w:t>
      </w:r>
    </w:p>
    <w:p w14:paraId="68E1CE1B"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6)</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gdy zaistnieje inna, niemożliwa do przewidzenia w momencie zawarcia umowy okoliczność prawna, ekonomiczna lub techniczna, za którą żadna ze Stron nie ponosi odpowiedzialności, skutkująca brakiem możliwości należytego wykonania Umowy;</w:t>
      </w:r>
    </w:p>
    <w:p w14:paraId="39ACC743" w14:textId="77777777" w:rsidR="005D5075" w:rsidRPr="005A7B4E" w:rsidRDefault="005D5075" w:rsidP="004B4A9B">
      <w:pPr>
        <w:pStyle w:val="Tekstpodstawowy"/>
        <w:suppressAutoHyphens/>
        <w:spacing w:line="360" w:lineRule="auto"/>
        <w:ind w:left="851"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eastAsia="x-none"/>
        </w:rPr>
        <w:t>7)</w:t>
      </w:r>
      <w:r w:rsidRPr="005A7B4E">
        <w:rPr>
          <w:rFonts w:ascii="Times New Roman" w:eastAsia="Calibri" w:hAnsi="Times New Roman" w:cs="Times New Roman"/>
          <w:color w:val="auto"/>
          <w:sz w:val="23"/>
          <w:szCs w:val="23"/>
          <w:lang w:eastAsia="x-none"/>
        </w:rPr>
        <w:tab/>
      </w:r>
      <w:r w:rsidRPr="005A7B4E">
        <w:rPr>
          <w:rFonts w:ascii="Times New Roman" w:eastAsia="Calibri" w:hAnsi="Times New Roman" w:cs="Times New Roman"/>
          <w:color w:val="auto"/>
          <w:sz w:val="23"/>
          <w:szCs w:val="23"/>
          <w:lang w:val="x-none" w:eastAsia="x-none"/>
        </w:rPr>
        <w:t>konieczność wprowadzenia zmian wynika z okoliczności, których nie można było przewidzieć w chwili zawarcia umowy lub zmiany te są korzystne dla Zamawiającego.</w:t>
      </w:r>
    </w:p>
    <w:p w14:paraId="34652CEF"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Zmiany przewidziane w umowie mogą być inicjowane przez Zamawiającego oraz przez Wykonawcę.</w:t>
      </w:r>
    </w:p>
    <w:p w14:paraId="28798D44" w14:textId="77777777" w:rsidR="005D5075" w:rsidRPr="005A7B4E" w:rsidRDefault="005D5075" w:rsidP="004B4A9B">
      <w:pPr>
        <w:pStyle w:val="Tekstpodstawowy"/>
        <w:numPr>
          <w:ilvl w:val="0"/>
          <w:numId w:val="14"/>
        </w:numPr>
        <w:suppressAutoHyphens/>
        <w:spacing w:line="360" w:lineRule="auto"/>
        <w:ind w:left="567" w:hanging="567"/>
        <w:jc w:val="both"/>
        <w:rPr>
          <w:rFonts w:ascii="Times New Roman" w:eastAsia="Calibri" w:hAnsi="Times New Roman" w:cs="Times New Roman"/>
          <w:color w:val="auto"/>
          <w:sz w:val="23"/>
          <w:szCs w:val="23"/>
          <w:lang w:val="x-none" w:eastAsia="x-none"/>
        </w:rPr>
      </w:pPr>
      <w:r w:rsidRPr="005A7B4E">
        <w:rPr>
          <w:rFonts w:ascii="Times New Roman" w:eastAsia="Calibri" w:hAnsi="Times New Roman" w:cs="Times New Roman"/>
          <w:color w:val="auto"/>
          <w:sz w:val="23"/>
          <w:szCs w:val="23"/>
          <w:lang w:val="x-none" w:eastAsia="x-none"/>
        </w:rPr>
        <w:t>Zmiana umowy wymaga formy pisemnej pod rygorem nieważności.</w:t>
      </w:r>
    </w:p>
    <w:p w14:paraId="5A2D2545" w14:textId="77777777" w:rsidR="005D5075" w:rsidRPr="005A7B4E" w:rsidRDefault="005D5075" w:rsidP="004B4A9B">
      <w:pPr>
        <w:spacing w:line="360" w:lineRule="auto"/>
        <w:jc w:val="center"/>
        <w:rPr>
          <w:b/>
          <w:sz w:val="23"/>
          <w:szCs w:val="23"/>
        </w:rPr>
      </w:pPr>
      <w:r w:rsidRPr="005A7B4E">
        <w:rPr>
          <w:b/>
          <w:sz w:val="23"/>
          <w:szCs w:val="23"/>
        </w:rPr>
        <w:t>§ 10</w:t>
      </w:r>
    </w:p>
    <w:p w14:paraId="10FBB16B" w14:textId="77777777" w:rsidR="005D5075" w:rsidRPr="005A7B4E" w:rsidRDefault="005D5075" w:rsidP="004B4A9B">
      <w:pPr>
        <w:spacing w:line="360" w:lineRule="auto"/>
        <w:jc w:val="center"/>
        <w:rPr>
          <w:b/>
          <w:sz w:val="23"/>
          <w:szCs w:val="23"/>
        </w:rPr>
      </w:pPr>
      <w:r w:rsidRPr="005A7B4E">
        <w:rPr>
          <w:b/>
          <w:sz w:val="23"/>
          <w:szCs w:val="23"/>
        </w:rPr>
        <w:t>SPOSÓB KOMUNIKOWANIA SIĘ STRON</w:t>
      </w:r>
    </w:p>
    <w:p w14:paraId="22D2182F"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Wszystkie zawiadomienia, żądania oraz inna korespondencja będą sporządzane na piśmie i doręczane drugiej Stronie osobiście lub wysłane za potwierdzeniem odbioru listem poleconym lub przesyłką kurierską albo też wysłane pocztą elektroniczną na podany poniżej adres drugiej Strony. Strony uzgadniają, iż na żądanie drugiej Strony zawiadomienia przesłane pocztą elektroniczną zostaną niezwłocznie sporządzane na piśmie i doręczane </w:t>
      </w:r>
      <w:r w:rsidRPr="005A7B4E">
        <w:rPr>
          <w:sz w:val="23"/>
          <w:szCs w:val="23"/>
        </w:rPr>
        <w:lastRenderedPageBreak/>
        <w:t xml:space="preserve">drugiej Stronie osobiście lub wysłane za potwierdzeniem odbioru listem poleconym lub przesyłką kurierską. </w:t>
      </w:r>
    </w:p>
    <w:p w14:paraId="70F69365" w14:textId="77777777" w:rsidR="005D5075" w:rsidRPr="005A7B4E" w:rsidRDefault="005D5075" w:rsidP="004B4A9B">
      <w:pPr>
        <w:spacing w:line="360" w:lineRule="auto"/>
        <w:ind w:firstLine="567"/>
        <w:jc w:val="both"/>
        <w:rPr>
          <w:sz w:val="23"/>
          <w:szCs w:val="23"/>
        </w:rPr>
      </w:pPr>
      <w:r w:rsidRPr="005A7B4E">
        <w:rPr>
          <w:sz w:val="23"/>
          <w:szCs w:val="23"/>
        </w:rPr>
        <w:t xml:space="preserve">Strony podają do informacji adresy do doręczeń: </w:t>
      </w:r>
    </w:p>
    <w:p w14:paraId="3E817F1B" w14:textId="77777777" w:rsidR="005D5075" w:rsidRPr="005A7B4E" w:rsidRDefault="005D5075" w:rsidP="004B4A9B">
      <w:pPr>
        <w:spacing w:line="360" w:lineRule="auto"/>
        <w:ind w:left="426" w:firstLine="141"/>
        <w:rPr>
          <w:sz w:val="23"/>
          <w:szCs w:val="23"/>
        </w:rPr>
      </w:pPr>
      <w:r w:rsidRPr="005A7B4E">
        <w:rPr>
          <w:sz w:val="23"/>
          <w:szCs w:val="23"/>
        </w:rPr>
        <w:t>adres Zamawiającego:</w:t>
      </w:r>
    </w:p>
    <w:p w14:paraId="08F5FA91" w14:textId="0C394FF6" w:rsidR="005D5075" w:rsidRPr="005A7B4E" w:rsidRDefault="005A72F5" w:rsidP="004B4A9B">
      <w:pPr>
        <w:spacing w:line="360" w:lineRule="auto"/>
        <w:ind w:left="426" w:firstLine="141"/>
        <w:rPr>
          <w:sz w:val="23"/>
          <w:szCs w:val="23"/>
        </w:rPr>
      </w:pPr>
      <w:r>
        <w:rPr>
          <w:sz w:val="23"/>
          <w:szCs w:val="23"/>
        </w:rPr>
        <w:t>Brzozie 50</w:t>
      </w:r>
      <w:r w:rsidR="005D5075" w:rsidRPr="005A7B4E">
        <w:rPr>
          <w:sz w:val="23"/>
          <w:szCs w:val="23"/>
        </w:rPr>
        <w:t xml:space="preserve">, 87 - </w:t>
      </w:r>
      <w:r>
        <w:rPr>
          <w:sz w:val="23"/>
          <w:szCs w:val="23"/>
        </w:rPr>
        <w:t>313</w:t>
      </w:r>
      <w:r w:rsidR="005D5075" w:rsidRPr="005A7B4E">
        <w:rPr>
          <w:sz w:val="23"/>
          <w:szCs w:val="23"/>
        </w:rPr>
        <w:t xml:space="preserve"> </w:t>
      </w:r>
      <w:r>
        <w:rPr>
          <w:sz w:val="23"/>
          <w:szCs w:val="23"/>
        </w:rPr>
        <w:t>Brzozie</w:t>
      </w:r>
      <w:r w:rsidR="005D5075" w:rsidRPr="005A7B4E">
        <w:rPr>
          <w:sz w:val="23"/>
          <w:szCs w:val="23"/>
        </w:rPr>
        <w:t xml:space="preserve">, w formie elektronicznej na adres: </w:t>
      </w:r>
      <w:hyperlink r:id="rId8" w:history="1">
        <w:r w:rsidR="009875B7" w:rsidRPr="004D3EC1">
          <w:rPr>
            <w:rStyle w:val="Hipercze"/>
            <w:sz w:val="23"/>
            <w:szCs w:val="23"/>
          </w:rPr>
          <w:t>ug.brzozie@brzozie.pl</w:t>
        </w:r>
      </w:hyperlink>
      <w:r w:rsidR="000244E2" w:rsidRPr="005A7B4E">
        <w:rPr>
          <w:sz w:val="23"/>
          <w:szCs w:val="23"/>
        </w:rPr>
        <w:t xml:space="preserve"> </w:t>
      </w:r>
    </w:p>
    <w:p w14:paraId="5F9A324A" w14:textId="77777777" w:rsidR="005D5075" w:rsidRPr="005A7B4E" w:rsidRDefault="005D5075" w:rsidP="004B4A9B">
      <w:pPr>
        <w:spacing w:line="360" w:lineRule="auto"/>
        <w:ind w:left="426" w:firstLine="141"/>
        <w:rPr>
          <w:sz w:val="23"/>
          <w:szCs w:val="23"/>
        </w:rPr>
      </w:pPr>
      <w:r w:rsidRPr="005A7B4E">
        <w:rPr>
          <w:sz w:val="23"/>
          <w:szCs w:val="23"/>
        </w:rPr>
        <w:t>adres Wykonawcy:</w:t>
      </w:r>
    </w:p>
    <w:p w14:paraId="398821C4" w14:textId="77777777" w:rsidR="005D5075" w:rsidRPr="005A7B4E" w:rsidRDefault="005D5075" w:rsidP="004B4A9B">
      <w:pPr>
        <w:spacing w:line="360" w:lineRule="auto"/>
        <w:ind w:left="426" w:firstLine="141"/>
        <w:rPr>
          <w:sz w:val="23"/>
          <w:szCs w:val="23"/>
        </w:rPr>
      </w:pPr>
      <w:r w:rsidRPr="005A7B4E">
        <w:rPr>
          <w:sz w:val="23"/>
          <w:szCs w:val="23"/>
        </w:rPr>
        <w:t>……………………………, w formie elektronicznej na adres: ……………………………</w:t>
      </w:r>
    </w:p>
    <w:p w14:paraId="368430B9"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 xml:space="preserve">Zawiadomienia dokonane w sposób określony w ust. 1 niniejszego paragrafu będą uważane za dokonane z chwilą doręczenia, a w przypadku zawiadomień przesłanych pocztą elektroniczną doręczenia uważa się za dokonane z chwilą potwierdzenia ich odbioru przez drugą Stronę. Równocześnie Strony ustalają, iż w razie nieodebrania przez Stronę poprawnie adresowanej jednokrotnie awizowanej przesyłki, a w przypadku poczty elektronicznej – w przypadku ponownego wysłania wiadomości w odstępie 1 dnia, następuje skutek doręczenia. </w:t>
      </w:r>
    </w:p>
    <w:p w14:paraId="084DFEDB"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Strony uzgadniają, iż oświadczenia/zawiadomienia dotyczące wypowiedzenia lub odstąpienia od umowy, będą składane wyłącznie w formie pisemnej i pod rygorem nieważności doręczane drugiej Stronie osobiście lub wysłane za potwierdzeniem odbioru listem poleconym lub przesyłką kurierską. Jednocześnie Strony ustalają, iż w razie nieodebrania przez Stronę poprawnie adresowanej jednokrotnie awizowanej przesyłki następuje skutek doręczenia.</w:t>
      </w:r>
    </w:p>
    <w:p w14:paraId="3336BC46" w14:textId="77777777" w:rsidR="005D5075" w:rsidRPr="005A7B4E" w:rsidRDefault="005D5075" w:rsidP="004B4A9B">
      <w:pPr>
        <w:numPr>
          <w:ilvl w:val="0"/>
          <w:numId w:val="19"/>
        </w:numPr>
        <w:spacing w:line="360" w:lineRule="auto"/>
        <w:ind w:left="567" w:hanging="567"/>
        <w:jc w:val="both"/>
        <w:rPr>
          <w:sz w:val="23"/>
          <w:szCs w:val="23"/>
        </w:rPr>
      </w:pPr>
      <w:r w:rsidRPr="005A7B4E">
        <w:rPr>
          <w:sz w:val="23"/>
          <w:szCs w:val="23"/>
        </w:rPr>
        <w:t>W przypadku zmiany przez którąkolwiek ze Stron, adresu, numeru telefonu, adresu elektronicznego powiadomi ona o tym fakcie drugą Stronę w formie określnej w ust. 1. Powiadomienie takie nastąpi najpóźniej w dniu poprzedzającym taką zmianę. W przypadku braku powiadomienia o takiej zmianie – wysłanie korespondencji na dotychczasowy adres będzie uważane za doręczone.</w:t>
      </w:r>
    </w:p>
    <w:p w14:paraId="231CF7BE" w14:textId="77777777" w:rsidR="00EF51A8" w:rsidRDefault="00EF51A8">
      <w:pPr>
        <w:spacing w:after="160" w:line="259" w:lineRule="auto"/>
        <w:rPr>
          <w:b/>
          <w:sz w:val="23"/>
          <w:szCs w:val="23"/>
        </w:rPr>
      </w:pPr>
      <w:r>
        <w:rPr>
          <w:b/>
          <w:sz w:val="23"/>
          <w:szCs w:val="23"/>
        </w:rPr>
        <w:br w:type="page"/>
      </w:r>
    </w:p>
    <w:p w14:paraId="55E1A36B" w14:textId="5E454961" w:rsidR="005D5075" w:rsidRPr="005A7B4E" w:rsidRDefault="005D5075" w:rsidP="004B4A9B">
      <w:pPr>
        <w:pStyle w:val="Tekstpodstawowy"/>
        <w:widowControl/>
        <w:suppressAutoHyphens/>
        <w:autoSpaceDE/>
        <w:autoSpaceDN/>
        <w:adjustRightInd/>
        <w:spacing w:line="360" w:lineRule="auto"/>
        <w:ind w:left="284" w:hanging="284"/>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lastRenderedPageBreak/>
        <w:t>§ 11</w:t>
      </w:r>
    </w:p>
    <w:p w14:paraId="4C471F7B" w14:textId="77777777" w:rsidR="005D5075" w:rsidRPr="005A7B4E" w:rsidRDefault="005D5075" w:rsidP="004B4A9B">
      <w:pPr>
        <w:pStyle w:val="Tekstpodstawowy"/>
        <w:tabs>
          <w:tab w:val="left" w:pos="180"/>
        </w:tabs>
        <w:suppressAutoHyphens/>
        <w:spacing w:line="360" w:lineRule="auto"/>
        <w:jc w:val="center"/>
        <w:rPr>
          <w:rFonts w:ascii="Times New Roman" w:hAnsi="Times New Roman" w:cs="Times New Roman"/>
          <w:b/>
          <w:color w:val="auto"/>
          <w:sz w:val="23"/>
          <w:szCs w:val="23"/>
        </w:rPr>
      </w:pPr>
      <w:r w:rsidRPr="005A7B4E">
        <w:rPr>
          <w:rFonts w:ascii="Times New Roman" w:hAnsi="Times New Roman" w:cs="Times New Roman"/>
          <w:b/>
          <w:color w:val="auto"/>
          <w:sz w:val="23"/>
          <w:szCs w:val="23"/>
        </w:rPr>
        <w:t>POSTANOWIENIA KOŃCOWE</w:t>
      </w:r>
    </w:p>
    <w:p w14:paraId="5F8F82D4"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W sprawach nie uregulowanych umową zastosowanie mają: odpowiednie przepisy kodeksu cywilnego i ustawy Prawo zamówień publicznych oraz inne przepisy dotyczące przedmiotu zamówienia.</w:t>
      </w:r>
    </w:p>
    <w:p w14:paraId="1F9AF45B"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Integralną część umowy stanowią: SWZ oraz oferta WYKONAWCY.</w:t>
      </w:r>
    </w:p>
    <w:p w14:paraId="169D0BC5"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 xml:space="preserve">Sądem właściwym dla rozstrzygania sporów jest sąd powszechny właściwy dla siedziby </w:t>
      </w:r>
      <w:r w:rsidRPr="005A7B4E">
        <w:rPr>
          <w:rFonts w:ascii="Times New Roman" w:hAnsi="Times New Roman" w:cs="Times New Roman"/>
          <w:caps/>
          <w:color w:val="auto"/>
          <w:sz w:val="23"/>
          <w:szCs w:val="23"/>
        </w:rPr>
        <w:t>Zamawiającego</w:t>
      </w:r>
      <w:r w:rsidRPr="005A7B4E">
        <w:rPr>
          <w:rFonts w:ascii="Times New Roman" w:hAnsi="Times New Roman" w:cs="Times New Roman"/>
          <w:color w:val="auto"/>
          <w:sz w:val="23"/>
          <w:szCs w:val="23"/>
        </w:rPr>
        <w:t>.</w:t>
      </w:r>
    </w:p>
    <w:p w14:paraId="21D94DB3" w14:textId="77777777" w:rsidR="005D5075" w:rsidRPr="005A7B4E" w:rsidRDefault="005D5075" w:rsidP="004B4A9B">
      <w:pPr>
        <w:pStyle w:val="Tekstpodstawowy"/>
        <w:widowControl/>
        <w:numPr>
          <w:ilvl w:val="0"/>
          <w:numId w:val="20"/>
        </w:numPr>
        <w:suppressAutoHyphens/>
        <w:autoSpaceDE/>
        <w:autoSpaceDN/>
        <w:adjustRightInd/>
        <w:spacing w:line="360" w:lineRule="auto"/>
        <w:ind w:left="567" w:hanging="567"/>
        <w:jc w:val="both"/>
        <w:rPr>
          <w:rFonts w:ascii="Times New Roman" w:hAnsi="Times New Roman" w:cs="Times New Roman"/>
          <w:color w:val="auto"/>
          <w:sz w:val="23"/>
          <w:szCs w:val="23"/>
        </w:rPr>
      </w:pPr>
      <w:r w:rsidRPr="005A7B4E">
        <w:rPr>
          <w:rFonts w:ascii="Times New Roman" w:hAnsi="Times New Roman" w:cs="Times New Roman"/>
          <w:color w:val="auto"/>
          <w:sz w:val="23"/>
          <w:szCs w:val="23"/>
        </w:rPr>
        <w:t>Umowę sporządzono w 3 jednobrzmiących egzemplarzach w języku polskim, po dwa egzemplarze dla ZAMAWIAJĄCEGO i jeden dla W</w:t>
      </w:r>
      <w:r w:rsidRPr="005A7B4E">
        <w:rPr>
          <w:rFonts w:ascii="Times New Roman" w:hAnsi="Times New Roman" w:cs="Times New Roman"/>
          <w:caps/>
          <w:color w:val="auto"/>
          <w:sz w:val="23"/>
          <w:szCs w:val="23"/>
        </w:rPr>
        <w:t>y</w:t>
      </w:r>
      <w:r w:rsidRPr="005A7B4E">
        <w:rPr>
          <w:rFonts w:ascii="Times New Roman" w:hAnsi="Times New Roman" w:cs="Times New Roman"/>
          <w:color w:val="auto"/>
          <w:sz w:val="23"/>
          <w:szCs w:val="23"/>
        </w:rPr>
        <w:t xml:space="preserve">KONAWCY. </w:t>
      </w:r>
    </w:p>
    <w:p w14:paraId="28868A4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4C7436E9"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216B766B"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32AA9E52" w14:textId="77777777" w:rsidR="005D5075" w:rsidRPr="005A7B4E" w:rsidRDefault="005D5075" w:rsidP="004B4A9B">
      <w:pPr>
        <w:pStyle w:val="Tekstpodstawowy"/>
        <w:tabs>
          <w:tab w:val="left" w:pos="180"/>
        </w:tabs>
        <w:suppressAutoHyphens/>
        <w:spacing w:line="360" w:lineRule="auto"/>
        <w:rPr>
          <w:rFonts w:ascii="Times New Roman" w:hAnsi="Times New Roman" w:cs="Times New Roman"/>
          <w:color w:val="auto"/>
          <w:sz w:val="23"/>
          <w:szCs w:val="23"/>
        </w:rPr>
      </w:pPr>
    </w:p>
    <w:p w14:paraId="56887326" w14:textId="77777777" w:rsidR="005D5075" w:rsidRPr="005A7B4E" w:rsidRDefault="005D5075" w:rsidP="004B4A9B">
      <w:pPr>
        <w:pStyle w:val="Nag3wek1"/>
        <w:suppressAutoHyphens/>
        <w:spacing w:line="360" w:lineRule="auto"/>
        <w:ind w:firstLine="284"/>
        <w:jc w:val="center"/>
        <w:rPr>
          <w:rFonts w:ascii="Times New Roman" w:hAnsi="Times New Roman" w:cs="Times New Roman"/>
          <w:b/>
          <w:sz w:val="23"/>
          <w:szCs w:val="23"/>
        </w:rPr>
      </w:pPr>
      <w:r w:rsidRPr="005A7B4E">
        <w:rPr>
          <w:rFonts w:ascii="Times New Roman" w:hAnsi="Times New Roman" w:cs="Times New Roman"/>
          <w:b/>
          <w:sz w:val="23"/>
          <w:szCs w:val="23"/>
        </w:rPr>
        <w:t>ZAMAWIAJĄCY:</w:t>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r>
      <w:r w:rsidRPr="005A7B4E">
        <w:rPr>
          <w:rFonts w:ascii="Times New Roman" w:hAnsi="Times New Roman" w:cs="Times New Roman"/>
          <w:b/>
          <w:sz w:val="23"/>
          <w:szCs w:val="23"/>
        </w:rPr>
        <w:tab/>
        <w:t xml:space="preserve">  WYKONAWCA:</w:t>
      </w:r>
    </w:p>
    <w:p w14:paraId="4C7547A5" w14:textId="77777777" w:rsidR="00FB3C62" w:rsidRPr="005A7B4E" w:rsidRDefault="00FB3C62" w:rsidP="004B4A9B">
      <w:pPr>
        <w:spacing w:line="360" w:lineRule="auto"/>
        <w:rPr>
          <w:b/>
          <w:bCs/>
          <w:sz w:val="23"/>
          <w:szCs w:val="23"/>
        </w:rPr>
      </w:pPr>
    </w:p>
    <w:p w14:paraId="4A4A5CD5" w14:textId="77777777" w:rsidR="00FB3C62" w:rsidRPr="005A7B4E" w:rsidRDefault="00FB3C62" w:rsidP="00FB3C62">
      <w:pPr>
        <w:spacing w:line="360" w:lineRule="auto"/>
        <w:jc w:val="right"/>
        <w:rPr>
          <w:b/>
          <w:bCs/>
          <w:sz w:val="23"/>
          <w:szCs w:val="23"/>
        </w:rPr>
      </w:pPr>
    </w:p>
    <w:p w14:paraId="21D833B1" w14:textId="77777777" w:rsidR="00FB3C62" w:rsidRPr="005A7B4E" w:rsidRDefault="00FB3C62" w:rsidP="00FB3C62">
      <w:pPr>
        <w:spacing w:line="360" w:lineRule="auto"/>
        <w:jc w:val="right"/>
        <w:rPr>
          <w:b/>
          <w:bCs/>
          <w:sz w:val="23"/>
          <w:szCs w:val="23"/>
        </w:rPr>
      </w:pPr>
    </w:p>
    <w:p w14:paraId="7E43DEBF" w14:textId="77777777" w:rsidR="00FB3C62" w:rsidRPr="005A7B4E" w:rsidRDefault="00FB3C62" w:rsidP="00FB3C62">
      <w:pPr>
        <w:spacing w:line="360" w:lineRule="auto"/>
        <w:jc w:val="right"/>
        <w:rPr>
          <w:b/>
          <w:bCs/>
          <w:sz w:val="23"/>
          <w:szCs w:val="23"/>
        </w:rPr>
      </w:pPr>
    </w:p>
    <w:p w14:paraId="0CC5303D" w14:textId="77777777" w:rsidR="00FB3C62" w:rsidRPr="005A7B4E" w:rsidRDefault="00FB3C62" w:rsidP="00FB3C62">
      <w:pPr>
        <w:spacing w:line="360" w:lineRule="auto"/>
        <w:jc w:val="right"/>
        <w:rPr>
          <w:b/>
          <w:bCs/>
          <w:sz w:val="23"/>
          <w:szCs w:val="23"/>
        </w:rPr>
      </w:pPr>
    </w:p>
    <w:p w14:paraId="03D8488A" w14:textId="77777777" w:rsidR="00FB3C62" w:rsidRPr="005A7B4E" w:rsidRDefault="00FB3C62" w:rsidP="00FB3C62">
      <w:pPr>
        <w:spacing w:line="360" w:lineRule="auto"/>
        <w:jc w:val="right"/>
        <w:rPr>
          <w:b/>
          <w:bCs/>
          <w:sz w:val="23"/>
          <w:szCs w:val="23"/>
        </w:rPr>
      </w:pPr>
    </w:p>
    <w:p w14:paraId="1B638856" w14:textId="77777777" w:rsidR="00FB3C62" w:rsidRPr="005A7B4E" w:rsidRDefault="00FB3C62" w:rsidP="00FB3C62">
      <w:pPr>
        <w:spacing w:line="360" w:lineRule="auto"/>
        <w:jc w:val="right"/>
        <w:rPr>
          <w:b/>
          <w:bCs/>
          <w:sz w:val="23"/>
          <w:szCs w:val="23"/>
        </w:rPr>
      </w:pPr>
    </w:p>
    <w:p w14:paraId="5472198B" w14:textId="77777777" w:rsidR="00FB3C62" w:rsidRPr="005A7B4E" w:rsidRDefault="00FB3C62" w:rsidP="00FB3C62">
      <w:pPr>
        <w:spacing w:line="360" w:lineRule="auto"/>
        <w:jc w:val="right"/>
        <w:rPr>
          <w:b/>
          <w:bCs/>
          <w:sz w:val="23"/>
          <w:szCs w:val="23"/>
        </w:rPr>
      </w:pPr>
    </w:p>
    <w:p w14:paraId="384ABC38" w14:textId="77777777" w:rsidR="00FB3C62" w:rsidRPr="005A7B4E" w:rsidRDefault="00FB3C62" w:rsidP="00FB3C62">
      <w:pPr>
        <w:spacing w:line="360" w:lineRule="auto"/>
        <w:jc w:val="right"/>
        <w:rPr>
          <w:b/>
          <w:bCs/>
          <w:sz w:val="23"/>
          <w:szCs w:val="23"/>
        </w:rPr>
      </w:pPr>
    </w:p>
    <w:p w14:paraId="26237834" w14:textId="77777777" w:rsidR="00FB3C62" w:rsidRPr="005A7B4E" w:rsidRDefault="00FB3C62" w:rsidP="00FB3C62">
      <w:pPr>
        <w:spacing w:line="360" w:lineRule="auto"/>
        <w:jc w:val="right"/>
        <w:rPr>
          <w:b/>
          <w:bCs/>
          <w:sz w:val="23"/>
          <w:szCs w:val="23"/>
        </w:rPr>
      </w:pPr>
    </w:p>
    <w:p w14:paraId="3A9415BC" w14:textId="77777777" w:rsidR="00FB3C62" w:rsidRPr="005A7B4E" w:rsidRDefault="00FB3C62" w:rsidP="005D5075">
      <w:pPr>
        <w:spacing w:line="360" w:lineRule="auto"/>
        <w:rPr>
          <w:b/>
          <w:bCs/>
          <w:sz w:val="23"/>
          <w:szCs w:val="23"/>
        </w:rPr>
      </w:pPr>
    </w:p>
    <w:p w14:paraId="49B2A9D7" w14:textId="662A846E" w:rsidR="000244E2" w:rsidRPr="005A7B4E" w:rsidRDefault="000244E2" w:rsidP="00FB3C62">
      <w:pPr>
        <w:spacing w:line="360" w:lineRule="auto"/>
        <w:jc w:val="right"/>
        <w:rPr>
          <w:b/>
          <w:bCs/>
          <w:sz w:val="23"/>
          <w:szCs w:val="23"/>
        </w:rPr>
      </w:pPr>
    </w:p>
    <w:p w14:paraId="08275C50" w14:textId="690D0F33" w:rsidR="000244E2" w:rsidRPr="005A7B4E" w:rsidRDefault="000244E2" w:rsidP="00FB3C62">
      <w:pPr>
        <w:spacing w:line="360" w:lineRule="auto"/>
        <w:jc w:val="right"/>
        <w:rPr>
          <w:b/>
          <w:bCs/>
          <w:sz w:val="23"/>
          <w:szCs w:val="23"/>
        </w:rPr>
      </w:pPr>
    </w:p>
    <w:p w14:paraId="350D02D3" w14:textId="4F3236B0" w:rsidR="000244E2" w:rsidRPr="005A7B4E" w:rsidRDefault="000244E2" w:rsidP="00FB3C62">
      <w:pPr>
        <w:spacing w:line="360" w:lineRule="auto"/>
        <w:jc w:val="right"/>
        <w:rPr>
          <w:b/>
          <w:bCs/>
          <w:sz w:val="23"/>
          <w:szCs w:val="23"/>
        </w:rPr>
      </w:pPr>
    </w:p>
    <w:p w14:paraId="5468D634" w14:textId="54EE61AE" w:rsidR="000244E2" w:rsidRPr="005A7B4E" w:rsidRDefault="000244E2">
      <w:pPr>
        <w:spacing w:after="160" w:line="259" w:lineRule="auto"/>
        <w:rPr>
          <w:b/>
          <w:bCs/>
          <w:sz w:val="23"/>
          <w:szCs w:val="23"/>
        </w:rPr>
      </w:pPr>
      <w:r w:rsidRPr="005A7B4E">
        <w:rPr>
          <w:b/>
          <w:bCs/>
          <w:sz w:val="23"/>
          <w:szCs w:val="23"/>
        </w:rPr>
        <w:br w:type="page"/>
      </w:r>
    </w:p>
    <w:p w14:paraId="5826336A" w14:textId="77777777" w:rsidR="000244E2" w:rsidRPr="005A7B4E" w:rsidRDefault="000244E2" w:rsidP="00FB3C62">
      <w:pPr>
        <w:spacing w:line="360" w:lineRule="auto"/>
        <w:jc w:val="right"/>
        <w:rPr>
          <w:b/>
          <w:bCs/>
          <w:sz w:val="23"/>
          <w:szCs w:val="23"/>
        </w:rPr>
      </w:pPr>
    </w:p>
    <w:p w14:paraId="0972601E" w14:textId="77777777" w:rsidR="00FB3C62" w:rsidRPr="005A7B4E" w:rsidRDefault="00FB3C62" w:rsidP="00FB3C62">
      <w:pPr>
        <w:spacing w:line="360" w:lineRule="auto"/>
        <w:jc w:val="right"/>
        <w:rPr>
          <w:b/>
          <w:bCs/>
          <w:sz w:val="23"/>
          <w:szCs w:val="23"/>
        </w:rPr>
      </w:pPr>
    </w:p>
    <w:p w14:paraId="3A34CFA0" w14:textId="77777777" w:rsidR="00FB3C62" w:rsidRPr="005A7B4E" w:rsidRDefault="00FB3C62"/>
    <w:sectPr w:rsidR="00FB3C62" w:rsidRPr="005A7B4E" w:rsidSect="00EA4410">
      <w:headerReference w:type="default" r:id="rId9"/>
      <w:footerReference w:type="default" r:id="rId10"/>
      <w:pgSz w:w="11906" w:h="16838"/>
      <w:pgMar w:top="993" w:right="1418" w:bottom="1531" w:left="156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381E" w14:textId="77777777" w:rsidR="00246721" w:rsidRDefault="00246721" w:rsidP="00FB3C62">
      <w:r>
        <w:separator/>
      </w:r>
    </w:p>
  </w:endnote>
  <w:endnote w:type="continuationSeparator" w:id="0">
    <w:p w14:paraId="36ED91BF" w14:textId="77777777" w:rsidR="00246721" w:rsidRDefault="00246721" w:rsidP="00FB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Yu Gothic"/>
    <w:charset w:val="80"/>
    <w:family w:val="auto"/>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C1FE" w14:textId="3CB16FDC" w:rsidR="00314EB5" w:rsidRDefault="00314EB5">
    <w:pPr>
      <w:pStyle w:val="Stopka"/>
    </w:pPr>
    <w:r>
      <w:rPr>
        <w:noProof/>
      </w:rPr>
      <w:drawing>
        <wp:inline distT="0" distB="0" distL="0" distR="0" wp14:anchorId="7E1D13AC" wp14:editId="3C88BC00">
          <wp:extent cx="1600200" cy="845256"/>
          <wp:effectExtent l="0" t="0" r="0" b="0"/>
          <wp:docPr id="8" name="Obraz 8" descr="logo Państwowego Funduszu Rehabilitacji Osób Niepełnospraw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logo Państwowego Funduszu Rehabilitacji Osób Niepełnosprawny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1903" cy="87256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5C7D" w14:textId="77777777" w:rsidR="00246721" w:rsidRDefault="00246721" w:rsidP="00FB3C62">
      <w:r>
        <w:separator/>
      </w:r>
    </w:p>
  </w:footnote>
  <w:footnote w:type="continuationSeparator" w:id="0">
    <w:p w14:paraId="4E64CC21" w14:textId="77777777" w:rsidR="00246721" w:rsidRDefault="00246721" w:rsidP="00FB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DD360" w14:textId="12E6514C" w:rsidR="00314EB5" w:rsidRDefault="00314EB5" w:rsidP="00FB3C62">
    <w:pPr>
      <w:pStyle w:val="Nagwek"/>
      <w:jc w:val="center"/>
    </w:pPr>
    <w:r w:rsidRPr="004A17D6">
      <w:rPr>
        <w:noProof/>
      </w:rPr>
      <w:drawing>
        <wp:inline distT="0" distB="0" distL="0" distR="0" wp14:anchorId="7A5C28A4" wp14:editId="3C9025AC">
          <wp:extent cx="4838700" cy="944880"/>
          <wp:effectExtent l="0" t="0" r="0" b="0"/>
          <wp:docPr id="5" name="Obraz 46" descr="logotypy funduszy europejskich&#10;&#10;logo Funduszu z napisem Fundusze Europejskie- Wiedza Edukacja Rozwój, Flaga UE - napis Unia Europejska,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typy funduszy europejskich&#10;&#10;logo Funduszu z napisem Fundusze Europejskie- Wiedza Edukacja Rozwój, Flaga UE - napis Unia Europejska, Europejski Fundusz Społecz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8700" cy="944880"/>
                  </a:xfrm>
                  <a:prstGeom prst="rect">
                    <a:avLst/>
                  </a:prstGeom>
                  <a:noFill/>
                  <a:ln>
                    <a:noFill/>
                  </a:ln>
                </pic:spPr>
              </pic:pic>
            </a:graphicData>
          </a:graphic>
        </wp:inline>
      </w:drawing>
    </w:r>
  </w:p>
  <w:p w14:paraId="71FB1B36" w14:textId="4E4558F2" w:rsidR="00314EB5" w:rsidRPr="005277D9" w:rsidRDefault="00314EB5" w:rsidP="007209AF">
    <w:pPr>
      <w:pStyle w:val="Nagwek"/>
      <w:jc w:val="center"/>
      <w:rPr>
        <w:sz w:val="16"/>
        <w:szCs w:val="16"/>
      </w:rPr>
    </w:pPr>
    <w:bookmarkStart w:id="0" w:name="_Hlk66961720"/>
    <w:r w:rsidRPr="004C330A">
      <w:rPr>
        <w:rFonts w:ascii="Arial" w:hAnsi="Arial" w:cs="Arial"/>
        <w:sz w:val="20"/>
        <w:szCs w:val="20"/>
      </w:rPr>
      <w:t xml:space="preserve">Usługi indywidualnego transportu </w:t>
    </w:r>
    <w:proofErr w:type="spellStart"/>
    <w:r w:rsidRPr="004C330A">
      <w:rPr>
        <w:rFonts w:ascii="Arial" w:hAnsi="Arial" w:cs="Arial"/>
        <w:sz w:val="20"/>
        <w:szCs w:val="20"/>
      </w:rPr>
      <w:t>door</w:t>
    </w:r>
    <w:proofErr w:type="spellEnd"/>
    <w:r w:rsidRPr="004C330A">
      <w:rPr>
        <w:rFonts w:ascii="Arial" w:hAnsi="Arial" w:cs="Arial"/>
        <w:sz w:val="20"/>
        <w:szCs w:val="20"/>
      </w:rPr>
      <w:t>-to-</w:t>
    </w:r>
    <w:proofErr w:type="spellStart"/>
    <w:r w:rsidRPr="004C330A">
      <w:rPr>
        <w:rFonts w:ascii="Arial" w:hAnsi="Arial" w:cs="Arial"/>
        <w:sz w:val="20"/>
        <w:szCs w:val="20"/>
      </w:rPr>
      <w:t>door</w:t>
    </w:r>
    <w:proofErr w:type="spellEnd"/>
    <w:r w:rsidRPr="004C330A">
      <w:rPr>
        <w:rFonts w:ascii="Arial" w:hAnsi="Arial" w:cs="Arial"/>
        <w:sz w:val="20"/>
        <w:szCs w:val="20"/>
      </w:rPr>
      <w:t xml:space="preserve"> oraz poprawa dostępności architektonicznej wielorodzinnych budynków mieszkalnych</w:t>
    </w:r>
  </w:p>
  <w:bookmarkEnd w:id="0"/>
  <w:p w14:paraId="28C98A4E" w14:textId="77777777" w:rsidR="00314EB5" w:rsidRDefault="00314EB5" w:rsidP="00FB3C6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0000000E"/>
    <w:name w:val="WW8Num26"/>
    <w:lvl w:ilvl="0">
      <w:start w:val="1"/>
      <w:numFmt w:val="bullet"/>
      <w:lvlText w:val="­"/>
      <w:lvlJc w:val="left"/>
      <w:pPr>
        <w:tabs>
          <w:tab w:val="num" w:pos="0"/>
        </w:tabs>
        <w:ind w:left="1440" w:hanging="360"/>
      </w:pPr>
      <w:rPr>
        <w:rFonts w:ascii="Courier New" w:hAnsi="Courier New" w:cs="Courier New" w:hint="default"/>
      </w:rPr>
    </w:lvl>
  </w:abstractNum>
  <w:abstractNum w:abstractNumId="1" w15:restartNumberingAfterBreak="0">
    <w:nsid w:val="0000001A"/>
    <w:multiLevelType w:val="singleLevel"/>
    <w:tmpl w:val="D9EE3576"/>
    <w:name w:val="WW8Num38"/>
    <w:lvl w:ilvl="0">
      <w:start w:val="5"/>
      <w:numFmt w:val="decimal"/>
      <w:lvlText w:val="%1)"/>
      <w:lvlJc w:val="left"/>
      <w:pPr>
        <w:tabs>
          <w:tab w:val="num" w:pos="0"/>
        </w:tabs>
        <w:ind w:left="720" w:hanging="360"/>
      </w:pPr>
      <w:rPr>
        <w:rFonts w:hint="default"/>
        <w:b w:val="0"/>
      </w:rPr>
    </w:lvl>
  </w:abstractNum>
  <w:abstractNum w:abstractNumId="2" w15:restartNumberingAfterBreak="0">
    <w:nsid w:val="00000030"/>
    <w:multiLevelType w:val="singleLevel"/>
    <w:tmpl w:val="00000030"/>
    <w:name w:val="WW8Num64"/>
    <w:lvl w:ilvl="0">
      <w:start w:val="1"/>
      <w:numFmt w:val="bullet"/>
      <w:lvlText w:val="­"/>
      <w:lvlJc w:val="left"/>
      <w:pPr>
        <w:tabs>
          <w:tab w:val="num" w:pos="0"/>
        </w:tabs>
        <w:ind w:left="1440" w:hanging="360"/>
      </w:pPr>
      <w:rPr>
        <w:rFonts w:ascii="Courier New" w:hAnsi="Courier New" w:cs="Courier New" w:hint="default"/>
      </w:rPr>
    </w:lvl>
  </w:abstractNum>
  <w:abstractNum w:abstractNumId="3" w15:restartNumberingAfterBreak="0">
    <w:nsid w:val="0000003E"/>
    <w:multiLevelType w:val="multilevel"/>
    <w:tmpl w:val="0000003E"/>
    <w:name w:val="WW8Num83"/>
    <w:lvl w:ilvl="0">
      <w:start w:val="3"/>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0000003F"/>
    <w:multiLevelType w:val="multilevel"/>
    <w:tmpl w:val="0000003F"/>
    <w:name w:val="WW8Num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41"/>
    <w:multiLevelType w:val="multilevel"/>
    <w:tmpl w:val="20C6A6D6"/>
    <w:name w:val="WW8Num88"/>
    <w:lvl w:ilvl="0">
      <w:start w:val="4"/>
      <w:numFmt w:val="decimal"/>
      <w:lvlText w:val="%1)"/>
      <w:lvlJc w:val="left"/>
      <w:pPr>
        <w:tabs>
          <w:tab w:val="num" w:pos="0"/>
        </w:tabs>
        <w:ind w:left="720" w:hanging="360"/>
      </w:pPr>
      <w:rPr>
        <w:rFonts w:hint="default"/>
        <w:b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 w15:restartNumberingAfterBreak="0">
    <w:nsid w:val="00000045"/>
    <w:multiLevelType w:val="multilevel"/>
    <w:tmpl w:val="00000045"/>
    <w:name w:val="WW8Num93"/>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00000046"/>
    <w:multiLevelType w:val="singleLevel"/>
    <w:tmpl w:val="00000046"/>
    <w:name w:val="WW8Num94"/>
    <w:lvl w:ilvl="0">
      <w:start w:val="1"/>
      <w:numFmt w:val="bullet"/>
      <w:lvlText w:val="­"/>
      <w:lvlJc w:val="left"/>
      <w:pPr>
        <w:tabs>
          <w:tab w:val="num" w:pos="624"/>
        </w:tabs>
        <w:ind w:left="1440" w:hanging="360"/>
      </w:pPr>
      <w:rPr>
        <w:rFonts w:ascii="Courier New" w:hAnsi="Courier New" w:cs="Courier New" w:hint="default"/>
      </w:rPr>
    </w:lvl>
  </w:abstractNum>
  <w:abstractNum w:abstractNumId="8" w15:restartNumberingAfterBreak="0">
    <w:nsid w:val="00000058"/>
    <w:multiLevelType w:val="singleLevel"/>
    <w:tmpl w:val="00000058"/>
    <w:name w:val="WW8Num121"/>
    <w:lvl w:ilvl="0">
      <w:start w:val="1"/>
      <w:numFmt w:val="bullet"/>
      <w:lvlText w:val="­"/>
      <w:lvlJc w:val="left"/>
      <w:pPr>
        <w:tabs>
          <w:tab w:val="num" w:pos="0"/>
        </w:tabs>
        <w:ind w:left="1440" w:hanging="360"/>
      </w:pPr>
      <w:rPr>
        <w:rFonts w:ascii="Courier New" w:hAnsi="Courier New" w:cs="Courier New" w:hint="default"/>
      </w:rPr>
    </w:lvl>
  </w:abstractNum>
  <w:abstractNum w:abstractNumId="9" w15:restartNumberingAfterBreak="0">
    <w:nsid w:val="10792036"/>
    <w:multiLevelType w:val="hybridMultilevel"/>
    <w:tmpl w:val="F5205530"/>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020365"/>
    <w:multiLevelType w:val="hybridMultilevel"/>
    <w:tmpl w:val="E416D704"/>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A82187"/>
    <w:multiLevelType w:val="hybridMultilevel"/>
    <w:tmpl w:val="9ABCAF10"/>
    <w:lvl w:ilvl="0" w:tplc="0415000F">
      <w:start w:val="1"/>
      <w:numFmt w:val="decimal"/>
      <w:lvlText w:val="%1."/>
      <w:lvlJc w:val="left"/>
      <w:pPr>
        <w:ind w:left="720" w:hanging="360"/>
      </w:pPr>
    </w:lvl>
    <w:lvl w:ilvl="1" w:tplc="92903704">
      <w:start w:val="1"/>
      <w:numFmt w:val="decimal"/>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FB02AA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1D1679"/>
    <w:multiLevelType w:val="hybridMultilevel"/>
    <w:tmpl w:val="BA9468AE"/>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18FD4866"/>
    <w:multiLevelType w:val="hybridMultilevel"/>
    <w:tmpl w:val="6C64BB84"/>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236C54"/>
    <w:multiLevelType w:val="hybridMultilevel"/>
    <w:tmpl w:val="F4C0343E"/>
    <w:lvl w:ilvl="0" w:tplc="137CDD76">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AFF6853"/>
    <w:multiLevelType w:val="hybridMultilevel"/>
    <w:tmpl w:val="0052A4B8"/>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E1555E1"/>
    <w:multiLevelType w:val="hybridMultilevel"/>
    <w:tmpl w:val="C8FACF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063EFA"/>
    <w:multiLevelType w:val="hybridMultilevel"/>
    <w:tmpl w:val="BF0CB2A2"/>
    <w:lvl w:ilvl="0" w:tplc="0415000F">
      <w:start w:val="1"/>
      <w:numFmt w:val="decimal"/>
      <w:lvlText w:val="%1."/>
      <w:lvlJc w:val="left"/>
      <w:pPr>
        <w:ind w:left="720" w:hanging="360"/>
      </w:pPr>
    </w:lvl>
    <w:lvl w:ilvl="1" w:tplc="04150017">
      <w:start w:val="1"/>
      <w:numFmt w:val="lowerLetter"/>
      <w:lvlText w:val="%2)"/>
      <w:lvlJc w:val="left"/>
      <w:pPr>
        <w:ind w:left="1440" w:hanging="360"/>
      </w:pPr>
      <w:rPr>
        <w:rFonts w:hint="default"/>
      </w:rPr>
    </w:lvl>
    <w:lvl w:ilvl="2" w:tplc="B414D132">
      <w:start w:val="1"/>
      <w:numFmt w:val="lowerLetter"/>
      <w:lvlText w:val="%3)"/>
      <w:lvlJc w:val="left"/>
      <w:pPr>
        <w:ind w:left="2340" w:hanging="360"/>
      </w:pPr>
      <w:rPr>
        <w:rFonts w:hint="default"/>
      </w:rPr>
    </w:lvl>
    <w:lvl w:ilvl="3" w:tplc="689E0BB2">
      <w:start w:val="1"/>
      <w:numFmt w:val="upperRoman"/>
      <w:lvlText w:val="%4."/>
      <w:lvlJc w:val="left"/>
      <w:pPr>
        <w:ind w:left="3240" w:hanging="720"/>
      </w:pPr>
      <w:rPr>
        <w:rFonts w:hint="default"/>
        <w:b/>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55318D"/>
    <w:multiLevelType w:val="hybridMultilevel"/>
    <w:tmpl w:val="B3B4ABCA"/>
    <w:lvl w:ilvl="0" w:tplc="7CDA1352">
      <w:start w:val="1"/>
      <w:numFmt w:val="decimal"/>
      <w:lvlText w:val="%1."/>
      <w:lvlJc w:val="left"/>
      <w:pPr>
        <w:tabs>
          <w:tab w:val="num" w:pos="1009"/>
        </w:tabs>
        <w:ind w:left="1009" w:hanging="453"/>
      </w:pPr>
      <w:rPr>
        <w:rFonts w:hint="default"/>
        <w:b/>
      </w:rPr>
    </w:lvl>
    <w:lvl w:ilvl="1" w:tplc="12A6B60C">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C7897FE">
      <w:start w:val="1"/>
      <w:numFmt w:val="decimal"/>
      <w:lvlText w:val="%4."/>
      <w:lvlJc w:val="left"/>
      <w:pPr>
        <w:tabs>
          <w:tab w:val="num" w:pos="1009"/>
        </w:tabs>
        <w:ind w:left="1009" w:hanging="453"/>
      </w:pPr>
      <w:rPr>
        <w:rFonts w:hint="default"/>
        <w:b/>
      </w:rPr>
    </w:lvl>
    <w:lvl w:ilvl="4" w:tplc="78BE6D4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5973B8"/>
    <w:multiLevelType w:val="hybridMultilevel"/>
    <w:tmpl w:val="408E18AE"/>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6F066F"/>
    <w:multiLevelType w:val="multilevel"/>
    <w:tmpl w:val="6ACE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lowerLetter"/>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E6E60C7"/>
    <w:multiLevelType w:val="hybridMultilevel"/>
    <w:tmpl w:val="5426B8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3841970"/>
    <w:multiLevelType w:val="hybridMultilevel"/>
    <w:tmpl w:val="5686C4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C24988"/>
    <w:multiLevelType w:val="hybridMultilevel"/>
    <w:tmpl w:val="CA0A5916"/>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59633A"/>
    <w:multiLevelType w:val="hybridMultilevel"/>
    <w:tmpl w:val="E292B2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35E677FF"/>
    <w:multiLevelType w:val="hybridMultilevel"/>
    <w:tmpl w:val="F758A130"/>
    <w:lvl w:ilvl="0" w:tplc="0415000F">
      <w:start w:val="1"/>
      <w:numFmt w:val="decimal"/>
      <w:lvlText w:val="%1."/>
      <w:lvlJc w:val="left"/>
      <w:pPr>
        <w:ind w:left="720" w:hanging="360"/>
      </w:pPr>
    </w:lvl>
    <w:lvl w:ilvl="1" w:tplc="3228A3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FC28CD"/>
    <w:multiLevelType w:val="multilevel"/>
    <w:tmpl w:val="EA685B88"/>
    <w:lvl w:ilvl="0">
      <w:start w:val="1"/>
      <w:numFmt w:val="decimal"/>
      <w:lvlText w:val="%1."/>
      <w:lvlJc w:val="left"/>
      <w:pPr>
        <w:ind w:left="180" w:firstLine="0"/>
      </w:p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7" w15:restartNumberingAfterBreak="0">
    <w:nsid w:val="48761521"/>
    <w:multiLevelType w:val="hybridMultilevel"/>
    <w:tmpl w:val="7312F0C0"/>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B0958F4"/>
    <w:multiLevelType w:val="hybridMultilevel"/>
    <w:tmpl w:val="7CC6146A"/>
    <w:lvl w:ilvl="0" w:tplc="8C283A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9" w15:restartNumberingAfterBreak="0">
    <w:nsid w:val="501878BA"/>
    <w:multiLevelType w:val="hybridMultilevel"/>
    <w:tmpl w:val="AA02A438"/>
    <w:lvl w:ilvl="0" w:tplc="00000004">
      <w:start w:val="1"/>
      <w:numFmt w:val="decimal"/>
      <w:lvlText w:val="%1."/>
      <w:lvlJc w:val="left"/>
      <w:pPr>
        <w:ind w:left="720" w:hanging="360"/>
      </w:pPr>
      <w:rPr>
        <w:rFonts w:ascii="Times New Roman" w:hAnsi="Times New Roman"/>
        <w:b w:val="0"/>
        <w:i w:val="0"/>
        <w:strike w:val="0"/>
        <w:dstrike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9D34D5"/>
    <w:multiLevelType w:val="hybridMultilevel"/>
    <w:tmpl w:val="02D62AF2"/>
    <w:lvl w:ilvl="0" w:tplc="EFDC87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6B80B7D"/>
    <w:multiLevelType w:val="multilevel"/>
    <w:tmpl w:val="BA1EA0D2"/>
    <w:lvl w:ilvl="0">
      <w:start w:val="1"/>
      <w:numFmt w:val="bullet"/>
      <w:lvlText w:val=""/>
      <w:lvlJc w:val="left"/>
      <w:pPr>
        <w:tabs>
          <w:tab w:val="num" w:pos="0"/>
        </w:tabs>
        <w:ind w:left="765" w:hanging="360"/>
      </w:pPr>
      <w:rPr>
        <w:rFonts w:ascii="Wingdings" w:hAnsi="Wingdings" w:hint="default"/>
        <w:sz w:val="22"/>
        <w:szCs w:val="22"/>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sz w:val="22"/>
        <w:szCs w:val="22"/>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sz w:val="22"/>
        <w:szCs w:val="22"/>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sz w:val="22"/>
        <w:szCs w:val="22"/>
      </w:rPr>
    </w:lvl>
  </w:abstractNum>
  <w:abstractNum w:abstractNumId="32" w15:restartNumberingAfterBreak="0">
    <w:nsid w:val="5DB25099"/>
    <w:multiLevelType w:val="hybridMultilevel"/>
    <w:tmpl w:val="6FF23872"/>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601020A4"/>
    <w:multiLevelType w:val="hybridMultilevel"/>
    <w:tmpl w:val="F9FE0DF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4741165"/>
    <w:multiLevelType w:val="multilevel"/>
    <w:tmpl w:val="E0C68BE4"/>
    <w:lvl w:ilvl="0">
      <w:start w:val="1"/>
      <w:numFmt w:val="decimal"/>
      <w:lvlText w:val="%1."/>
      <w:lvlJc w:val="left"/>
      <w:pPr>
        <w:ind w:left="180" w:firstLine="0"/>
      </w:pPr>
      <w:rPr>
        <w:rFonts w:ascii="Arial" w:eastAsia="Times New Roman" w:hAnsi="Arial" w:cs="Arial"/>
      </w:rPr>
    </w:lvl>
    <w:lvl w:ilvl="1">
      <w:start w:val="1"/>
      <w:numFmt w:val="decimalZero"/>
      <w:isLgl/>
      <w:suff w:val="space"/>
      <w:lvlText w:val="%2. "/>
      <w:lvlJc w:val="left"/>
      <w:pPr>
        <w:ind w:left="397" w:hanging="397"/>
      </w:pPr>
      <w:rPr>
        <w:rFonts w:cs="Times New Roman"/>
      </w:rPr>
    </w:lvl>
    <w:lvl w:ilvl="2">
      <w:start w:val="1"/>
      <w:numFmt w:val="decimal"/>
      <w:suff w:val="space"/>
      <w:lvlText w:val="%3) "/>
      <w:lvlJc w:val="left"/>
      <w:pPr>
        <w:ind w:left="567" w:hanging="283"/>
      </w:pPr>
      <w:rPr>
        <w:rFonts w:cs="Times New Roman"/>
      </w:rPr>
    </w:lvl>
    <w:lvl w:ilvl="3">
      <w:start w:val="1"/>
      <w:numFmt w:val="lowerLetter"/>
      <w:suff w:val="space"/>
      <w:lvlText w:val="%4)"/>
      <w:lvlJc w:val="right"/>
      <w:pPr>
        <w:ind w:left="737" w:hanging="17"/>
      </w:pPr>
      <w:rPr>
        <w:rFonts w:cs="Times New Roman"/>
      </w:rPr>
    </w:lvl>
    <w:lvl w:ilvl="4">
      <w:start w:val="1"/>
      <w:numFmt w:val="decimal"/>
      <w:lvlText w:val="%5)"/>
      <w:lvlJc w:val="left"/>
      <w:pPr>
        <w:tabs>
          <w:tab w:val="num" w:pos="1008"/>
        </w:tabs>
        <w:ind w:left="1008" w:hanging="432"/>
      </w:pPr>
      <w:rPr>
        <w:rFonts w:cs="Times New Roman"/>
        <w:b w:val="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70251357"/>
    <w:multiLevelType w:val="hybridMultilevel"/>
    <w:tmpl w:val="50E48CD0"/>
    <w:lvl w:ilvl="0" w:tplc="EFDC876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71120873"/>
    <w:multiLevelType w:val="hybridMultilevel"/>
    <w:tmpl w:val="D9288C9A"/>
    <w:lvl w:ilvl="0" w:tplc="04150011">
      <w:start w:val="1"/>
      <w:numFmt w:val="decimal"/>
      <w:lvlText w:val="%1)"/>
      <w:lvlJc w:val="left"/>
      <w:pPr>
        <w:ind w:left="720" w:hanging="360"/>
      </w:pPr>
    </w:lvl>
    <w:lvl w:ilvl="1" w:tplc="82AA1F1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F37DDD"/>
    <w:multiLevelType w:val="hybridMultilevel"/>
    <w:tmpl w:val="E36A029E"/>
    <w:lvl w:ilvl="0" w:tplc="D5BE80F6">
      <w:start w:val="1"/>
      <w:numFmt w:val="decimal"/>
      <w:lvlText w:val="%1."/>
      <w:lvlJc w:val="left"/>
      <w:pPr>
        <w:ind w:left="720" w:hanging="360"/>
      </w:pPr>
      <w:rPr>
        <w:rFonts w:ascii="Times New Roman" w:hAnsi="Times New Roman"/>
        <w:b w:val="0"/>
        <w:i w:val="0"/>
        <w:strike w:val="0"/>
        <w:d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D504589"/>
    <w:multiLevelType w:val="hybridMultilevel"/>
    <w:tmpl w:val="D6E8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8"/>
  </w:num>
  <w:num w:numId="3">
    <w:abstractNumId w:val="11"/>
  </w:num>
  <w:num w:numId="4">
    <w:abstractNumId w:val="17"/>
  </w:num>
  <w:num w:numId="5">
    <w:abstractNumId w:val="21"/>
  </w:num>
  <w:num w:numId="6">
    <w:abstractNumId w:val="36"/>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3"/>
  </w:num>
  <w:num w:numId="13">
    <w:abstractNumId w:val="9"/>
  </w:num>
  <w:num w:numId="14">
    <w:abstractNumId w:val="29"/>
  </w:num>
  <w:num w:numId="15">
    <w:abstractNumId w:val="19"/>
  </w:num>
  <w:num w:numId="16">
    <w:abstractNumId w:val="16"/>
  </w:num>
  <w:num w:numId="17">
    <w:abstractNumId w:val="25"/>
  </w:num>
  <w:num w:numId="18">
    <w:abstractNumId w:val="38"/>
  </w:num>
  <w:num w:numId="19">
    <w:abstractNumId w:val="22"/>
  </w:num>
  <w:num w:numId="20">
    <w:abstractNumId w:val="37"/>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15"/>
  </w:num>
  <w:num w:numId="31">
    <w:abstractNumId w:val="33"/>
  </w:num>
  <w:num w:numId="32">
    <w:abstractNumId w:val="12"/>
  </w:num>
  <w:num w:numId="33">
    <w:abstractNumId w:val="31"/>
  </w:num>
  <w:num w:numId="34">
    <w:abstractNumId w:val="32"/>
  </w:num>
  <w:num w:numId="35">
    <w:abstractNumId w:val="35"/>
  </w:num>
  <w:num w:numId="36">
    <w:abstractNumId w:val="24"/>
  </w:num>
  <w:num w:numId="37">
    <w:abstractNumId w:val="13"/>
  </w:num>
  <w:num w:numId="38">
    <w:abstractNumId w:val="2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C62"/>
    <w:rsid w:val="00002731"/>
    <w:rsid w:val="000207EA"/>
    <w:rsid w:val="000244E2"/>
    <w:rsid w:val="00046CE4"/>
    <w:rsid w:val="000A3986"/>
    <w:rsid w:val="000F2C02"/>
    <w:rsid w:val="00105454"/>
    <w:rsid w:val="0012495D"/>
    <w:rsid w:val="00141E89"/>
    <w:rsid w:val="00163A5F"/>
    <w:rsid w:val="001A0A22"/>
    <w:rsid w:val="001B0202"/>
    <w:rsid w:val="0020172E"/>
    <w:rsid w:val="00205463"/>
    <w:rsid w:val="00246721"/>
    <w:rsid w:val="00281E2F"/>
    <w:rsid w:val="002B2FF2"/>
    <w:rsid w:val="002B3B4C"/>
    <w:rsid w:val="00314EB5"/>
    <w:rsid w:val="00317150"/>
    <w:rsid w:val="003666E0"/>
    <w:rsid w:val="003953BD"/>
    <w:rsid w:val="003B2857"/>
    <w:rsid w:val="003C1655"/>
    <w:rsid w:val="003F39EE"/>
    <w:rsid w:val="00406194"/>
    <w:rsid w:val="004061E4"/>
    <w:rsid w:val="00441BAF"/>
    <w:rsid w:val="0044737E"/>
    <w:rsid w:val="00472136"/>
    <w:rsid w:val="004B4A9B"/>
    <w:rsid w:val="00501CBB"/>
    <w:rsid w:val="005277D9"/>
    <w:rsid w:val="00543316"/>
    <w:rsid w:val="00561587"/>
    <w:rsid w:val="0056179A"/>
    <w:rsid w:val="00570092"/>
    <w:rsid w:val="005A1E5F"/>
    <w:rsid w:val="005A72F5"/>
    <w:rsid w:val="005A7B4E"/>
    <w:rsid w:val="005B7663"/>
    <w:rsid w:val="005D5075"/>
    <w:rsid w:val="005D5D31"/>
    <w:rsid w:val="005D6963"/>
    <w:rsid w:val="0060158E"/>
    <w:rsid w:val="00634393"/>
    <w:rsid w:val="006B4199"/>
    <w:rsid w:val="006C52C6"/>
    <w:rsid w:val="006C5DE3"/>
    <w:rsid w:val="006D4274"/>
    <w:rsid w:val="007209AF"/>
    <w:rsid w:val="0074305F"/>
    <w:rsid w:val="0074617E"/>
    <w:rsid w:val="00751067"/>
    <w:rsid w:val="007A6F2B"/>
    <w:rsid w:val="007B1507"/>
    <w:rsid w:val="007B2BCC"/>
    <w:rsid w:val="007E7DBF"/>
    <w:rsid w:val="007F0BCB"/>
    <w:rsid w:val="00855F9B"/>
    <w:rsid w:val="008B3E89"/>
    <w:rsid w:val="009000C3"/>
    <w:rsid w:val="00944910"/>
    <w:rsid w:val="0095751D"/>
    <w:rsid w:val="00965E0E"/>
    <w:rsid w:val="009875B7"/>
    <w:rsid w:val="00987AA6"/>
    <w:rsid w:val="00995D8D"/>
    <w:rsid w:val="009D77FA"/>
    <w:rsid w:val="00A27F67"/>
    <w:rsid w:val="00A455A0"/>
    <w:rsid w:val="00A66FFE"/>
    <w:rsid w:val="00A82384"/>
    <w:rsid w:val="00AE32D3"/>
    <w:rsid w:val="00AE56EA"/>
    <w:rsid w:val="00B16794"/>
    <w:rsid w:val="00B35795"/>
    <w:rsid w:val="00B5174C"/>
    <w:rsid w:val="00B84249"/>
    <w:rsid w:val="00BA2F6A"/>
    <w:rsid w:val="00BA5D45"/>
    <w:rsid w:val="00BC30F9"/>
    <w:rsid w:val="00BD4534"/>
    <w:rsid w:val="00BE390A"/>
    <w:rsid w:val="00C2098A"/>
    <w:rsid w:val="00C4613C"/>
    <w:rsid w:val="00CA02AE"/>
    <w:rsid w:val="00CA200D"/>
    <w:rsid w:val="00CE3446"/>
    <w:rsid w:val="00D375EE"/>
    <w:rsid w:val="00DC0F5F"/>
    <w:rsid w:val="00DE25E7"/>
    <w:rsid w:val="00DF2575"/>
    <w:rsid w:val="00E32442"/>
    <w:rsid w:val="00E35D6D"/>
    <w:rsid w:val="00EA4410"/>
    <w:rsid w:val="00EB5061"/>
    <w:rsid w:val="00EF51A8"/>
    <w:rsid w:val="00FB27EF"/>
    <w:rsid w:val="00FB3C62"/>
    <w:rsid w:val="00FB6920"/>
    <w:rsid w:val="00FC0513"/>
    <w:rsid w:val="00FF66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70CE79"/>
  <w15:chartTrackingRefBased/>
  <w15:docId w15:val="{7E5DAE44-89A1-40D7-8287-A43BE734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3C6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2 heading,A_wyliczenie,K-P_odwolanie,Akapit z listą5,maz_wyliczenie,opis dzialania"/>
    <w:basedOn w:val="Normalny"/>
    <w:link w:val="AkapitzlistZnak"/>
    <w:qFormat/>
    <w:rsid w:val="00FB3C62"/>
    <w:pPr>
      <w:ind w:left="708"/>
    </w:pPr>
  </w:style>
  <w:style w:type="character" w:customStyle="1" w:styleId="AkapitzlistZnak">
    <w:name w:val="Akapit z listą Znak"/>
    <w:aliases w:val="L1 Znak,Numerowanie Znak,List Paragraph Znak,2 heading Znak,A_wyliczenie Znak,K-P_odwolanie Znak,Akapit z listą5 Znak,maz_wyliczenie Znak,opis dzialania Znak"/>
    <w:link w:val="Akapitzlist"/>
    <w:uiPriority w:val="34"/>
    <w:locked/>
    <w:rsid w:val="00FB3C62"/>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FB3C62"/>
    <w:pPr>
      <w:tabs>
        <w:tab w:val="center" w:pos="4536"/>
        <w:tab w:val="right" w:pos="9072"/>
      </w:tabs>
    </w:pPr>
  </w:style>
  <w:style w:type="character" w:customStyle="1" w:styleId="NagwekZnak">
    <w:name w:val="Nagłówek Znak"/>
    <w:basedOn w:val="Domylnaczcionkaakapitu"/>
    <w:link w:val="Nagwek"/>
    <w:uiPriority w:val="99"/>
    <w:rsid w:val="00FB3C62"/>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FB3C62"/>
    <w:pPr>
      <w:tabs>
        <w:tab w:val="center" w:pos="4536"/>
        <w:tab w:val="right" w:pos="9072"/>
      </w:tabs>
    </w:pPr>
  </w:style>
  <w:style w:type="character" w:customStyle="1" w:styleId="StopkaZnak">
    <w:name w:val="Stopka Znak"/>
    <w:basedOn w:val="Domylnaczcionkaakapitu"/>
    <w:link w:val="Stopka"/>
    <w:uiPriority w:val="99"/>
    <w:rsid w:val="00FB3C6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D5075"/>
    <w:pPr>
      <w:widowControl w:val="0"/>
      <w:autoSpaceDE w:val="0"/>
      <w:autoSpaceDN w:val="0"/>
      <w:adjustRightInd w:val="0"/>
    </w:pPr>
    <w:rPr>
      <w:rFonts w:ascii="Arial" w:hAnsi="Arial" w:cs="Arial"/>
      <w:color w:val="000000"/>
      <w:sz w:val="20"/>
      <w:szCs w:val="22"/>
    </w:rPr>
  </w:style>
  <w:style w:type="character" w:customStyle="1" w:styleId="TekstpodstawowyZnak">
    <w:name w:val="Tekst podstawowy Znak"/>
    <w:basedOn w:val="Domylnaczcionkaakapitu"/>
    <w:link w:val="Tekstpodstawowy"/>
    <w:rsid w:val="005D5075"/>
    <w:rPr>
      <w:rFonts w:ascii="Arial" w:eastAsia="Times New Roman" w:hAnsi="Arial" w:cs="Arial"/>
      <w:color w:val="000000"/>
      <w:sz w:val="20"/>
      <w:lang w:eastAsia="pl-PL"/>
    </w:rPr>
  </w:style>
  <w:style w:type="character" w:styleId="Hipercze">
    <w:name w:val="Hyperlink"/>
    <w:rsid w:val="005D5075"/>
    <w:rPr>
      <w:color w:val="0000FF"/>
      <w:u w:val="single"/>
    </w:rPr>
  </w:style>
  <w:style w:type="paragraph" w:customStyle="1" w:styleId="Tekstpodstawowywcity31">
    <w:name w:val="Tekst podstawowy wcięty 31"/>
    <w:basedOn w:val="Normalny"/>
    <w:rsid w:val="005D5075"/>
    <w:pPr>
      <w:ind w:left="4248"/>
      <w:jc w:val="right"/>
    </w:pPr>
    <w:rPr>
      <w:rFonts w:ascii="Tahoma" w:hAnsi="Tahoma"/>
      <w:b/>
      <w:lang w:eastAsia="ar-SA"/>
    </w:rPr>
  </w:style>
  <w:style w:type="paragraph" w:customStyle="1" w:styleId="Nag3wek1">
    <w:name w:val="Nag3ówek 1"/>
    <w:basedOn w:val="Normalny"/>
    <w:next w:val="Normalny"/>
    <w:rsid w:val="005D5075"/>
    <w:pPr>
      <w:widowControl w:val="0"/>
      <w:autoSpaceDE w:val="0"/>
    </w:pPr>
    <w:rPr>
      <w:rFonts w:ascii="TimesNewRoman" w:hAnsi="TimesNewRoman" w:cs="TimesNewRoman"/>
      <w:lang w:eastAsia="ar-SA"/>
    </w:rPr>
  </w:style>
  <w:style w:type="character" w:customStyle="1" w:styleId="Bodytext">
    <w:name w:val="Body text_"/>
    <w:link w:val="Tekstpodstawowy2"/>
    <w:rsid w:val="005D5075"/>
    <w:rPr>
      <w:rFonts w:ascii="Arial" w:eastAsia="Arial" w:hAnsi="Arial" w:cs="Arial"/>
      <w:sz w:val="21"/>
      <w:szCs w:val="21"/>
      <w:shd w:val="clear" w:color="auto" w:fill="FFFFFF"/>
    </w:rPr>
  </w:style>
  <w:style w:type="character" w:customStyle="1" w:styleId="Bodytext10ptBold">
    <w:name w:val="Body text + 10 pt;Bold"/>
    <w:rsid w:val="005D5075"/>
    <w:rPr>
      <w:rFonts w:ascii="Arial" w:eastAsia="Arial" w:hAnsi="Arial" w:cs="Arial"/>
      <w:b/>
      <w:bCs/>
      <w:i w:val="0"/>
      <w:iCs w:val="0"/>
      <w:smallCaps w:val="0"/>
      <w:strike w:val="0"/>
      <w:color w:val="000000"/>
      <w:spacing w:val="0"/>
      <w:w w:val="100"/>
      <w:position w:val="0"/>
      <w:sz w:val="20"/>
      <w:szCs w:val="20"/>
      <w:u w:val="none"/>
      <w:lang w:val="pl"/>
    </w:rPr>
  </w:style>
  <w:style w:type="paragraph" w:customStyle="1" w:styleId="Tekstpodstawowy2">
    <w:name w:val="Tekst podstawowy2"/>
    <w:basedOn w:val="Normalny"/>
    <w:link w:val="Bodytext"/>
    <w:rsid w:val="005D5075"/>
    <w:pPr>
      <w:widowControl w:val="0"/>
      <w:shd w:val="clear" w:color="auto" w:fill="FFFFFF"/>
      <w:spacing w:line="0" w:lineRule="atLeast"/>
      <w:ind w:hanging="440"/>
      <w:jc w:val="both"/>
    </w:pPr>
    <w:rPr>
      <w:rFonts w:ascii="Arial" w:eastAsia="Arial" w:hAnsi="Arial" w:cs="Arial"/>
      <w:sz w:val="21"/>
      <w:szCs w:val="21"/>
      <w:lang w:eastAsia="en-US"/>
    </w:rPr>
  </w:style>
  <w:style w:type="paragraph" w:customStyle="1" w:styleId="Style9">
    <w:name w:val="Style9"/>
    <w:basedOn w:val="Normalny"/>
    <w:uiPriority w:val="99"/>
    <w:rsid w:val="005D5075"/>
    <w:pPr>
      <w:widowControl w:val="0"/>
      <w:autoSpaceDE w:val="0"/>
      <w:autoSpaceDN w:val="0"/>
      <w:adjustRightInd w:val="0"/>
    </w:pPr>
  </w:style>
  <w:style w:type="character" w:styleId="Nierozpoznanawzmianka">
    <w:name w:val="Unresolved Mention"/>
    <w:basedOn w:val="Domylnaczcionkaakapitu"/>
    <w:uiPriority w:val="99"/>
    <w:semiHidden/>
    <w:unhideWhenUsed/>
    <w:rsid w:val="00024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brzozie@brzoz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C2D8E-20EB-4E0F-A859-C9F41F4A1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2290</Words>
  <Characters>13744</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UGPluznica</dc:creator>
  <cp:keywords/>
  <dc:description/>
  <cp:lastModifiedBy>Katarzyna Sokalska-Lebiedziewska</cp:lastModifiedBy>
  <cp:revision>22</cp:revision>
  <cp:lastPrinted>2021-05-24T06:52:00Z</cp:lastPrinted>
  <dcterms:created xsi:type="dcterms:W3CDTF">2021-04-12T13:50:00Z</dcterms:created>
  <dcterms:modified xsi:type="dcterms:W3CDTF">2021-07-06T08:43:00Z</dcterms:modified>
</cp:coreProperties>
</file>