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9056" w14:textId="68DFABCB" w:rsidR="003833EC" w:rsidRDefault="003833EC" w:rsidP="003833EC">
      <w:pPr>
        <w:shd w:val="clear" w:color="auto" w:fill="FFFFFF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ZP.271.6.2021</w:t>
      </w:r>
    </w:p>
    <w:p w14:paraId="3F34CCC4" w14:textId="4867B402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1D488828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1DA8B9B6" w:rsidR="00B46BF1" w:rsidRPr="003833EC" w:rsidRDefault="00B46BF1" w:rsidP="003833EC">
      <w:pPr>
        <w:jc w:val="both"/>
        <w:rPr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 potrzeby realizacji zamówienia pod nazwą</w:t>
      </w:r>
      <w:r w:rsidR="003833EC">
        <w:rPr>
          <w:bCs/>
          <w:iCs/>
          <w:noProof/>
          <w:sz w:val="20"/>
          <w:szCs w:val="20"/>
        </w:rPr>
        <w:t xml:space="preserve">: </w:t>
      </w:r>
      <w:bookmarkStart w:id="0" w:name="_Hlk74645251"/>
      <w:r w:rsidR="003833EC" w:rsidRPr="003833EC">
        <w:rPr>
          <w:rFonts w:eastAsia="SimSun"/>
          <w:sz w:val="20"/>
          <w:szCs w:val="20"/>
          <w:lang w:eastAsia="zh-CN"/>
        </w:rPr>
        <w:t>Zakup samochodu z wyposażeniem w ramach projektu „ Usługi indywidualnego transportu door-to-door oraz poprawa dostępności architektonicznej wielorodzinnych budynków mieszkalnych”</w:t>
      </w:r>
      <w:bookmarkEnd w:id="0"/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77777777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C650" w14:textId="77777777" w:rsidR="00A21850" w:rsidRDefault="00A21850">
      <w:r>
        <w:separator/>
      </w:r>
    </w:p>
  </w:endnote>
  <w:endnote w:type="continuationSeparator" w:id="0">
    <w:p w14:paraId="79ACE905" w14:textId="77777777" w:rsidR="00A21850" w:rsidRDefault="00A2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DC9B" w14:textId="77777777" w:rsidR="00E62878" w:rsidRDefault="00E628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73CB" w14:textId="1B134BF9" w:rsidR="00E62878" w:rsidRDefault="00E62878">
    <w:pPr>
      <w:pStyle w:val="Stopka"/>
    </w:pPr>
    <w:r>
      <w:rPr>
        <w:noProof/>
      </w:rPr>
      <w:drawing>
        <wp:inline distT="0" distB="0" distL="0" distR="0" wp14:anchorId="4E564C13" wp14:editId="5FB14CB7">
          <wp:extent cx="1600200" cy="845256"/>
          <wp:effectExtent l="0" t="0" r="0" b="0"/>
          <wp:docPr id="8" name="Obraz 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038F" w14:textId="77777777" w:rsidR="00E62878" w:rsidRDefault="00E628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7D91" w14:textId="77777777" w:rsidR="00A21850" w:rsidRDefault="00A21850">
      <w:r>
        <w:separator/>
      </w:r>
    </w:p>
  </w:footnote>
  <w:footnote w:type="continuationSeparator" w:id="0">
    <w:p w14:paraId="14BB49AB" w14:textId="77777777" w:rsidR="00A21850" w:rsidRDefault="00A2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B04A" w14:textId="77777777" w:rsidR="00E62878" w:rsidRDefault="00E628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116" w14:textId="3CC89CD2" w:rsidR="00154D29" w:rsidRPr="003B1EB4" w:rsidRDefault="003833EC" w:rsidP="00154D29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77350325" wp14:editId="47C6A0FF">
          <wp:extent cx="4838700" cy="944880"/>
          <wp:effectExtent l="0" t="0" r="0" b="7620"/>
          <wp:docPr id="5" name="Obraz 46" descr="logotypy funduszy europejskich&#10;&#10;logo Funduszu z napisem Fundusze Europejskie- Wiedza Edukacja Rozwój, Flaga UE - napis Unia Europejska, Europejski Fundusz Społecz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6" descr="logotypy funduszy europejskich&#10;&#10;logo Funduszu z napisem Fundusze Europejskie- Wiedza Edukacja Rozwój, Flaga UE - napis Unia Europejska, Europejski Fundusz Społeczn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3E4B" w14:textId="77777777" w:rsidR="00E62878" w:rsidRDefault="00E628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73F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33EC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852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850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46F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878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4408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2003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169</cp:revision>
  <cp:lastPrinted>2021-02-16T09:10:00Z</cp:lastPrinted>
  <dcterms:created xsi:type="dcterms:W3CDTF">2019-01-14T06:24:00Z</dcterms:created>
  <dcterms:modified xsi:type="dcterms:W3CDTF">2021-06-17T07:56:00Z</dcterms:modified>
</cp:coreProperties>
</file>