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22CE4290" w:rsidR="00C35CBC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5DDC6454" w14:textId="55F67AC7" w:rsidR="003D3617" w:rsidRPr="00073ECA" w:rsidRDefault="003D3617" w:rsidP="003D3617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ZP.271.5.2021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D97B7FB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Pr="00E438B0">
        <w:rPr>
          <w:rFonts w:ascii="Times New Roman" w:hAnsi="Times New Roman"/>
          <w:sz w:val="22"/>
          <w:szCs w:val="22"/>
        </w:rPr>
        <w:t xml:space="preserve">: </w:t>
      </w:r>
      <w:r w:rsidR="00500E71">
        <w:rPr>
          <w:rFonts w:ascii="Times New Roman" w:hAnsi="Times New Roman"/>
          <w:bCs/>
          <w:iCs/>
          <w:szCs w:val="20"/>
        </w:rPr>
        <w:t>„</w:t>
      </w:r>
      <w:r w:rsidR="00CF2881">
        <w:rPr>
          <w:rFonts w:ascii="Times New Roman" w:hAnsi="Times New Roman"/>
          <w:b/>
          <w:iCs/>
          <w:sz w:val="22"/>
          <w:szCs w:val="22"/>
        </w:rPr>
        <w:t>Adaptacja części pomieszczeń Gimnazjum w Brzoziu na potrzeby Klubu Seniora</w:t>
      </w:r>
      <w:r w:rsidR="00B74F16">
        <w:rPr>
          <w:rFonts w:ascii="Times New Roman" w:hAnsi="Times New Roman"/>
          <w:b/>
          <w:iCs/>
          <w:sz w:val="22"/>
          <w:szCs w:val="22"/>
        </w:rPr>
        <w:t>”</w:t>
      </w:r>
      <w:r w:rsidR="006D5CA8" w:rsidRPr="00E438B0">
        <w:rPr>
          <w:rFonts w:ascii="Times New Roman" w:hAnsi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908080B" w14:textId="0DE85067" w:rsidR="00C35CBC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156B1" w14:textId="1FFB0480" w:rsidR="003B15B9" w:rsidRPr="00EE35C9" w:rsidRDefault="003B15B9" w:rsidP="00EE35C9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6BD11595" w:rsidR="00073ECA" w:rsidRDefault="00073ECA" w:rsidP="003D3617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26766D6B" w14:textId="24614148" w:rsidR="00A97329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C50F" w14:textId="77777777" w:rsidR="00793E5C" w:rsidRDefault="00793E5C">
      <w:r>
        <w:separator/>
      </w:r>
    </w:p>
  </w:endnote>
  <w:endnote w:type="continuationSeparator" w:id="0">
    <w:p w14:paraId="244C7F2E" w14:textId="77777777" w:rsidR="00793E5C" w:rsidRDefault="0079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0857" w14:textId="77777777" w:rsidR="0058539D" w:rsidRDefault="00585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2370" w14:textId="77777777" w:rsidR="0058539D" w:rsidRDefault="005853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656E" w14:textId="77777777" w:rsidR="0058539D" w:rsidRDefault="00585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A3BB" w14:textId="77777777" w:rsidR="00793E5C" w:rsidRDefault="00793E5C">
      <w:r>
        <w:separator/>
      </w:r>
    </w:p>
  </w:footnote>
  <w:footnote w:type="continuationSeparator" w:id="0">
    <w:p w14:paraId="47C933FD" w14:textId="77777777" w:rsidR="00793E5C" w:rsidRDefault="00793E5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550E" w14:textId="77777777" w:rsidR="0058539D" w:rsidRDefault="00585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B1DCB1F" w:rsidR="00C35CBC" w:rsidRPr="00C35CBC" w:rsidRDefault="0058539D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noProof/>
      </w:rPr>
      <w:drawing>
        <wp:inline distT="0" distB="0" distL="0" distR="0" wp14:anchorId="5106333C" wp14:editId="75E86FDE">
          <wp:extent cx="5758815" cy="98107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54" cy="981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26F3" w14:textId="77777777" w:rsidR="0058539D" w:rsidRDefault="0058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34A60"/>
    <w:rsid w:val="002832C7"/>
    <w:rsid w:val="00331025"/>
    <w:rsid w:val="003B15B9"/>
    <w:rsid w:val="003D3617"/>
    <w:rsid w:val="004F029E"/>
    <w:rsid w:val="004F6227"/>
    <w:rsid w:val="00500E71"/>
    <w:rsid w:val="0056576A"/>
    <w:rsid w:val="0058539D"/>
    <w:rsid w:val="0061400B"/>
    <w:rsid w:val="006431C3"/>
    <w:rsid w:val="00657D70"/>
    <w:rsid w:val="006A748E"/>
    <w:rsid w:val="006D5CA8"/>
    <w:rsid w:val="00761216"/>
    <w:rsid w:val="00793E5C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74F16"/>
    <w:rsid w:val="00BE3FCE"/>
    <w:rsid w:val="00C35CBC"/>
    <w:rsid w:val="00CA566A"/>
    <w:rsid w:val="00CD110B"/>
    <w:rsid w:val="00CF2881"/>
    <w:rsid w:val="00D16B5E"/>
    <w:rsid w:val="00E438B0"/>
    <w:rsid w:val="00E50EB8"/>
    <w:rsid w:val="00ED444B"/>
    <w:rsid w:val="00EE35C9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22</cp:revision>
  <dcterms:created xsi:type="dcterms:W3CDTF">2021-03-19T07:09:00Z</dcterms:created>
  <dcterms:modified xsi:type="dcterms:W3CDTF">2021-04-30T11:16:00Z</dcterms:modified>
</cp:coreProperties>
</file>