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A0E970" w14:textId="77777777" w:rsidR="00B91224" w:rsidRDefault="00B91224">
      <w:pPr>
        <w:rPr>
          <w:rFonts w:ascii="Times New Roman" w:hAnsi="Times New Roman" w:cs="Times New Roman"/>
          <w:b/>
          <w:i/>
        </w:rPr>
      </w:pPr>
    </w:p>
    <w:p w14:paraId="5D500F85" w14:textId="5D95D186" w:rsidR="00A50993" w:rsidRDefault="00A50993">
      <w:pPr>
        <w:rPr>
          <w:rFonts w:ascii="Times New Roman" w:hAnsi="Times New Roman" w:cs="Times New Roman"/>
          <w:b/>
          <w:i/>
        </w:rPr>
      </w:pPr>
      <w:r w:rsidRPr="00A50993">
        <w:rPr>
          <w:rFonts w:ascii="Times New Roman" w:hAnsi="Times New Roman" w:cs="Times New Roman"/>
          <w:b/>
          <w:i/>
        </w:rPr>
        <w:t>Nr postępowania: ZP.271</w:t>
      </w:r>
      <w:r w:rsidR="004B6675">
        <w:rPr>
          <w:rFonts w:ascii="Times New Roman" w:hAnsi="Times New Roman" w:cs="Times New Roman"/>
          <w:b/>
          <w:i/>
        </w:rPr>
        <w:t>.</w:t>
      </w:r>
      <w:r w:rsidR="00282906">
        <w:rPr>
          <w:rFonts w:ascii="Times New Roman" w:hAnsi="Times New Roman" w:cs="Times New Roman"/>
          <w:b/>
          <w:i/>
        </w:rPr>
        <w:t>2</w:t>
      </w:r>
      <w:r w:rsidR="005169DD">
        <w:rPr>
          <w:rFonts w:ascii="Times New Roman" w:hAnsi="Times New Roman" w:cs="Times New Roman"/>
          <w:b/>
          <w:i/>
        </w:rPr>
        <w:t>.21</w:t>
      </w:r>
    </w:p>
    <w:p w14:paraId="63704246" w14:textId="77777777" w:rsidR="00A50993" w:rsidRDefault="00A50993">
      <w:pPr>
        <w:rPr>
          <w:rFonts w:ascii="Times New Roman" w:hAnsi="Times New Roman" w:cs="Times New Roman"/>
          <w:b/>
          <w:i/>
        </w:rPr>
      </w:pPr>
    </w:p>
    <w:p w14:paraId="64AB52EA" w14:textId="77777777" w:rsidR="00A50993" w:rsidRDefault="00A50993">
      <w:pPr>
        <w:rPr>
          <w:rFonts w:ascii="Times New Roman" w:hAnsi="Times New Roman" w:cs="Times New Roman"/>
          <w:b/>
          <w:i/>
        </w:rPr>
      </w:pPr>
    </w:p>
    <w:p w14:paraId="1B98D2E5" w14:textId="77777777" w:rsidR="00A50993" w:rsidRPr="00A50993" w:rsidRDefault="00A50993" w:rsidP="00A50993">
      <w:pPr>
        <w:jc w:val="center"/>
        <w:rPr>
          <w:rFonts w:ascii="Times New Roman" w:hAnsi="Times New Roman" w:cs="Times New Roman"/>
          <w:b/>
          <w:i/>
          <w:sz w:val="28"/>
          <w:szCs w:val="28"/>
        </w:rPr>
      </w:pPr>
      <w:r w:rsidRPr="00A50993">
        <w:rPr>
          <w:rFonts w:ascii="Times New Roman" w:hAnsi="Times New Roman" w:cs="Times New Roman"/>
          <w:b/>
          <w:i/>
          <w:sz w:val="28"/>
          <w:szCs w:val="28"/>
        </w:rPr>
        <w:t>Urząd Gminy w Brzoziu</w:t>
      </w:r>
    </w:p>
    <w:p w14:paraId="50DF66A5" w14:textId="77777777" w:rsidR="00A50993" w:rsidRPr="00A50993" w:rsidRDefault="00A50993" w:rsidP="00A50993">
      <w:pPr>
        <w:jc w:val="center"/>
        <w:rPr>
          <w:rFonts w:ascii="Times New Roman" w:hAnsi="Times New Roman" w:cs="Times New Roman"/>
          <w:b/>
          <w:i/>
          <w:sz w:val="28"/>
          <w:szCs w:val="28"/>
        </w:rPr>
      </w:pPr>
      <w:r w:rsidRPr="00A50993">
        <w:rPr>
          <w:rFonts w:ascii="Times New Roman" w:hAnsi="Times New Roman" w:cs="Times New Roman"/>
          <w:b/>
          <w:i/>
          <w:sz w:val="28"/>
          <w:szCs w:val="28"/>
        </w:rPr>
        <w:t>87-313 Brzozie 50</w:t>
      </w:r>
    </w:p>
    <w:p w14:paraId="25719E69" w14:textId="77777777" w:rsidR="00A50993" w:rsidRPr="00A50993" w:rsidRDefault="00A50993" w:rsidP="00A50993">
      <w:pPr>
        <w:jc w:val="center"/>
        <w:rPr>
          <w:rFonts w:ascii="Times New Roman" w:hAnsi="Times New Roman" w:cs="Times New Roman"/>
          <w:b/>
          <w:i/>
          <w:sz w:val="28"/>
          <w:szCs w:val="28"/>
        </w:rPr>
      </w:pPr>
      <w:r w:rsidRPr="00A50993">
        <w:rPr>
          <w:rFonts w:ascii="Times New Roman" w:hAnsi="Times New Roman" w:cs="Times New Roman"/>
          <w:b/>
          <w:i/>
          <w:sz w:val="28"/>
          <w:szCs w:val="28"/>
        </w:rPr>
        <w:t>Powiat brodnicki</w:t>
      </w:r>
    </w:p>
    <w:p w14:paraId="12D6ED27" w14:textId="77777777" w:rsidR="00A50993" w:rsidRDefault="00A50993" w:rsidP="00A50993">
      <w:pPr>
        <w:jc w:val="center"/>
        <w:rPr>
          <w:rFonts w:ascii="Times New Roman" w:hAnsi="Times New Roman" w:cs="Times New Roman"/>
          <w:b/>
          <w:i/>
          <w:sz w:val="28"/>
          <w:szCs w:val="28"/>
        </w:rPr>
      </w:pPr>
      <w:r>
        <w:rPr>
          <w:rFonts w:ascii="Times New Roman" w:hAnsi="Times New Roman" w:cs="Times New Roman"/>
          <w:b/>
          <w:i/>
          <w:sz w:val="28"/>
          <w:szCs w:val="28"/>
        </w:rPr>
        <w:t>w</w:t>
      </w:r>
      <w:r w:rsidRPr="00A50993">
        <w:rPr>
          <w:rFonts w:ascii="Times New Roman" w:hAnsi="Times New Roman" w:cs="Times New Roman"/>
          <w:b/>
          <w:i/>
          <w:sz w:val="28"/>
          <w:szCs w:val="28"/>
        </w:rPr>
        <w:t>oj. kujawsko-pomors</w:t>
      </w:r>
      <w:r>
        <w:rPr>
          <w:rFonts w:ascii="Times New Roman" w:hAnsi="Times New Roman" w:cs="Times New Roman"/>
          <w:b/>
          <w:i/>
          <w:sz w:val="28"/>
          <w:szCs w:val="28"/>
        </w:rPr>
        <w:t>kie</w:t>
      </w:r>
    </w:p>
    <w:p w14:paraId="5A549DD3" w14:textId="77777777" w:rsidR="00A50993" w:rsidRDefault="00A50993" w:rsidP="00A50993">
      <w:pPr>
        <w:jc w:val="center"/>
        <w:rPr>
          <w:rFonts w:ascii="Times New Roman" w:hAnsi="Times New Roman" w:cs="Times New Roman"/>
          <w:b/>
          <w:i/>
          <w:sz w:val="28"/>
          <w:szCs w:val="28"/>
        </w:rPr>
      </w:pPr>
    </w:p>
    <w:p w14:paraId="7B378B61" w14:textId="77777777" w:rsidR="00A50993" w:rsidRDefault="00A50993" w:rsidP="00A50993">
      <w:pPr>
        <w:pBdr>
          <w:top w:val="single" w:sz="4" w:space="1" w:color="auto"/>
          <w:left w:val="single" w:sz="4" w:space="4" w:color="auto"/>
          <w:bottom w:val="single" w:sz="4" w:space="1" w:color="auto"/>
          <w:right w:val="single" w:sz="4" w:space="4" w:color="auto"/>
        </w:pBdr>
        <w:shd w:val="clear" w:color="auto" w:fill="ACB9CA" w:themeFill="text2" w:themeFillTint="66"/>
        <w:jc w:val="center"/>
        <w:rPr>
          <w:rFonts w:ascii="Times New Roman" w:hAnsi="Times New Roman" w:cs="Times New Roman"/>
          <w:b/>
          <w:sz w:val="28"/>
          <w:szCs w:val="28"/>
        </w:rPr>
      </w:pPr>
      <w:r>
        <w:rPr>
          <w:rFonts w:ascii="Times New Roman" w:hAnsi="Times New Roman" w:cs="Times New Roman"/>
          <w:b/>
          <w:sz w:val="28"/>
          <w:szCs w:val="28"/>
        </w:rPr>
        <w:t>SPECYFIKACJA</w:t>
      </w:r>
    </w:p>
    <w:p w14:paraId="1CEAFF60" w14:textId="0F00D612" w:rsidR="00A50993" w:rsidRDefault="00A50993" w:rsidP="00A50993">
      <w:pPr>
        <w:pBdr>
          <w:top w:val="single" w:sz="4" w:space="1" w:color="auto"/>
          <w:left w:val="single" w:sz="4" w:space="4" w:color="auto"/>
          <w:bottom w:val="single" w:sz="4" w:space="1" w:color="auto"/>
          <w:right w:val="single" w:sz="4" w:space="4" w:color="auto"/>
        </w:pBdr>
        <w:shd w:val="clear" w:color="auto" w:fill="ACB9CA" w:themeFill="text2" w:themeFillTint="66"/>
        <w:jc w:val="center"/>
        <w:rPr>
          <w:rFonts w:ascii="Times New Roman" w:hAnsi="Times New Roman" w:cs="Times New Roman"/>
          <w:b/>
          <w:sz w:val="28"/>
          <w:szCs w:val="28"/>
        </w:rPr>
      </w:pPr>
      <w:r>
        <w:rPr>
          <w:rFonts w:ascii="Times New Roman" w:hAnsi="Times New Roman" w:cs="Times New Roman"/>
          <w:b/>
          <w:sz w:val="28"/>
          <w:szCs w:val="28"/>
        </w:rPr>
        <w:t xml:space="preserve"> WARUNKÓW ZAMÓWIENIA </w:t>
      </w:r>
    </w:p>
    <w:p w14:paraId="7E53D884" w14:textId="77777777" w:rsidR="00A50993" w:rsidRDefault="00A50993" w:rsidP="00A50993">
      <w:pPr>
        <w:rPr>
          <w:rFonts w:ascii="Times New Roman" w:hAnsi="Times New Roman" w:cs="Times New Roman"/>
          <w:b/>
          <w:sz w:val="28"/>
          <w:szCs w:val="28"/>
        </w:rPr>
      </w:pPr>
    </w:p>
    <w:p w14:paraId="71A64D91" w14:textId="77777777" w:rsidR="00A50993" w:rsidRPr="00F404D4" w:rsidRDefault="00A50993" w:rsidP="00A50993">
      <w:pPr>
        <w:pStyle w:val="Default"/>
        <w:rPr>
          <w:sz w:val="28"/>
          <w:szCs w:val="28"/>
        </w:rPr>
      </w:pPr>
    </w:p>
    <w:p w14:paraId="0FD43E87" w14:textId="17764265" w:rsidR="00F404D4" w:rsidRPr="00F404D4" w:rsidRDefault="005169DD" w:rsidP="00F404D4">
      <w:pPr>
        <w:spacing w:after="0" w:line="276" w:lineRule="auto"/>
        <w:jc w:val="center"/>
        <w:rPr>
          <w:rFonts w:ascii="Times New Roman" w:eastAsia="Times New Roman" w:hAnsi="Times New Roman" w:cs="Times New Roman"/>
          <w:b/>
          <w:bCs/>
          <w:sz w:val="28"/>
          <w:szCs w:val="28"/>
          <w:lang w:eastAsia="pl-PL"/>
        </w:rPr>
      </w:pPr>
      <w:r>
        <w:rPr>
          <w:rFonts w:ascii="Times New Roman" w:eastAsia="Times New Roman" w:hAnsi="Times New Roman" w:cs="Times New Roman"/>
          <w:sz w:val="28"/>
          <w:szCs w:val="28"/>
          <w:lang w:eastAsia="pl-PL"/>
        </w:rPr>
        <w:t>Tryb udzielenia zamówienia: tryb podstawowy bez negocjacji poniżej prog</w:t>
      </w:r>
      <w:r w:rsidR="00D55998">
        <w:rPr>
          <w:rFonts w:ascii="Times New Roman" w:eastAsia="Times New Roman" w:hAnsi="Times New Roman" w:cs="Times New Roman"/>
          <w:sz w:val="28"/>
          <w:szCs w:val="28"/>
          <w:lang w:eastAsia="pl-PL"/>
        </w:rPr>
        <w:t>ów unijnych</w:t>
      </w:r>
      <w:r>
        <w:rPr>
          <w:rFonts w:ascii="Times New Roman" w:eastAsia="Times New Roman" w:hAnsi="Times New Roman" w:cs="Times New Roman"/>
          <w:sz w:val="28"/>
          <w:szCs w:val="28"/>
          <w:lang w:eastAsia="pl-PL"/>
        </w:rPr>
        <w:t xml:space="preserve"> określon</w:t>
      </w:r>
      <w:r w:rsidR="00D55998">
        <w:rPr>
          <w:rFonts w:ascii="Times New Roman" w:eastAsia="Times New Roman" w:hAnsi="Times New Roman" w:cs="Times New Roman"/>
          <w:sz w:val="28"/>
          <w:szCs w:val="28"/>
          <w:lang w:eastAsia="pl-PL"/>
        </w:rPr>
        <w:t>ych</w:t>
      </w:r>
      <w:r>
        <w:rPr>
          <w:rFonts w:ascii="Times New Roman" w:eastAsia="Times New Roman" w:hAnsi="Times New Roman" w:cs="Times New Roman"/>
          <w:sz w:val="28"/>
          <w:szCs w:val="28"/>
          <w:lang w:eastAsia="pl-PL"/>
        </w:rPr>
        <w:t xml:space="preserve"> w art. 3 ustawy z dnia 11 września 2019 r. – Prawo zamówień publicznych (Dz.U. z 2019 r., poz. 2019 z późn.zm.)</w:t>
      </w:r>
    </w:p>
    <w:p w14:paraId="5C6F8454" w14:textId="52550803" w:rsidR="00A50993" w:rsidRDefault="00A50993" w:rsidP="00F404D4">
      <w:pPr>
        <w:spacing w:after="0" w:line="276" w:lineRule="auto"/>
        <w:ind w:right="-283"/>
        <w:jc w:val="center"/>
        <w:rPr>
          <w:rFonts w:ascii="Times New Roman" w:eastAsia="Times New Roman" w:hAnsi="Times New Roman" w:cs="Times New Roman"/>
          <w:b/>
          <w:bCs/>
          <w:sz w:val="32"/>
          <w:szCs w:val="32"/>
          <w:lang w:eastAsia="pl-PL"/>
        </w:rPr>
      </w:pPr>
    </w:p>
    <w:p w14:paraId="23214A5C" w14:textId="77777777" w:rsidR="001A196C" w:rsidRPr="00F404D4" w:rsidRDefault="001A196C" w:rsidP="00F404D4">
      <w:pPr>
        <w:spacing w:after="0" w:line="276" w:lineRule="auto"/>
        <w:ind w:right="-283"/>
        <w:jc w:val="center"/>
        <w:rPr>
          <w:rFonts w:ascii="Times New Roman" w:eastAsia="Times New Roman" w:hAnsi="Times New Roman" w:cs="Times New Roman"/>
          <w:b/>
          <w:bCs/>
          <w:sz w:val="32"/>
          <w:szCs w:val="32"/>
          <w:lang w:eastAsia="pl-PL"/>
        </w:rPr>
      </w:pPr>
    </w:p>
    <w:p w14:paraId="6B9D1568" w14:textId="77777777" w:rsidR="001A196C" w:rsidRDefault="001A196C" w:rsidP="000A6113">
      <w:pPr>
        <w:spacing w:after="0" w:line="276" w:lineRule="auto"/>
        <w:ind w:right="-283"/>
        <w:jc w:val="center"/>
        <w:rPr>
          <w:rFonts w:ascii="Times New Roman" w:hAnsi="Times New Roman" w:cs="Times New Roman"/>
          <w:b/>
          <w:bCs/>
          <w:sz w:val="32"/>
          <w:szCs w:val="32"/>
        </w:rPr>
      </w:pPr>
    </w:p>
    <w:p w14:paraId="406ED918" w14:textId="77777777" w:rsidR="00945B7D" w:rsidRDefault="00A50993" w:rsidP="000A6113">
      <w:pPr>
        <w:spacing w:after="0" w:line="276" w:lineRule="auto"/>
        <w:ind w:right="-283"/>
        <w:jc w:val="center"/>
        <w:rPr>
          <w:rFonts w:ascii="Times New Roman" w:hAnsi="Times New Roman" w:cs="Times New Roman"/>
          <w:b/>
          <w:bCs/>
          <w:sz w:val="32"/>
          <w:szCs w:val="32"/>
        </w:rPr>
      </w:pPr>
      <w:r w:rsidRPr="00F404D4">
        <w:rPr>
          <w:rFonts w:ascii="Times New Roman" w:hAnsi="Times New Roman" w:cs="Times New Roman"/>
          <w:b/>
          <w:bCs/>
          <w:sz w:val="32"/>
          <w:szCs w:val="32"/>
        </w:rPr>
        <w:t>„</w:t>
      </w:r>
      <w:r w:rsidR="00945B7D">
        <w:rPr>
          <w:rFonts w:ascii="Times New Roman" w:hAnsi="Times New Roman" w:cs="Times New Roman"/>
          <w:b/>
          <w:bCs/>
          <w:sz w:val="32"/>
          <w:szCs w:val="32"/>
        </w:rPr>
        <w:t xml:space="preserve">Przebudowa drogi gminnej nr 080307C Mały Głęboczek-Trepki </w:t>
      </w:r>
    </w:p>
    <w:p w14:paraId="34E784FC" w14:textId="01F573F9" w:rsidR="00F404D4" w:rsidRDefault="00945B7D" w:rsidP="000A6113">
      <w:pPr>
        <w:spacing w:after="0" w:line="276" w:lineRule="auto"/>
        <w:ind w:right="-283"/>
        <w:jc w:val="center"/>
        <w:rPr>
          <w:rFonts w:ascii="Times New Roman" w:hAnsi="Times New Roman" w:cs="Times New Roman"/>
          <w:b/>
          <w:bCs/>
          <w:sz w:val="32"/>
          <w:szCs w:val="32"/>
        </w:rPr>
      </w:pPr>
      <w:r>
        <w:rPr>
          <w:rFonts w:ascii="Times New Roman" w:hAnsi="Times New Roman" w:cs="Times New Roman"/>
          <w:b/>
          <w:bCs/>
          <w:sz w:val="32"/>
          <w:szCs w:val="32"/>
        </w:rPr>
        <w:t>na odcinku od km 0+000 do km 0+990</w:t>
      </w:r>
      <w:r w:rsidR="00A50993" w:rsidRPr="00F404D4">
        <w:rPr>
          <w:rFonts w:ascii="Times New Roman" w:hAnsi="Times New Roman" w:cs="Times New Roman"/>
          <w:b/>
          <w:bCs/>
          <w:sz w:val="32"/>
          <w:szCs w:val="32"/>
        </w:rPr>
        <w:t xml:space="preserve">” </w:t>
      </w:r>
      <w:r w:rsidR="00A50993" w:rsidRPr="00F404D4">
        <w:rPr>
          <w:rFonts w:ascii="Times New Roman" w:hAnsi="Times New Roman" w:cs="Times New Roman"/>
          <w:b/>
          <w:sz w:val="32"/>
          <w:szCs w:val="32"/>
        </w:rPr>
        <w:br/>
      </w:r>
    </w:p>
    <w:p w14:paraId="7DFD1EC3" w14:textId="7292178C" w:rsidR="001A196C" w:rsidRDefault="001A196C" w:rsidP="000A6113">
      <w:pPr>
        <w:spacing w:after="0" w:line="276" w:lineRule="auto"/>
        <w:ind w:right="-283"/>
        <w:jc w:val="center"/>
        <w:rPr>
          <w:rFonts w:ascii="Times New Roman" w:hAnsi="Times New Roman" w:cs="Times New Roman"/>
          <w:b/>
          <w:bCs/>
          <w:sz w:val="32"/>
          <w:szCs w:val="32"/>
        </w:rPr>
      </w:pPr>
    </w:p>
    <w:p w14:paraId="063B9F5C" w14:textId="5252ECD8" w:rsidR="001A196C" w:rsidRPr="000A6113" w:rsidRDefault="001A196C" w:rsidP="001A196C">
      <w:pPr>
        <w:spacing w:after="0" w:line="276" w:lineRule="auto"/>
        <w:ind w:right="-283"/>
        <w:rPr>
          <w:rFonts w:ascii="Times New Roman" w:hAnsi="Times New Roman" w:cs="Times New Roman"/>
          <w:b/>
          <w:bCs/>
          <w:sz w:val="32"/>
          <w:szCs w:val="32"/>
        </w:rPr>
      </w:pPr>
    </w:p>
    <w:p w14:paraId="30E57524" w14:textId="77777777" w:rsidR="00F404D4" w:rsidRDefault="00F404D4" w:rsidP="00F404D4">
      <w:pPr>
        <w:jc w:val="right"/>
        <w:rPr>
          <w:rFonts w:ascii="Times New Roman" w:hAnsi="Times New Roman" w:cs="Times New Roman"/>
          <w:b/>
          <w:sz w:val="24"/>
          <w:szCs w:val="24"/>
        </w:rPr>
      </w:pPr>
      <w:r w:rsidRPr="00F404D4">
        <w:rPr>
          <w:rFonts w:ascii="Times New Roman" w:hAnsi="Times New Roman" w:cs="Times New Roman"/>
          <w:b/>
          <w:sz w:val="24"/>
          <w:szCs w:val="24"/>
        </w:rPr>
        <w:t>Specyfikację zatwierdził:</w:t>
      </w:r>
    </w:p>
    <w:p w14:paraId="6DCBA564" w14:textId="77777777" w:rsidR="00F404D4" w:rsidRDefault="00F404D4" w:rsidP="00F404D4">
      <w:pPr>
        <w:jc w:val="right"/>
        <w:rPr>
          <w:rFonts w:ascii="Times New Roman" w:hAnsi="Times New Roman" w:cs="Times New Roman"/>
          <w:b/>
          <w:sz w:val="24"/>
          <w:szCs w:val="24"/>
        </w:rPr>
      </w:pPr>
    </w:p>
    <w:p w14:paraId="3894D9D3" w14:textId="77777777" w:rsidR="00F404D4" w:rsidRDefault="00F404D4" w:rsidP="00F404D4">
      <w:pPr>
        <w:jc w:val="right"/>
        <w:rPr>
          <w:rFonts w:ascii="Times New Roman" w:hAnsi="Times New Roman" w:cs="Times New Roman"/>
          <w:b/>
          <w:sz w:val="24"/>
          <w:szCs w:val="24"/>
        </w:rPr>
      </w:pPr>
      <w:r>
        <w:rPr>
          <w:rFonts w:ascii="Times New Roman" w:hAnsi="Times New Roman" w:cs="Times New Roman"/>
          <w:b/>
          <w:sz w:val="24"/>
          <w:szCs w:val="24"/>
        </w:rPr>
        <w:t xml:space="preserve">WÓJT GMINY </w:t>
      </w:r>
      <w:r>
        <w:rPr>
          <w:rFonts w:ascii="Times New Roman" w:hAnsi="Times New Roman" w:cs="Times New Roman"/>
          <w:b/>
          <w:sz w:val="24"/>
          <w:szCs w:val="24"/>
        </w:rPr>
        <w:tab/>
      </w:r>
    </w:p>
    <w:p w14:paraId="41754E17" w14:textId="40CA305E" w:rsidR="00F404D4" w:rsidRPr="00A4695D" w:rsidRDefault="00EC6318" w:rsidP="00F404D4">
      <w:pPr>
        <w:jc w:val="right"/>
        <w:rPr>
          <w:rFonts w:ascii="Times New Roman" w:hAnsi="Times New Roman" w:cs="Times New Roman"/>
          <w:sz w:val="24"/>
          <w:szCs w:val="24"/>
        </w:rPr>
      </w:pPr>
      <w:r>
        <w:rPr>
          <w:rFonts w:ascii="Times New Roman" w:hAnsi="Times New Roman" w:cs="Times New Roman"/>
          <w:sz w:val="24"/>
          <w:szCs w:val="24"/>
        </w:rPr>
        <w:t>Danuta Kędziorska</w:t>
      </w:r>
      <w:r w:rsidR="004B6675">
        <w:rPr>
          <w:rFonts w:ascii="Times New Roman" w:hAnsi="Times New Roman" w:cs="Times New Roman"/>
          <w:sz w:val="24"/>
          <w:szCs w:val="24"/>
        </w:rPr>
        <w:t xml:space="preserve"> - Cieszyńska </w:t>
      </w:r>
    </w:p>
    <w:p w14:paraId="4C41AB69" w14:textId="77777777" w:rsidR="00F404D4" w:rsidRDefault="00F404D4" w:rsidP="00F404D4">
      <w:pPr>
        <w:jc w:val="right"/>
        <w:rPr>
          <w:rFonts w:ascii="Times New Roman" w:hAnsi="Times New Roman" w:cs="Times New Roman"/>
          <w:b/>
          <w:sz w:val="24"/>
          <w:szCs w:val="24"/>
        </w:rPr>
      </w:pPr>
    </w:p>
    <w:p w14:paraId="2C36892B" w14:textId="35F199DE" w:rsidR="001A196C" w:rsidRPr="00971AB4" w:rsidRDefault="00F404D4" w:rsidP="001A196C">
      <w:pPr>
        <w:jc w:val="center"/>
        <w:rPr>
          <w:rFonts w:ascii="Times New Roman" w:hAnsi="Times New Roman" w:cs="Times New Roman"/>
          <w:b/>
          <w:sz w:val="20"/>
          <w:szCs w:val="20"/>
        </w:rPr>
      </w:pPr>
      <w:r w:rsidRPr="00971AB4">
        <w:rPr>
          <w:rFonts w:ascii="Times New Roman" w:hAnsi="Times New Roman" w:cs="Times New Roman"/>
          <w:b/>
          <w:sz w:val="20"/>
          <w:szCs w:val="20"/>
        </w:rPr>
        <w:t>Brzozie, dnia</w:t>
      </w:r>
      <w:r w:rsidR="00A10744" w:rsidRPr="00971AB4">
        <w:rPr>
          <w:rFonts w:ascii="Times New Roman" w:hAnsi="Times New Roman" w:cs="Times New Roman"/>
          <w:b/>
          <w:sz w:val="20"/>
          <w:szCs w:val="20"/>
        </w:rPr>
        <w:t xml:space="preserve"> </w:t>
      </w:r>
      <w:r w:rsidR="00B91224" w:rsidRPr="00971AB4">
        <w:rPr>
          <w:rFonts w:ascii="Times New Roman" w:hAnsi="Times New Roman" w:cs="Times New Roman"/>
          <w:b/>
          <w:sz w:val="20"/>
          <w:szCs w:val="20"/>
        </w:rPr>
        <w:t>2</w:t>
      </w:r>
      <w:r w:rsidR="00945B7D">
        <w:rPr>
          <w:rFonts w:ascii="Times New Roman" w:hAnsi="Times New Roman" w:cs="Times New Roman"/>
          <w:b/>
          <w:sz w:val="20"/>
          <w:szCs w:val="20"/>
        </w:rPr>
        <w:t>5</w:t>
      </w:r>
      <w:r w:rsidR="00B91224" w:rsidRPr="00971AB4">
        <w:rPr>
          <w:rFonts w:ascii="Times New Roman" w:hAnsi="Times New Roman" w:cs="Times New Roman"/>
          <w:b/>
          <w:sz w:val="20"/>
          <w:szCs w:val="20"/>
        </w:rPr>
        <w:t>.03</w:t>
      </w:r>
      <w:r w:rsidR="001A196C" w:rsidRPr="00971AB4">
        <w:rPr>
          <w:rFonts w:ascii="Times New Roman" w:hAnsi="Times New Roman" w:cs="Times New Roman"/>
          <w:b/>
          <w:sz w:val="20"/>
          <w:szCs w:val="20"/>
        </w:rPr>
        <w:t>.2021</w:t>
      </w:r>
      <w:r w:rsidR="004B6675" w:rsidRPr="00971AB4">
        <w:rPr>
          <w:rFonts w:ascii="Times New Roman" w:hAnsi="Times New Roman" w:cs="Times New Roman"/>
          <w:b/>
          <w:sz w:val="20"/>
          <w:szCs w:val="20"/>
        </w:rPr>
        <w:t xml:space="preserve"> </w:t>
      </w:r>
      <w:r w:rsidRPr="00971AB4">
        <w:rPr>
          <w:rFonts w:ascii="Times New Roman" w:hAnsi="Times New Roman" w:cs="Times New Roman"/>
          <w:b/>
          <w:sz w:val="20"/>
          <w:szCs w:val="20"/>
        </w:rPr>
        <w:t>r.</w:t>
      </w:r>
    </w:p>
    <w:p w14:paraId="370CFF85" w14:textId="00529A1C" w:rsidR="00F404D4" w:rsidRDefault="00F404D4" w:rsidP="00F404D4">
      <w:pPr>
        <w:jc w:val="center"/>
        <w:rPr>
          <w:rFonts w:ascii="Times New Roman" w:hAnsi="Times New Roman" w:cs="Times New Roman"/>
          <w:b/>
          <w:sz w:val="24"/>
          <w:szCs w:val="24"/>
        </w:rPr>
      </w:pPr>
    </w:p>
    <w:p w14:paraId="7BEED6F8" w14:textId="77777777" w:rsidR="00B91224" w:rsidRDefault="00B91224" w:rsidP="00F404D4">
      <w:pPr>
        <w:jc w:val="center"/>
        <w:rPr>
          <w:rFonts w:ascii="Times New Roman" w:hAnsi="Times New Roman" w:cs="Times New Roman"/>
          <w:b/>
          <w:sz w:val="24"/>
          <w:szCs w:val="24"/>
        </w:rPr>
      </w:pPr>
    </w:p>
    <w:p w14:paraId="08B351E9" w14:textId="77777777" w:rsidR="00F404D4" w:rsidRPr="00777147" w:rsidRDefault="00F404D4" w:rsidP="00F404D4">
      <w:pPr>
        <w:pBdr>
          <w:top w:val="single" w:sz="4" w:space="1" w:color="auto"/>
          <w:left w:val="single" w:sz="4" w:space="4" w:color="auto"/>
          <w:bottom w:val="single" w:sz="4" w:space="1" w:color="auto"/>
          <w:right w:val="single" w:sz="4" w:space="4" w:color="auto"/>
        </w:pBdr>
        <w:shd w:val="clear" w:color="auto" w:fill="ACB9CA" w:themeFill="text2" w:themeFillTint="66"/>
        <w:jc w:val="both"/>
        <w:rPr>
          <w:rFonts w:ascii="Times New Roman" w:hAnsi="Times New Roman" w:cs="Times New Roman"/>
          <w:b/>
        </w:rPr>
      </w:pPr>
      <w:r w:rsidRPr="00777147">
        <w:rPr>
          <w:rFonts w:ascii="Times New Roman" w:hAnsi="Times New Roman" w:cs="Times New Roman"/>
          <w:b/>
        </w:rPr>
        <w:t>I. INFORMACJE OGÓLNE</w:t>
      </w:r>
    </w:p>
    <w:p w14:paraId="6259FAC9" w14:textId="77777777" w:rsidR="00F404D4" w:rsidRDefault="00F404D4" w:rsidP="00F404D4">
      <w:pPr>
        <w:rPr>
          <w:rFonts w:ascii="Times New Roman" w:hAnsi="Times New Roman" w:cs="Times New Roman"/>
          <w:sz w:val="24"/>
          <w:szCs w:val="24"/>
        </w:rPr>
      </w:pPr>
      <w:r w:rsidRPr="008C67F3">
        <w:rPr>
          <w:rFonts w:ascii="Times New Roman" w:hAnsi="Times New Roman" w:cs="Times New Roman"/>
          <w:b/>
          <w:sz w:val="24"/>
          <w:szCs w:val="24"/>
        </w:rPr>
        <w:t>Nazwa Zamawiającego:</w:t>
      </w:r>
      <w:r>
        <w:rPr>
          <w:rFonts w:ascii="Times New Roman" w:hAnsi="Times New Roman" w:cs="Times New Roman"/>
          <w:sz w:val="24"/>
          <w:szCs w:val="24"/>
        </w:rPr>
        <w:t xml:space="preserve"> Gmina Brzozie</w:t>
      </w:r>
    </w:p>
    <w:p w14:paraId="30F6D221" w14:textId="77777777" w:rsidR="00F404D4" w:rsidRDefault="00F404D4" w:rsidP="00F404D4">
      <w:pPr>
        <w:rPr>
          <w:rFonts w:ascii="Times New Roman" w:hAnsi="Times New Roman" w:cs="Times New Roman"/>
          <w:sz w:val="24"/>
          <w:szCs w:val="24"/>
        </w:rPr>
      </w:pPr>
      <w:r w:rsidRPr="008C67F3">
        <w:rPr>
          <w:rFonts w:ascii="Times New Roman" w:hAnsi="Times New Roman" w:cs="Times New Roman"/>
          <w:b/>
          <w:sz w:val="24"/>
          <w:szCs w:val="24"/>
        </w:rPr>
        <w:t>Regon:</w:t>
      </w:r>
      <w:r w:rsidR="008C67F3">
        <w:rPr>
          <w:rFonts w:ascii="Times New Roman" w:hAnsi="Times New Roman" w:cs="Times New Roman"/>
          <w:b/>
          <w:sz w:val="24"/>
          <w:szCs w:val="24"/>
        </w:rPr>
        <w:t xml:space="preserve">                              </w:t>
      </w:r>
      <w:r w:rsidR="008C67F3">
        <w:rPr>
          <w:rFonts w:ascii="Times New Roman" w:hAnsi="Times New Roman" w:cs="Times New Roman"/>
          <w:sz w:val="24"/>
          <w:szCs w:val="24"/>
        </w:rPr>
        <w:t>8</w:t>
      </w:r>
      <w:r w:rsidR="00437838">
        <w:rPr>
          <w:rFonts w:ascii="Times New Roman" w:hAnsi="Times New Roman" w:cs="Times New Roman"/>
          <w:sz w:val="24"/>
          <w:szCs w:val="24"/>
        </w:rPr>
        <w:t>7</w:t>
      </w:r>
      <w:r w:rsidR="008C67F3">
        <w:rPr>
          <w:rFonts w:ascii="Times New Roman" w:hAnsi="Times New Roman" w:cs="Times New Roman"/>
          <w:sz w:val="24"/>
          <w:szCs w:val="24"/>
        </w:rPr>
        <w:t>1118402</w:t>
      </w:r>
    </w:p>
    <w:p w14:paraId="07E7FF0E" w14:textId="77777777" w:rsidR="008C67F3" w:rsidRDefault="008C67F3" w:rsidP="00F404D4">
      <w:pPr>
        <w:rPr>
          <w:rFonts w:ascii="Times New Roman" w:hAnsi="Times New Roman" w:cs="Times New Roman"/>
          <w:sz w:val="24"/>
          <w:szCs w:val="24"/>
        </w:rPr>
      </w:pPr>
      <w:r w:rsidRPr="008C67F3">
        <w:rPr>
          <w:rFonts w:ascii="Times New Roman" w:hAnsi="Times New Roman" w:cs="Times New Roman"/>
          <w:b/>
          <w:sz w:val="24"/>
          <w:szCs w:val="24"/>
        </w:rPr>
        <w:t>NIP:</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sidRPr="008C67F3">
        <w:rPr>
          <w:rFonts w:ascii="Times New Roman" w:hAnsi="Times New Roman" w:cs="Times New Roman"/>
          <w:sz w:val="24"/>
          <w:szCs w:val="24"/>
        </w:rPr>
        <w:t>874-168-46-39</w:t>
      </w:r>
    </w:p>
    <w:p w14:paraId="6A305F00" w14:textId="77777777" w:rsidR="008C67F3" w:rsidRDefault="008C67F3" w:rsidP="00F404D4">
      <w:pPr>
        <w:rPr>
          <w:rFonts w:ascii="Times New Roman" w:hAnsi="Times New Roman" w:cs="Times New Roman"/>
          <w:sz w:val="24"/>
          <w:szCs w:val="24"/>
        </w:rPr>
      </w:pPr>
      <w:r>
        <w:rPr>
          <w:rFonts w:ascii="Times New Roman" w:hAnsi="Times New Roman" w:cs="Times New Roman"/>
          <w:b/>
          <w:sz w:val="24"/>
          <w:szCs w:val="24"/>
        </w:rPr>
        <w:t>Miejscowość:</w:t>
      </w:r>
      <w:r>
        <w:rPr>
          <w:rFonts w:ascii="Times New Roman" w:hAnsi="Times New Roman" w:cs="Times New Roman"/>
          <w:b/>
          <w:sz w:val="24"/>
          <w:szCs w:val="24"/>
        </w:rPr>
        <w:tab/>
      </w:r>
      <w:r>
        <w:rPr>
          <w:rFonts w:ascii="Times New Roman" w:hAnsi="Times New Roman" w:cs="Times New Roman"/>
          <w:b/>
          <w:sz w:val="24"/>
          <w:szCs w:val="24"/>
        </w:rPr>
        <w:tab/>
        <w:t xml:space="preserve">       </w:t>
      </w:r>
      <w:r w:rsidRPr="008C67F3">
        <w:rPr>
          <w:rFonts w:ascii="Times New Roman" w:hAnsi="Times New Roman" w:cs="Times New Roman"/>
          <w:sz w:val="24"/>
          <w:szCs w:val="24"/>
        </w:rPr>
        <w:t>87-313 Brzozie 50</w:t>
      </w:r>
    </w:p>
    <w:p w14:paraId="5CB97590" w14:textId="77777777" w:rsidR="008C67F3" w:rsidRDefault="008C67F3" w:rsidP="00F404D4">
      <w:pPr>
        <w:rPr>
          <w:rFonts w:ascii="Times New Roman" w:hAnsi="Times New Roman" w:cs="Times New Roman"/>
          <w:sz w:val="24"/>
          <w:szCs w:val="24"/>
        </w:rPr>
      </w:pPr>
      <w:r>
        <w:rPr>
          <w:rFonts w:ascii="Times New Roman" w:hAnsi="Times New Roman" w:cs="Times New Roman"/>
          <w:b/>
          <w:sz w:val="24"/>
          <w:szCs w:val="24"/>
        </w:rPr>
        <w:t>Powiat:</w:t>
      </w:r>
      <w:r>
        <w:rPr>
          <w:rFonts w:ascii="Times New Roman" w:hAnsi="Times New Roman" w:cs="Times New Roman"/>
          <w:b/>
          <w:sz w:val="24"/>
          <w:szCs w:val="24"/>
        </w:rPr>
        <w:tab/>
      </w:r>
      <w:r>
        <w:rPr>
          <w:rFonts w:ascii="Times New Roman" w:hAnsi="Times New Roman" w:cs="Times New Roman"/>
          <w:b/>
          <w:sz w:val="24"/>
          <w:szCs w:val="24"/>
        </w:rPr>
        <w:tab/>
      </w:r>
      <w:r w:rsidRPr="008C67F3">
        <w:rPr>
          <w:rFonts w:ascii="Times New Roman" w:hAnsi="Times New Roman" w:cs="Times New Roman"/>
          <w:sz w:val="24"/>
          <w:szCs w:val="24"/>
        </w:rPr>
        <w:t xml:space="preserve">       brodnicki</w:t>
      </w:r>
    </w:p>
    <w:p w14:paraId="51E00B19" w14:textId="77777777" w:rsidR="008C67F3" w:rsidRDefault="008C67F3" w:rsidP="00F404D4">
      <w:pPr>
        <w:rPr>
          <w:rFonts w:ascii="Times New Roman" w:hAnsi="Times New Roman" w:cs="Times New Roman"/>
          <w:sz w:val="24"/>
          <w:szCs w:val="24"/>
        </w:rPr>
      </w:pPr>
      <w:r>
        <w:rPr>
          <w:rFonts w:ascii="Times New Roman" w:hAnsi="Times New Roman" w:cs="Times New Roman"/>
          <w:b/>
          <w:sz w:val="24"/>
          <w:szCs w:val="24"/>
        </w:rPr>
        <w:t>Województwo:</w:t>
      </w:r>
      <w:r>
        <w:rPr>
          <w:rFonts w:ascii="Times New Roman" w:hAnsi="Times New Roman" w:cs="Times New Roman"/>
          <w:b/>
          <w:sz w:val="24"/>
          <w:szCs w:val="24"/>
        </w:rPr>
        <w:tab/>
        <w:t xml:space="preserve">       </w:t>
      </w:r>
      <w:r w:rsidRPr="008C67F3">
        <w:rPr>
          <w:rFonts w:ascii="Times New Roman" w:hAnsi="Times New Roman" w:cs="Times New Roman"/>
          <w:sz w:val="24"/>
          <w:szCs w:val="24"/>
        </w:rPr>
        <w:t xml:space="preserve">kujawsko </w:t>
      </w:r>
      <w:r>
        <w:rPr>
          <w:rFonts w:ascii="Times New Roman" w:hAnsi="Times New Roman" w:cs="Times New Roman"/>
          <w:sz w:val="24"/>
          <w:szCs w:val="24"/>
        </w:rPr>
        <w:t>–</w:t>
      </w:r>
      <w:r w:rsidRPr="008C67F3">
        <w:rPr>
          <w:rFonts w:ascii="Times New Roman" w:hAnsi="Times New Roman" w:cs="Times New Roman"/>
          <w:sz w:val="24"/>
          <w:szCs w:val="24"/>
        </w:rPr>
        <w:t xml:space="preserve"> pomorskie</w:t>
      </w:r>
    </w:p>
    <w:p w14:paraId="1B16AC9B" w14:textId="77777777" w:rsidR="008C67F3" w:rsidRDefault="008C67F3" w:rsidP="00F404D4">
      <w:pPr>
        <w:rPr>
          <w:rFonts w:ascii="Times New Roman" w:hAnsi="Times New Roman" w:cs="Times New Roman"/>
          <w:sz w:val="24"/>
          <w:szCs w:val="24"/>
        </w:rPr>
      </w:pPr>
      <w:r>
        <w:rPr>
          <w:rFonts w:ascii="Times New Roman" w:hAnsi="Times New Roman" w:cs="Times New Roman"/>
          <w:b/>
          <w:sz w:val="24"/>
          <w:szCs w:val="24"/>
        </w:rPr>
        <w:t>Strona internetowa:</w:t>
      </w:r>
      <w:r>
        <w:rPr>
          <w:rFonts w:ascii="Times New Roman" w:hAnsi="Times New Roman" w:cs="Times New Roman"/>
          <w:b/>
          <w:sz w:val="24"/>
          <w:szCs w:val="24"/>
        </w:rPr>
        <w:tab/>
        <w:t xml:space="preserve">       </w:t>
      </w:r>
      <w:hyperlink r:id="rId8" w:history="1">
        <w:r w:rsidRPr="00BA4F0E">
          <w:rPr>
            <w:rStyle w:val="Hipercze"/>
            <w:rFonts w:ascii="Times New Roman" w:hAnsi="Times New Roman" w:cs="Times New Roman"/>
            <w:sz w:val="24"/>
            <w:szCs w:val="24"/>
          </w:rPr>
          <w:t>www.bip.brzozie.pl</w:t>
        </w:r>
      </w:hyperlink>
    </w:p>
    <w:p w14:paraId="4FE866B6" w14:textId="77777777" w:rsidR="008C67F3" w:rsidRDefault="008C67F3" w:rsidP="00F404D4">
      <w:pPr>
        <w:rPr>
          <w:rFonts w:ascii="Times New Roman" w:hAnsi="Times New Roman" w:cs="Times New Roman"/>
          <w:sz w:val="24"/>
          <w:szCs w:val="24"/>
        </w:rPr>
      </w:pPr>
      <w:r>
        <w:rPr>
          <w:rFonts w:ascii="Times New Roman" w:hAnsi="Times New Roman" w:cs="Times New Roman"/>
          <w:b/>
          <w:sz w:val="24"/>
          <w:szCs w:val="24"/>
        </w:rPr>
        <w:t>Email:</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hyperlink r:id="rId9" w:history="1">
        <w:r w:rsidRPr="00BA4F0E">
          <w:rPr>
            <w:rStyle w:val="Hipercze"/>
            <w:rFonts w:ascii="Times New Roman" w:hAnsi="Times New Roman" w:cs="Times New Roman"/>
            <w:sz w:val="24"/>
            <w:szCs w:val="24"/>
          </w:rPr>
          <w:t>przetargi@brzozie.pl</w:t>
        </w:r>
      </w:hyperlink>
    </w:p>
    <w:p w14:paraId="21B93AFF" w14:textId="77777777" w:rsidR="008C67F3" w:rsidRDefault="008C67F3" w:rsidP="00F404D4">
      <w:pPr>
        <w:rPr>
          <w:rFonts w:ascii="Times New Roman" w:hAnsi="Times New Roman" w:cs="Times New Roman"/>
          <w:sz w:val="24"/>
          <w:szCs w:val="24"/>
        </w:rPr>
      </w:pPr>
      <w:r>
        <w:rPr>
          <w:rFonts w:ascii="Times New Roman" w:hAnsi="Times New Roman" w:cs="Times New Roman"/>
          <w:b/>
          <w:sz w:val="24"/>
          <w:szCs w:val="24"/>
        </w:rPr>
        <w:t xml:space="preserve">Godziny urzędowania:    </w:t>
      </w:r>
      <w:r>
        <w:rPr>
          <w:rFonts w:ascii="Times New Roman" w:hAnsi="Times New Roman" w:cs="Times New Roman"/>
          <w:sz w:val="24"/>
          <w:szCs w:val="24"/>
        </w:rPr>
        <w:t>poniedziałek, wtorek, środa w godzinach 7:00 – 15:00</w:t>
      </w:r>
    </w:p>
    <w:p w14:paraId="5A190B2C" w14:textId="77777777" w:rsidR="008C67F3" w:rsidRDefault="008C67F3" w:rsidP="00F404D4">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wtorek w godzinach 7:00 – 16:00</w:t>
      </w:r>
    </w:p>
    <w:p w14:paraId="0DCE7C37" w14:textId="77777777" w:rsidR="008C67F3" w:rsidRDefault="008C67F3" w:rsidP="00F404D4">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9965EC">
        <w:rPr>
          <w:rFonts w:ascii="Times New Roman" w:hAnsi="Times New Roman" w:cs="Times New Roman"/>
          <w:sz w:val="24"/>
          <w:szCs w:val="24"/>
        </w:rPr>
        <w:t>piątek</w:t>
      </w:r>
      <w:r>
        <w:rPr>
          <w:rFonts w:ascii="Times New Roman" w:hAnsi="Times New Roman" w:cs="Times New Roman"/>
          <w:sz w:val="24"/>
          <w:szCs w:val="24"/>
        </w:rPr>
        <w:t xml:space="preserve"> w godzinach 7:00 – 14:00</w:t>
      </w:r>
    </w:p>
    <w:p w14:paraId="45800CAB" w14:textId="77777777" w:rsidR="008C67F3" w:rsidRDefault="008C67F3" w:rsidP="00F404D4">
      <w:pPr>
        <w:rPr>
          <w:rFonts w:ascii="Times New Roman" w:hAnsi="Times New Roman" w:cs="Times New Roman"/>
          <w:b/>
          <w:sz w:val="24"/>
          <w:szCs w:val="24"/>
        </w:rPr>
      </w:pPr>
      <w:r w:rsidRPr="008C67F3">
        <w:rPr>
          <w:rFonts w:ascii="Times New Roman" w:hAnsi="Times New Roman" w:cs="Times New Roman"/>
          <w:b/>
          <w:sz w:val="24"/>
          <w:szCs w:val="24"/>
        </w:rPr>
        <w:t>Telefon:</w:t>
      </w:r>
      <w:r>
        <w:rPr>
          <w:rFonts w:ascii="Times New Roman" w:hAnsi="Times New Roman" w:cs="Times New Roman"/>
          <w:b/>
          <w:sz w:val="24"/>
          <w:szCs w:val="24"/>
        </w:rPr>
        <w:tab/>
      </w:r>
      <w:r>
        <w:rPr>
          <w:rFonts w:ascii="Times New Roman" w:hAnsi="Times New Roman" w:cs="Times New Roman"/>
          <w:b/>
          <w:sz w:val="24"/>
          <w:szCs w:val="24"/>
        </w:rPr>
        <w:tab/>
        <w:t xml:space="preserve">       56 49 129 10</w:t>
      </w:r>
    </w:p>
    <w:p w14:paraId="60DF42C0" w14:textId="77777777" w:rsidR="009E0C3B" w:rsidRDefault="009E0C3B" w:rsidP="009E0C3B">
      <w:pPr>
        <w:rPr>
          <w:rFonts w:ascii="Times New Roman" w:hAnsi="Times New Roman" w:cs="Times New Roman"/>
          <w:b/>
          <w:sz w:val="24"/>
          <w:szCs w:val="24"/>
        </w:rPr>
      </w:pPr>
    </w:p>
    <w:p w14:paraId="7010988A" w14:textId="3A2172A9" w:rsidR="009E0C3B" w:rsidRPr="00777147" w:rsidRDefault="009E0C3B" w:rsidP="009E0C3B">
      <w:pPr>
        <w:pBdr>
          <w:top w:val="single" w:sz="4" w:space="1" w:color="auto"/>
          <w:left w:val="single" w:sz="4" w:space="4" w:color="auto"/>
          <w:bottom w:val="single" w:sz="4" w:space="1" w:color="auto"/>
          <w:right w:val="single" w:sz="4" w:space="4" w:color="auto"/>
        </w:pBdr>
        <w:shd w:val="clear" w:color="auto" w:fill="ACB9CA" w:themeFill="text2" w:themeFillTint="66"/>
        <w:rPr>
          <w:rFonts w:ascii="Times New Roman" w:hAnsi="Times New Roman" w:cs="Times New Roman"/>
          <w:b/>
        </w:rPr>
      </w:pPr>
      <w:r w:rsidRPr="00777147">
        <w:rPr>
          <w:rFonts w:ascii="Times New Roman" w:hAnsi="Times New Roman" w:cs="Times New Roman"/>
          <w:b/>
        </w:rPr>
        <w:t xml:space="preserve">II. ADRES STRONY INTERNETOWEJ, NA KTÓREJ UDOSTEPNIANE BĘDĄ ZMIANY </w:t>
      </w:r>
      <w:r w:rsidR="00085B4D">
        <w:rPr>
          <w:rFonts w:ascii="Times New Roman" w:hAnsi="Times New Roman" w:cs="Times New Roman"/>
          <w:b/>
        </w:rPr>
        <w:t xml:space="preserve">                </w:t>
      </w:r>
      <w:r w:rsidRPr="00777147">
        <w:rPr>
          <w:rFonts w:ascii="Times New Roman" w:hAnsi="Times New Roman" w:cs="Times New Roman"/>
          <w:b/>
        </w:rPr>
        <w:t>I WYJAŚNIENIA TREŚCI SWZ ORAZ INNE DOKUMENTY ZAMOWIENIA BEZPOŚREDNIO ZWIĄZANE Z POSTĘPOWANIEM O UDZIELENIE ZAMÓWIENIA</w:t>
      </w:r>
    </w:p>
    <w:p w14:paraId="4348F4AC" w14:textId="610837D9" w:rsidR="009E0C3B" w:rsidRDefault="009E0C3B" w:rsidP="00F404D4">
      <w:pPr>
        <w:rPr>
          <w:rFonts w:ascii="Times New Roman" w:hAnsi="Times New Roman" w:cs="Times New Roman"/>
          <w:bCs/>
          <w:sz w:val="24"/>
          <w:szCs w:val="24"/>
        </w:rPr>
      </w:pPr>
      <w:r w:rsidRPr="00B74400">
        <w:rPr>
          <w:rFonts w:ascii="Times New Roman" w:hAnsi="Times New Roman" w:cs="Times New Roman"/>
          <w:bCs/>
          <w:sz w:val="24"/>
          <w:szCs w:val="24"/>
        </w:rPr>
        <w:t xml:space="preserve">Zmiany i wyjaśnienia treści SWZ oraz inne dokumenty zamówienia bezpośrednio związane </w:t>
      </w:r>
      <w:r w:rsidR="00566FAB">
        <w:rPr>
          <w:rFonts w:ascii="Times New Roman" w:hAnsi="Times New Roman" w:cs="Times New Roman"/>
          <w:bCs/>
          <w:sz w:val="24"/>
          <w:szCs w:val="24"/>
        </w:rPr>
        <w:t xml:space="preserve">                </w:t>
      </w:r>
      <w:r w:rsidRPr="00B74400">
        <w:rPr>
          <w:rFonts w:ascii="Times New Roman" w:hAnsi="Times New Roman" w:cs="Times New Roman"/>
          <w:bCs/>
          <w:sz w:val="24"/>
          <w:szCs w:val="24"/>
        </w:rPr>
        <w:t xml:space="preserve">z postępowaniem o udzielenie zamówienia będą udostępniane na stronie internetowej </w:t>
      </w:r>
      <w:hyperlink r:id="rId10" w:history="1">
        <w:r w:rsidRPr="00BC2945">
          <w:rPr>
            <w:rStyle w:val="Hipercze"/>
            <w:rFonts w:ascii="Times New Roman" w:hAnsi="Times New Roman" w:cs="Times New Roman"/>
            <w:bCs/>
            <w:sz w:val="24"/>
            <w:szCs w:val="24"/>
          </w:rPr>
          <w:t>https://gm-brzozie.rbip.mojregion.info/category/zamowienia-publiczne/powyzej-130-000-zl/</w:t>
        </w:r>
      </w:hyperlink>
    </w:p>
    <w:p w14:paraId="313552FB" w14:textId="77777777" w:rsidR="009E0C3B" w:rsidRPr="00777147" w:rsidRDefault="009E0C3B" w:rsidP="00F404D4">
      <w:pPr>
        <w:rPr>
          <w:rFonts w:ascii="Times New Roman" w:hAnsi="Times New Roman" w:cs="Times New Roman"/>
          <w:bCs/>
        </w:rPr>
      </w:pPr>
    </w:p>
    <w:p w14:paraId="767F3819" w14:textId="4BD90017" w:rsidR="008C67F3" w:rsidRPr="00777147" w:rsidRDefault="00A76D4B" w:rsidP="00A76D4B">
      <w:pPr>
        <w:pBdr>
          <w:top w:val="single" w:sz="4" w:space="1" w:color="auto"/>
          <w:left w:val="single" w:sz="4" w:space="4" w:color="auto"/>
          <w:bottom w:val="single" w:sz="4" w:space="1" w:color="auto"/>
          <w:right w:val="single" w:sz="4" w:space="4" w:color="auto"/>
        </w:pBdr>
        <w:shd w:val="clear" w:color="auto" w:fill="ACB9CA" w:themeFill="text2" w:themeFillTint="66"/>
        <w:rPr>
          <w:rFonts w:ascii="Times New Roman" w:hAnsi="Times New Roman" w:cs="Times New Roman"/>
          <w:b/>
        </w:rPr>
      </w:pPr>
      <w:r w:rsidRPr="00777147">
        <w:rPr>
          <w:rFonts w:ascii="Times New Roman" w:hAnsi="Times New Roman" w:cs="Times New Roman"/>
          <w:b/>
        </w:rPr>
        <w:t>II</w:t>
      </w:r>
      <w:r w:rsidR="009E0C3B" w:rsidRPr="00777147">
        <w:rPr>
          <w:rFonts w:ascii="Times New Roman" w:hAnsi="Times New Roman" w:cs="Times New Roman"/>
          <w:b/>
        </w:rPr>
        <w:t>I</w:t>
      </w:r>
      <w:r w:rsidRPr="00777147">
        <w:rPr>
          <w:rFonts w:ascii="Times New Roman" w:hAnsi="Times New Roman" w:cs="Times New Roman"/>
          <w:b/>
        </w:rPr>
        <w:t>. TRYB UDZIELENIE ZAMÓWIENIA</w:t>
      </w:r>
    </w:p>
    <w:p w14:paraId="09981245" w14:textId="1FDB5BA8" w:rsidR="00A76D4B" w:rsidRDefault="003B01FE" w:rsidP="003B01FE">
      <w:pPr>
        <w:pStyle w:val="Default"/>
        <w:spacing w:after="68" w:line="360" w:lineRule="auto"/>
        <w:jc w:val="both"/>
        <w:rPr>
          <w:sz w:val="22"/>
          <w:szCs w:val="22"/>
        </w:rPr>
      </w:pPr>
      <w:r w:rsidRPr="003B01FE">
        <w:rPr>
          <w:sz w:val="22"/>
          <w:szCs w:val="22"/>
        </w:rPr>
        <w:t>1.</w:t>
      </w:r>
      <w:r>
        <w:rPr>
          <w:sz w:val="22"/>
          <w:szCs w:val="22"/>
        </w:rPr>
        <w:t xml:space="preserve"> </w:t>
      </w:r>
      <w:r w:rsidR="00A76D4B" w:rsidRPr="00146E0B">
        <w:rPr>
          <w:sz w:val="22"/>
          <w:szCs w:val="22"/>
        </w:rPr>
        <w:t xml:space="preserve">Niniejsze postępowanie prowadzone jest w trybie </w:t>
      </w:r>
      <w:r w:rsidR="009E0C3B">
        <w:rPr>
          <w:sz w:val="22"/>
          <w:szCs w:val="22"/>
        </w:rPr>
        <w:t>podstawowym, na podstawie art. 275 pkt. 1 ustawy z dnia 11 września 2019 r. – Prawo zamówień publicznych (Dz. U. z 2019 r., poz. 2019), zwanej dalej PZP.</w:t>
      </w:r>
    </w:p>
    <w:p w14:paraId="0ED15F41" w14:textId="73B292C2" w:rsidR="003B01FE" w:rsidRPr="00146E0B" w:rsidRDefault="003B01FE" w:rsidP="003B01FE">
      <w:pPr>
        <w:pStyle w:val="Default"/>
        <w:spacing w:after="68" w:line="360" w:lineRule="auto"/>
        <w:jc w:val="both"/>
        <w:rPr>
          <w:sz w:val="22"/>
          <w:szCs w:val="22"/>
        </w:rPr>
      </w:pPr>
      <w:r>
        <w:rPr>
          <w:sz w:val="22"/>
          <w:szCs w:val="22"/>
        </w:rPr>
        <w:t>2. Zamawiający nie przewiduje wyboru oferty z możliwością prowadzenia negocjacji.</w:t>
      </w:r>
    </w:p>
    <w:p w14:paraId="2A0185DC" w14:textId="51E95EAA" w:rsidR="00A76D4B" w:rsidRPr="00146E0B" w:rsidRDefault="003B01FE" w:rsidP="00146E0B">
      <w:pPr>
        <w:pStyle w:val="Default"/>
        <w:spacing w:after="68" w:line="360" w:lineRule="auto"/>
        <w:jc w:val="both"/>
        <w:rPr>
          <w:sz w:val="22"/>
          <w:szCs w:val="22"/>
        </w:rPr>
      </w:pPr>
      <w:r>
        <w:rPr>
          <w:sz w:val="22"/>
          <w:szCs w:val="22"/>
        </w:rPr>
        <w:t>3</w:t>
      </w:r>
      <w:r w:rsidR="00A76D4B" w:rsidRPr="00146E0B">
        <w:rPr>
          <w:sz w:val="22"/>
          <w:szCs w:val="22"/>
        </w:rPr>
        <w:t xml:space="preserve">. W zakresie nieuregulowanym niniejszą Specyfikacją Warunków Zamówienia, zwaną dalej „SWZ”, zastosowanie mają przepisy ustawy PZP. </w:t>
      </w:r>
    </w:p>
    <w:p w14:paraId="17790385" w14:textId="6835EF65" w:rsidR="00A76D4B" w:rsidRDefault="003B01FE" w:rsidP="00146E0B">
      <w:pPr>
        <w:pStyle w:val="Default"/>
        <w:spacing w:after="68" w:line="360" w:lineRule="auto"/>
        <w:jc w:val="both"/>
        <w:rPr>
          <w:sz w:val="22"/>
          <w:szCs w:val="22"/>
        </w:rPr>
      </w:pPr>
      <w:r>
        <w:rPr>
          <w:sz w:val="22"/>
          <w:szCs w:val="22"/>
        </w:rPr>
        <w:t>4</w:t>
      </w:r>
      <w:r w:rsidR="00A76D4B" w:rsidRPr="00146E0B">
        <w:rPr>
          <w:sz w:val="22"/>
          <w:szCs w:val="22"/>
        </w:rPr>
        <w:t>. Wartość zamówienia nie przekracza równowartości kwoty określonej w</w:t>
      </w:r>
      <w:r w:rsidR="009E0C3B">
        <w:rPr>
          <w:sz w:val="22"/>
          <w:szCs w:val="22"/>
        </w:rPr>
        <w:t xml:space="preserve"> art. 3 </w:t>
      </w:r>
      <w:r w:rsidR="00A76D4B" w:rsidRPr="00146E0B">
        <w:rPr>
          <w:sz w:val="22"/>
          <w:szCs w:val="22"/>
        </w:rPr>
        <w:t xml:space="preserve">ustawy PZP. </w:t>
      </w:r>
    </w:p>
    <w:p w14:paraId="2E6C00FC" w14:textId="5EA85DFC" w:rsidR="000A6113" w:rsidRPr="00494689" w:rsidRDefault="003B01FE" w:rsidP="00494689">
      <w:pPr>
        <w:pStyle w:val="Default"/>
        <w:spacing w:line="360" w:lineRule="auto"/>
        <w:jc w:val="both"/>
        <w:rPr>
          <w:sz w:val="22"/>
          <w:szCs w:val="22"/>
        </w:rPr>
      </w:pPr>
      <w:r>
        <w:rPr>
          <w:sz w:val="22"/>
          <w:szCs w:val="22"/>
        </w:rPr>
        <w:t>5</w:t>
      </w:r>
      <w:r w:rsidR="00A76D4B" w:rsidRPr="00146E0B">
        <w:rPr>
          <w:sz w:val="22"/>
          <w:szCs w:val="22"/>
        </w:rPr>
        <w:t>. W przypadku gdy w SWZ i załącznikach do niej powołane są konkretne przepisy, normy, wytyczne i katalogi, obowiązują przepisy aktualne.</w:t>
      </w:r>
    </w:p>
    <w:p w14:paraId="29ECE670" w14:textId="006E7E38" w:rsidR="000A6113" w:rsidRPr="00777147" w:rsidRDefault="000A6113" w:rsidP="00A76D4B">
      <w:pPr>
        <w:pStyle w:val="Default"/>
        <w:jc w:val="both"/>
        <w:rPr>
          <w:sz w:val="22"/>
          <w:szCs w:val="22"/>
        </w:rPr>
      </w:pPr>
    </w:p>
    <w:p w14:paraId="6A06D75D" w14:textId="27A6A3F0" w:rsidR="00A76D4B" w:rsidRPr="00777147" w:rsidRDefault="00A76D4B" w:rsidP="00A76D4B">
      <w:pPr>
        <w:pStyle w:val="Default"/>
        <w:pBdr>
          <w:top w:val="single" w:sz="4" w:space="1" w:color="auto"/>
          <w:left w:val="single" w:sz="4" w:space="4" w:color="auto"/>
          <w:bottom w:val="single" w:sz="4" w:space="1" w:color="auto"/>
          <w:right w:val="single" w:sz="4" w:space="4" w:color="auto"/>
        </w:pBdr>
        <w:shd w:val="clear" w:color="auto" w:fill="ACB9CA" w:themeFill="text2" w:themeFillTint="66"/>
        <w:jc w:val="both"/>
        <w:rPr>
          <w:b/>
          <w:sz w:val="22"/>
          <w:szCs w:val="22"/>
        </w:rPr>
      </w:pPr>
      <w:r w:rsidRPr="00777147">
        <w:rPr>
          <w:b/>
          <w:sz w:val="22"/>
          <w:szCs w:val="22"/>
        </w:rPr>
        <w:lastRenderedPageBreak/>
        <w:t>I</w:t>
      </w:r>
      <w:r w:rsidR="00F97A60">
        <w:rPr>
          <w:b/>
          <w:sz w:val="22"/>
          <w:szCs w:val="22"/>
        </w:rPr>
        <w:t>V</w:t>
      </w:r>
      <w:r w:rsidRPr="00777147">
        <w:rPr>
          <w:b/>
          <w:sz w:val="22"/>
          <w:szCs w:val="22"/>
        </w:rPr>
        <w:t>. OPIS PRZEDMIOTU ZAMÓWIENIA</w:t>
      </w:r>
    </w:p>
    <w:p w14:paraId="6B474DCA" w14:textId="4C7C36F0" w:rsidR="0013760E" w:rsidRPr="00F932BF" w:rsidRDefault="00F932BF" w:rsidP="00F932BF">
      <w:pPr>
        <w:spacing w:line="360" w:lineRule="auto"/>
        <w:rPr>
          <w:rFonts w:ascii="Times New Roman" w:hAnsi="Times New Roman" w:cs="Times New Roman"/>
          <w:b/>
          <w:sz w:val="24"/>
          <w:szCs w:val="24"/>
        </w:rPr>
      </w:pPr>
      <w:r w:rsidRPr="00F932BF">
        <w:rPr>
          <w:rFonts w:ascii="Times New Roman" w:hAnsi="Times New Roman" w:cs="Times New Roman"/>
          <w:b/>
          <w:sz w:val="24"/>
          <w:szCs w:val="24"/>
        </w:rPr>
        <w:t>1.</w:t>
      </w:r>
      <w:r>
        <w:rPr>
          <w:rFonts w:ascii="Times New Roman" w:hAnsi="Times New Roman" w:cs="Times New Roman"/>
          <w:b/>
          <w:sz w:val="24"/>
          <w:szCs w:val="24"/>
        </w:rPr>
        <w:t xml:space="preserve"> </w:t>
      </w:r>
      <w:r w:rsidR="00A76D4B" w:rsidRPr="00F932BF">
        <w:rPr>
          <w:rFonts w:ascii="Times New Roman" w:hAnsi="Times New Roman" w:cs="Times New Roman"/>
          <w:b/>
          <w:sz w:val="24"/>
          <w:szCs w:val="24"/>
        </w:rPr>
        <w:t>Opis przedmiotu zamówienia</w:t>
      </w:r>
      <w:r w:rsidR="00186BD0" w:rsidRPr="00F932BF">
        <w:rPr>
          <w:rFonts w:ascii="Times New Roman" w:hAnsi="Times New Roman" w:cs="Times New Roman"/>
          <w:b/>
          <w:sz w:val="24"/>
          <w:szCs w:val="24"/>
        </w:rPr>
        <w:t>:</w:t>
      </w:r>
    </w:p>
    <w:p w14:paraId="0AAC6B47" w14:textId="66D1E95A" w:rsidR="00F932BF" w:rsidRDefault="00F932BF" w:rsidP="00756CCC">
      <w:pPr>
        <w:autoSpaceDE w:val="0"/>
        <w:autoSpaceDN w:val="0"/>
        <w:adjustRightInd w:val="0"/>
        <w:spacing w:after="0" w:line="360" w:lineRule="auto"/>
        <w:jc w:val="both"/>
        <w:rPr>
          <w:rFonts w:ascii="TimesNewRoman" w:hAnsi="TimesNewRoman" w:cs="TimesNewRoman"/>
          <w:sz w:val="24"/>
          <w:szCs w:val="24"/>
        </w:rPr>
      </w:pPr>
      <w:r>
        <w:rPr>
          <w:rFonts w:ascii="TimesNewRoman" w:hAnsi="TimesNewRoman" w:cs="TimesNewRoman"/>
          <w:sz w:val="24"/>
          <w:szCs w:val="24"/>
        </w:rPr>
        <w:t xml:space="preserve">Przedmiotem zamówienia jest przebudowa drogi gminnej na odcinku o długości 990,0m. Początek </w:t>
      </w:r>
      <w:proofErr w:type="spellStart"/>
      <w:r>
        <w:rPr>
          <w:rFonts w:ascii="TimesNewRoman" w:hAnsi="TimesNewRoman" w:cs="TimesNewRoman"/>
          <w:sz w:val="24"/>
          <w:szCs w:val="24"/>
        </w:rPr>
        <w:t>kilometrarza</w:t>
      </w:r>
      <w:proofErr w:type="spellEnd"/>
      <w:r>
        <w:rPr>
          <w:rFonts w:ascii="TimesNewRoman" w:hAnsi="TimesNewRoman" w:cs="TimesNewRoman"/>
          <w:sz w:val="24"/>
          <w:szCs w:val="24"/>
        </w:rPr>
        <w:t xml:space="preserve"> (km 0+000) założono na przecięciu osi drogi objętej inwestycją </w:t>
      </w:r>
      <w:r w:rsidR="00756CCC">
        <w:rPr>
          <w:rFonts w:ascii="TimesNewRoman" w:hAnsi="TimesNewRoman" w:cs="TimesNewRoman"/>
          <w:sz w:val="24"/>
          <w:szCs w:val="24"/>
        </w:rPr>
        <w:t xml:space="preserve">                            </w:t>
      </w:r>
      <w:r>
        <w:rPr>
          <w:rFonts w:ascii="TimesNewRoman" w:hAnsi="TimesNewRoman" w:cs="TimesNewRoman"/>
          <w:sz w:val="24"/>
          <w:szCs w:val="24"/>
        </w:rPr>
        <w:t xml:space="preserve">z krawędzią drogi gminnej nr 080306C. Zaprojektowano nawierzchnię drogi z betonu asfaltowego. Szerokość jezdni 4,5 m z mijankami. Szerokość jezdni na długości mijanki: 5,0 m. W obszarze łuków poziomych oraz w obszarze skrzyżowania z drogą gminną nr 080306C jezdnię poszerzono do 5,0m. </w:t>
      </w:r>
    </w:p>
    <w:p w14:paraId="410B1A3D" w14:textId="35153C05" w:rsidR="00F932BF" w:rsidRDefault="00F932BF" w:rsidP="00756CCC">
      <w:pPr>
        <w:autoSpaceDE w:val="0"/>
        <w:autoSpaceDN w:val="0"/>
        <w:adjustRightInd w:val="0"/>
        <w:spacing w:after="0" w:line="360" w:lineRule="auto"/>
        <w:jc w:val="both"/>
        <w:rPr>
          <w:rFonts w:ascii="TimesNewRoman" w:hAnsi="TimesNewRoman" w:cs="TimesNewRoman"/>
          <w:sz w:val="24"/>
          <w:szCs w:val="24"/>
        </w:rPr>
      </w:pPr>
      <w:r>
        <w:rPr>
          <w:rFonts w:ascii="TimesNewRoman" w:hAnsi="TimesNewRoman" w:cs="TimesNewRoman"/>
          <w:sz w:val="24"/>
          <w:szCs w:val="24"/>
        </w:rPr>
        <w:t>Lokalizacja mijanek:</w:t>
      </w:r>
    </w:p>
    <w:p w14:paraId="61FA71F2" w14:textId="77777777" w:rsidR="00F932BF" w:rsidRDefault="00F932BF" w:rsidP="00756CCC">
      <w:pPr>
        <w:autoSpaceDE w:val="0"/>
        <w:autoSpaceDN w:val="0"/>
        <w:adjustRightInd w:val="0"/>
        <w:spacing w:after="0" w:line="360" w:lineRule="auto"/>
        <w:jc w:val="both"/>
        <w:rPr>
          <w:rFonts w:ascii="TimesNewRoman" w:hAnsi="TimesNewRoman" w:cs="TimesNewRoman"/>
          <w:sz w:val="24"/>
          <w:szCs w:val="24"/>
        </w:rPr>
      </w:pPr>
      <w:r>
        <w:rPr>
          <w:rFonts w:ascii="TimesNewRoman" w:hAnsi="TimesNewRoman" w:cs="TimesNewRoman"/>
          <w:sz w:val="24"/>
          <w:szCs w:val="24"/>
        </w:rPr>
        <w:t>- od km 0+775,0 do km 0+800,0 – strona lewa.</w:t>
      </w:r>
    </w:p>
    <w:p w14:paraId="0D2F9E72" w14:textId="149ABF9F" w:rsidR="00F932BF" w:rsidRDefault="00F932BF" w:rsidP="00756CCC">
      <w:pPr>
        <w:autoSpaceDE w:val="0"/>
        <w:autoSpaceDN w:val="0"/>
        <w:adjustRightInd w:val="0"/>
        <w:spacing w:after="0" w:line="360" w:lineRule="auto"/>
        <w:jc w:val="both"/>
        <w:rPr>
          <w:rFonts w:ascii="TimesNewRoman" w:hAnsi="TimesNewRoman" w:cs="TimesNewRoman"/>
          <w:sz w:val="24"/>
          <w:szCs w:val="24"/>
        </w:rPr>
      </w:pPr>
      <w:r>
        <w:rPr>
          <w:rFonts w:ascii="TimesNewRoman" w:hAnsi="TimesNewRoman" w:cs="TimesNewRoman"/>
          <w:sz w:val="24"/>
          <w:szCs w:val="24"/>
        </w:rPr>
        <w:t xml:space="preserve">Trasa drogi składa się z odcinków prostych połączonych łukami poziomymi (w przypadku dużego kąta zwrotu trasy) poprzedzonych prostymi przejściowymi o długości 30,0m </w:t>
      </w:r>
      <w:r w:rsidR="00756CCC">
        <w:rPr>
          <w:rFonts w:ascii="TimesNewRoman" w:hAnsi="TimesNewRoman" w:cs="TimesNewRoman"/>
          <w:sz w:val="24"/>
          <w:szCs w:val="24"/>
        </w:rPr>
        <w:t xml:space="preserve">                              </w:t>
      </w:r>
      <w:r>
        <w:rPr>
          <w:rFonts w:ascii="TimesNewRoman" w:hAnsi="TimesNewRoman" w:cs="TimesNewRoman"/>
          <w:sz w:val="24"/>
          <w:szCs w:val="24"/>
        </w:rPr>
        <w:t>(w przypadku zmiany pochylenia lub szerokości jezdni).</w:t>
      </w:r>
    </w:p>
    <w:p w14:paraId="01052DF2" w14:textId="18BAA708" w:rsidR="00F932BF" w:rsidRPr="00F932BF" w:rsidRDefault="00F932BF" w:rsidP="00756CCC">
      <w:pPr>
        <w:autoSpaceDE w:val="0"/>
        <w:autoSpaceDN w:val="0"/>
        <w:adjustRightInd w:val="0"/>
        <w:spacing w:after="0" w:line="360" w:lineRule="auto"/>
        <w:jc w:val="both"/>
        <w:rPr>
          <w:rFonts w:ascii="TimesNewRoman" w:hAnsi="TimesNewRoman" w:cs="TimesNewRoman"/>
          <w:sz w:val="24"/>
          <w:szCs w:val="24"/>
        </w:rPr>
      </w:pPr>
      <w:r>
        <w:rPr>
          <w:rFonts w:ascii="TimesNewRoman" w:hAnsi="TimesNewRoman" w:cs="TimesNewRoman"/>
          <w:sz w:val="24"/>
          <w:szCs w:val="24"/>
        </w:rPr>
        <w:t xml:space="preserve">Niweletę drogi wyniesiono ponad niweletę istniejącą o grubość konstrukcji jezdni (po uprzednim wyprofilowaniu i nadaniu spadków poprzecznych) za wyjątkiem wlotu do drogi nr 080306C gdzie zaprojektowano dostosowanie niwelety do istniejącej nawierzchni bitumicznej z zachowaniem maksymalnego spadku podłużnego 3%. Na skrzyżowaniu z drogą gminną nr 080306C zastosowano wyokrąglenie krawędzi jezdni łukami kołowym o promieniach 9,0 </w:t>
      </w:r>
      <w:r w:rsidR="00756CCC">
        <w:rPr>
          <w:rFonts w:ascii="TimesNewRoman" w:hAnsi="TimesNewRoman" w:cs="TimesNewRoman"/>
          <w:sz w:val="24"/>
          <w:szCs w:val="24"/>
        </w:rPr>
        <w:t xml:space="preserve">                     </w:t>
      </w:r>
      <w:r>
        <w:rPr>
          <w:rFonts w:ascii="TimesNewRoman" w:hAnsi="TimesNewRoman" w:cs="TimesNewRoman"/>
          <w:sz w:val="24"/>
          <w:szCs w:val="24"/>
        </w:rPr>
        <w:t>i 18,0m. Zjazdy do posesji zaprojektowano o nawierzchni bitumicznej, a zjazdy na pola o nawierzchni z kruszywa łamanego. Wyokrąglenie krawędzi zjazdów</w:t>
      </w:r>
      <w:r w:rsidR="006F41F1">
        <w:rPr>
          <w:rFonts w:ascii="TimesNewRoman" w:hAnsi="TimesNewRoman" w:cs="TimesNewRoman"/>
          <w:sz w:val="24"/>
          <w:szCs w:val="24"/>
        </w:rPr>
        <w:t xml:space="preserve"> indywidualnych łukiem o promieniu R=3,0m</w:t>
      </w:r>
    </w:p>
    <w:p w14:paraId="0D6ADCBA" w14:textId="53E6F562" w:rsidR="00F932BF" w:rsidRDefault="006F41F1" w:rsidP="00756CCC">
      <w:pPr>
        <w:autoSpaceDE w:val="0"/>
        <w:autoSpaceDN w:val="0"/>
        <w:adjustRightInd w:val="0"/>
        <w:spacing w:after="0" w:line="360" w:lineRule="auto"/>
        <w:jc w:val="both"/>
        <w:rPr>
          <w:rFonts w:ascii="TimesNewRoman" w:hAnsi="TimesNewRoman" w:cs="TimesNewRoman"/>
          <w:sz w:val="24"/>
          <w:szCs w:val="24"/>
        </w:rPr>
      </w:pPr>
      <w:r>
        <w:rPr>
          <w:rFonts w:ascii="TimesNewRoman" w:hAnsi="TimesNewRoman" w:cs="TimesNewRoman"/>
          <w:sz w:val="24"/>
          <w:szCs w:val="24"/>
        </w:rPr>
        <w:t>Zaprojektowano pobocza gruntowe umocnione kruszywem łamanym szer. 0,75m. Pochylenie poprzeczne poboczy przy przekroju daszkowym jezdni wynosi 8%, przy pochyleniu jednostronnym- pochylenie pobocza zgodne z pochyleniem jezdni oraz 3% większe niż pochylenie jezdni po stronie przeciwnej. Rowy przydrożne zaplanowano do oczyszczenia.</w:t>
      </w:r>
    </w:p>
    <w:p w14:paraId="5E609F92" w14:textId="5634F431" w:rsidR="006F41F1" w:rsidRDefault="006F41F1" w:rsidP="00756CCC">
      <w:pPr>
        <w:autoSpaceDE w:val="0"/>
        <w:autoSpaceDN w:val="0"/>
        <w:adjustRightInd w:val="0"/>
        <w:spacing w:after="0" w:line="360" w:lineRule="auto"/>
        <w:jc w:val="both"/>
        <w:rPr>
          <w:rFonts w:ascii="TimesNewRoman" w:hAnsi="TimesNewRoman" w:cs="TimesNewRoman"/>
          <w:sz w:val="24"/>
          <w:szCs w:val="24"/>
        </w:rPr>
      </w:pPr>
      <w:r>
        <w:rPr>
          <w:rFonts w:ascii="TimesNewRoman" w:hAnsi="TimesNewRoman" w:cs="TimesNewRoman"/>
          <w:sz w:val="24"/>
          <w:szCs w:val="24"/>
        </w:rPr>
        <w:t>Szczegółowy opis zamówienia zawiera załącznik do SWZ nr 8</w:t>
      </w:r>
      <w:r w:rsidR="00B567EE">
        <w:rPr>
          <w:rFonts w:ascii="TimesNewRoman" w:hAnsi="TimesNewRoman" w:cs="TimesNewRoman"/>
          <w:sz w:val="24"/>
          <w:szCs w:val="24"/>
        </w:rPr>
        <w:t xml:space="preserve"> -</w:t>
      </w:r>
      <w:r>
        <w:rPr>
          <w:rFonts w:ascii="TimesNewRoman" w:hAnsi="TimesNewRoman" w:cs="TimesNewRoman"/>
          <w:sz w:val="24"/>
          <w:szCs w:val="24"/>
        </w:rPr>
        <w:t xml:space="preserve"> dokumentacj</w:t>
      </w:r>
      <w:r w:rsidR="00B567EE">
        <w:rPr>
          <w:rFonts w:ascii="TimesNewRoman" w:hAnsi="TimesNewRoman" w:cs="TimesNewRoman"/>
          <w:sz w:val="24"/>
          <w:szCs w:val="24"/>
        </w:rPr>
        <w:t>a</w:t>
      </w:r>
      <w:r>
        <w:rPr>
          <w:rFonts w:ascii="TimesNewRoman" w:hAnsi="TimesNewRoman" w:cs="TimesNewRoman"/>
          <w:sz w:val="24"/>
          <w:szCs w:val="24"/>
        </w:rPr>
        <w:t xml:space="preserve"> projektow</w:t>
      </w:r>
      <w:r w:rsidR="00B567EE">
        <w:rPr>
          <w:rFonts w:ascii="TimesNewRoman" w:hAnsi="TimesNewRoman" w:cs="TimesNewRoman"/>
          <w:sz w:val="24"/>
          <w:szCs w:val="24"/>
        </w:rPr>
        <w:t>a, załącznik do SWZ nr 9 - specyfikacja techniczna, załącznik do SWZ nr 10 – przedmiary robót/kosztorys ofertowy.</w:t>
      </w:r>
    </w:p>
    <w:p w14:paraId="50C806E7" w14:textId="77777777" w:rsidR="00756CCC" w:rsidRPr="006F41F1" w:rsidRDefault="00756CCC" w:rsidP="00756CCC">
      <w:pPr>
        <w:autoSpaceDE w:val="0"/>
        <w:autoSpaceDN w:val="0"/>
        <w:adjustRightInd w:val="0"/>
        <w:spacing w:after="0" w:line="360" w:lineRule="auto"/>
        <w:jc w:val="both"/>
        <w:rPr>
          <w:rFonts w:ascii="TimesNewRoman" w:hAnsi="TimesNewRoman" w:cs="TimesNewRoman"/>
          <w:sz w:val="24"/>
          <w:szCs w:val="24"/>
        </w:rPr>
      </w:pPr>
    </w:p>
    <w:p w14:paraId="621C5D64" w14:textId="6CBFA3B1" w:rsidR="00161CD6" w:rsidRPr="00161CD6" w:rsidRDefault="00161CD6" w:rsidP="00161CD6">
      <w:pPr>
        <w:spacing w:after="0" w:line="360" w:lineRule="auto"/>
        <w:jc w:val="both"/>
        <w:rPr>
          <w:rFonts w:ascii="Times New Roman" w:hAnsi="Times New Roman" w:cs="Times New Roman"/>
          <w:b/>
          <w:bCs/>
          <w:lang w:eastAsia="ar-SA"/>
        </w:rPr>
      </w:pPr>
      <w:r w:rsidRPr="00161CD6">
        <w:rPr>
          <w:rFonts w:ascii="Times New Roman" w:hAnsi="Times New Roman" w:cs="Times New Roman"/>
          <w:b/>
          <w:bCs/>
          <w:lang w:eastAsia="ar-SA"/>
        </w:rPr>
        <w:t xml:space="preserve">2.Rozwiązania równoważne </w:t>
      </w:r>
    </w:p>
    <w:p w14:paraId="7537A529" w14:textId="6BA8D77F" w:rsidR="00161CD6" w:rsidRPr="00161CD6" w:rsidRDefault="00161CD6" w:rsidP="00161CD6">
      <w:pPr>
        <w:autoSpaceDE w:val="0"/>
        <w:adjustRightInd w:val="0"/>
        <w:spacing w:after="0" w:line="360" w:lineRule="auto"/>
        <w:contextualSpacing/>
        <w:jc w:val="both"/>
        <w:rPr>
          <w:rFonts w:ascii="Times New Roman" w:eastAsia="Calibri" w:hAnsi="Times New Roman" w:cs="Times New Roman"/>
        </w:rPr>
      </w:pPr>
      <w:r w:rsidRPr="00161CD6">
        <w:rPr>
          <w:rFonts w:ascii="Times New Roman" w:eastAsia="Calibri" w:hAnsi="Times New Roman" w:cs="Times New Roman"/>
        </w:rPr>
        <w:t xml:space="preserve">2.1.Wszędzie tam, gdzie przedmiot zamówienia został opisany poprzez wskazanie znaków towarowych, patentów lub pochodzenia, źródła lub szczególnego procesu lub norm, europejskich ocen technicznych, aprobat, specyfikacji technicznych i systemów referencji technicznych, Zamawiający dopuszcza oferowanie przez Wykonawcę materiałów lub rozwiązań równoważnych w stosunku do opisanych w </w:t>
      </w:r>
      <w:r w:rsidRPr="00161CD6">
        <w:rPr>
          <w:rFonts w:ascii="Times New Roman" w:eastAsia="Calibri" w:hAnsi="Times New Roman" w:cs="Times New Roman"/>
        </w:rPr>
        <w:lastRenderedPageBreak/>
        <w:t xml:space="preserve">dokumentacji, pod warunkiem, że nie obniżą określonych w dokumentacji standardów, będą posiadały wymagane odpowiednie atesty, certyfikaty lub dopuszczenia oraz zapewnią wykonanie zamówienia zgodnie z oczekiwaniami i wymaganiami Zamawiającego określonymi w SWZ. Wskazanie w </w:t>
      </w:r>
      <w:r w:rsidRPr="00161CD6">
        <w:rPr>
          <w:rFonts w:ascii="Times New Roman" w:eastAsia="Calibri" w:hAnsi="Times New Roman" w:cs="Times New Roman"/>
          <w:i/>
        </w:rPr>
        <w:t xml:space="preserve">dokumentacji technicznej </w:t>
      </w:r>
      <w:r w:rsidRPr="00161CD6">
        <w:rPr>
          <w:rFonts w:ascii="Times New Roman" w:eastAsia="Calibri" w:hAnsi="Times New Roman" w:cs="Times New Roman"/>
        </w:rPr>
        <w:t xml:space="preserve">przykładowych znaków towarowych patentów lub pochodzenia, norm, europejskich ocen technicznych, aprobat, specyfikacji technicznych i systemów referencji technicznych ma na celu doprecyzowanie oczekiwań Zamawiającego w stosunku do przedmiotu zamówienia i stanowi wyłącznie wzorzec jakościowy przedmiotu zamówienia. W takiej sytuacji Zamawiający wymaga od Wykonawcy stosownie do treści art. 101 ust. 5 </w:t>
      </w:r>
      <w:r w:rsidRPr="00161CD6">
        <w:rPr>
          <w:rFonts w:ascii="Times New Roman" w:hAnsi="Times New Roman" w:cs="Times New Roman"/>
          <w:i/>
        </w:rPr>
        <w:t>Prawa zamówień publicznych</w:t>
      </w:r>
      <w:r w:rsidRPr="00161CD6">
        <w:rPr>
          <w:rFonts w:ascii="Times New Roman" w:eastAsia="Calibri" w:hAnsi="Times New Roman" w:cs="Times New Roman"/>
        </w:rPr>
        <w:t xml:space="preserve"> złożenia stosownych dokumentów uwiarygodniających zastosowanie rozwiązań równoważnych. W przypadku, gdy Wykonawca nie złoży w ofercie dokumentów o zastosowaniu innych równoważnych materiałów lub urządzeń lub rozwiązań, to rozumie się przez to, że do kalkulacji ceny oferty i wykonania przedmiotu zamówienia ujęto materiały i urządzenia zaproponowane w dokumentacji technicznej; </w:t>
      </w:r>
      <w:r w:rsidR="00945B7D">
        <w:rPr>
          <w:rFonts w:ascii="Times New Roman" w:eastAsia="Calibri" w:hAnsi="Times New Roman" w:cs="Times New Roman"/>
        </w:rPr>
        <w:t xml:space="preserve">                    </w:t>
      </w:r>
      <w:r w:rsidRPr="00161CD6">
        <w:rPr>
          <w:rFonts w:ascii="Times New Roman" w:eastAsia="Calibri" w:hAnsi="Times New Roman" w:cs="Times New Roman"/>
        </w:rPr>
        <w:t>w związku z tym Wykonawca jest zobowiązany zastosować do wykonania zamówienia materiały lub urządzenia lub rozwiązania zaproponowane w dokumentacji technicznej.</w:t>
      </w:r>
    </w:p>
    <w:p w14:paraId="72C7FBF2" w14:textId="0C0BE55B" w:rsidR="00161CD6" w:rsidRPr="00161CD6" w:rsidRDefault="00161CD6" w:rsidP="00161CD6">
      <w:pPr>
        <w:autoSpaceDE w:val="0"/>
        <w:adjustRightInd w:val="0"/>
        <w:spacing w:after="0" w:line="360" w:lineRule="auto"/>
        <w:jc w:val="both"/>
        <w:rPr>
          <w:rFonts w:ascii="Times New Roman" w:eastAsia="Calibri" w:hAnsi="Times New Roman" w:cs="Times New Roman"/>
          <w:u w:val="single"/>
        </w:rPr>
      </w:pPr>
      <w:r w:rsidRPr="00161CD6">
        <w:rPr>
          <w:rFonts w:ascii="Times New Roman" w:eastAsia="Calibri" w:hAnsi="Times New Roman" w:cs="Times New Roman"/>
        </w:rPr>
        <w:t xml:space="preserve">2.2.W przypadku, gdy Wykonawca zaproponuje rozwiązania równoważne, w tym materiały, urządzenia i inne elementy, </w:t>
      </w:r>
      <w:r w:rsidRPr="00161CD6">
        <w:rPr>
          <w:rFonts w:ascii="Times New Roman" w:eastAsia="Calibri" w:hAnsi="Times New Roman" w:cs="Times New Roman"/>
          <w:u w:val="single"/>
        </w:rPr>
        <w:t>zobowiązany jest wykonać i załączyć do oferty zestawienie wszystkich zaproponowanych rozwiązań równoważnych (np. materiałów, urządzeń oraz innych elementów równoważnych) i wykazać ich równoważność w stosunku do rozwiązań (np. materiału, urządzenia i innego elementu) opisanych w dokumentacji technicznej, ze wskazaniem nazwy, strony i pozycji w dokumentacji technicznej</w:t>
      </w:r>
      <w:r w:rsidRPr="00161CD6">
        <w:rPr>
          <w:rFonts w:ascii="Times New Roman" w:eastAsia="Calibri" w:hAnsi="Times New Roman" w:cs="Times New Roman"/>
          <w:i/>
          <w:u w:val="single"/>
        </w:rPr>
        <w:t>,</w:t>
      </w:r>
      <w:r w:rsidRPr="00161CD6">
        <w:rPr>
          <w:rFonts w:ascii="Times New Roman" w:eastAsia="Calibri" w:hAnsi="Times New Roman" w:cs="Times New Roman"/>
          <w:u w:val="single"/>
        </w:rPr>
        <w:t xml:space="preserve"> których dotyczy.</w:t>
      </w:r>
    </w:p>
    <w:p w14:paraId="7D195C09" w14:textId="77777777" w:rsidR="00161CD6" w:rsidRPr="00161CD6" w:rsidRDefault="00161CD6" w:rsidP="00161CD6">
      <w:pPr>
        <w:autoSpaceDE w:val="0"/>
        <w:adjustRightInd w:val="0"/>
        <w:spacing w:after="0" w:line="360" w:lineRule="auto"/>
        <w:jc w:val="both"/>
        <w:rPr>
          <w:rFonts w:ascii="Times New Roman" w:eastAsia="Calibri" w:hAnsi="Times New Roman" w:cs="Times New Roman"/>
          <w:u w:val="single"/>
        </w:rPr>
      </w:pPr>
      <w:r w:rsidRPr="00161CD6">
        <w:rPr>
          <w:rFonts w:ascii="Times New Roman" w:eastAsia="Calibri" w:hAnsi="Times New Roman" w:cs="Times New Roman"/>
          <w:u w:val="single"/>
        </w:rPr>
        <w:t xml:space="preserve">Opis zaproponowanych rozwiązań równoważnych powinien być dołączony do oferty i musi być na tyle </w:t>
      </w:r>
    </w:p>
    <w:p w14:paraId="69CEB67E" w14:textId="47BF3DD3" w:rsidR="00161CD6" w:rsidRPr="00161CD6" w:rsidRDefault="00161CD6" w:rsidP="00161CD6">
      <w:pPr>
        <w:autoSpaceDE w:val="0"/>
        <w:adjustRightInd w:val="0"/>
        <w:spacing w:after="0" w:line="360" w:lineRule="auto"/>
        <w:jc w:val="both"/>
        <w:rPr>
          <w:rFonts w:ascii="Times New Roman" w:eastAsia="Calibri" w:hAnsi="Times New Roman" w:cs="Times New Roman"/>
        </w:rPr>
      </w:pPr>
      <w:r w:rsidRPr="00161CD6">
        <w:rPr>
          <w:rFonts w:ascii="Times New Roman" w:eastAsia="Calibri" w:hAnsi="Times New Roman" w:cs="Times New Roman"/>
          <w:u w:val="single"/>
        </w:rPr>
        <w:t>szczegółowy,</w:t>
      </w:r>
      <w:r w:rsidRPr="00161CD6">
        <w:rPr>
          <w:rFonts w:ascii="Times New Roman" w:eastAsia="Calibri" w:hAnsi="Times New Roman" w:cs="Times New Roman"/>
        </w:rPr>
        <w:t xml:space="preserve"> żeby Zamawiający przy ocenie ofert mógł ocenić spełnienie wymagań dotyczących ich właściwości funkcjonalnych, jakościowych i parametrów oraz rozstrzygnąć, czy zaproponowane rozwiązania są równoważne. Oznacza to, że na Wykonawcy spoczywa obowiązek wykazania, że oferowane przez niego rozwiązania (np. materiały, urządzenia i inne elementy) są równoważne w stosunku do opisanych przez Zamawiającego.</w:t>
      </w:r>
    </w:p>
    <w:p w14:paraId="3A3BF8A2" w14:textId="5B67A2A0" w:rsidR="00161CD6" w:rsidRPr="00161CD6" w:rsidRDefault="00161CD6" w:rsidP="00161CD6">
      <w:pPr>
        <w:autoSpaceDE w:val="0"/>
        <w:adjustRightInd w:val="0"/>
        <w:spacing w:after="0" w:line="360" w:lineRule="auto"/>
        <w:jc w:val="both"/>
        <w:rPr>
          <w:rFonts w:ascii="Times New Roman" w:eastAsia="Calibri" w:hAnsi="Times New Roman" w:cs="Times New Roman"/>
        </w:rPr>
      </w:pPr>
      <w:r w:rsidRPr="00161CD6">
        <w:rPr>
          <w:rFonts w:ascii="Times New Roman" w:eastAsia="Calibri" w:hAnsi="Times New Roman" w:cs="Times New Roman"/>
        </w:rPr>
        <w:t>2.3.</w:t>
      </w:r>
      <w:r w:rsidR="009A67E8">
        <w:rPr>
          <w:rFonts w:ascii="Times New Roman" w:eastAsia="Calibri" w:hAnsi="Times New Roman" w:cs="Times New Roman"/>
        </w:rPr>
        <w:t xml:space="preserve"> </w:t>
      </w:r>
      <w:r w:rsidRPr="00161CD6">
        <w:rPr>
          <w:rFonts w:ascii="Times New Roman" w:eastAsia="Calibri" w:hAnsi="Times New Roman" w:cs="Times New Roman"/>
        </w:rPr>
        <w:t>Wszystkie znaki towarowe, patenty lub świadectw pochodzenia, źródła lub szczególnego procesu a także normy, europejskie oceny techniczne, aprobaty, specyfikacje techniczne i systemy referencji technicznych wskazane w dokumentacji technicznej należy traktować wyłącznie jako przykładowe a Zamawiający dopuszcza zastosowanie materiałów, urządzeń równoważnych, tj. o parametrach funkcjonalnych nie gorszych niż wskazane przez Zamawiającego. Wszystkie przewidziane w dokumentacji przetargowej parametry i wymogi techniczne przykładowych materiałów, urządzeń są parametrami minimalnymi chyba, że zapis mówi inaczej.</w:t>
      </w:r>
    </w:p>
    <w:p w14:paraId="74A2B8CA" w14:textId="31D6C21F" w:rsidR="00F1530E" w:rsidRPr="00161CD6" w:rsidRDefault="00161CD6" w:rsidP="00161CD6">
      <w:pPr>
        <w:autoSpaceDE w:val="0"/>
        <w:adjustRightInd w:val="0"/>
        <w:spacing w:after="0" w:line="360" w:lineRule="auto"/>
        <w:jc w:val="both"/>
        <w:rPr>
          <w:rFonts w:ascii="Times New Roman" w:eastAsia="Calibri" w:hAnsi="Times New Roman" w:cs="Times New Roman"/>
        </w:rPr>
      </w:pPr>
      <w:r w:rsidRPr="00161CD6">
        <w:rPr>
          <w:rFonts w:ascii="Times New Roman" w:eastAsia="Calibri" w:hAnsi="Times New Roman" w:cs="Times New Roman"/>
        </w:rPr>
        <w:t>2.4.</w:t>
      </w:r>
      <w:r w:rsidR="009A67E8">
        <w:rPr>
          <w:rFonts w:ascii="Times New Roman" w:eastAsia="Calibri" w:hAnsi="Times New Roman" w:cs="Times New Roman"/>
        </w:rPr>
        <w:t xml:space="preserve"> </w:t>
      </w:r>
      <w:r w:rsidRPr="00161CD6">
        <w:rPr>
          <w:rFonts w:ascii="Times New Roman" w:eastAsia="Calibri" w:hAnsi="Times New Roman" w:cs="Times New Roman"/>
        </w:rPr>
        <w:t>Do wszystkich znaków towarowych, patentów lub świadectw pochodzenia, źródła lub szczególnego procesu a także norm, europejskich ocen technicznych, aprobat, specyfikacji technicznych i systemów referencji technicznych wskazanych w dokumentacji projektowej  dopisuje się wyrazy "lub równoważne".</w:t>
      </w:r>
    </w:p>
    <w:p w14:paraId="0D438F1D" w14:textId="7A453B22" w:rsidR="000E4936" w:rsidRDefault="00161CD6" w:rsidP="004B6675">
      <w:pPr>
        <w:pStyle w:val="Teksttreci21"/>
        <w:shd w:val="clear" w:color="auto" w:fill="auto"/>
        <w:tabs>
          <w:tab w:val="left" w:pos="452"/>
        </w:tabs>
        <w:spacing w:before="0" w:line="360" w:lineRule="auto"/>
        <w:ind w:firstLine="0"/>
        <w:jc w:val="both"/>
        <w:rPr>
          <w:rFonts w:ascii="Times New Roman" w:hAnsi="Times New Roman" w:cs="Times New Roman"/>
        </w:rPr>
      </w:pPr>
      <w:r>
        <w:rPr>
          <w:rFonts w:ascii="Times New Roman" w:hAnsi="Times New Roman" w:cs="Times New Roman"/>
        </w:rPr>
        <w:lastRenderedPageBreak/>
        <w:t>3</w:t>
      </w:r>
      <w:r w:rsidR="000E4936" w:rsidRPr="00693E7E">
        <w:rPr>
          <w:rFonts w:ascii="Times New Roman" w:hAnsi="Times New Roman" w:cs="Times New Roman"/>
        </w:rPr>
        <w:t>. Zamawiający</w:t>
      </w:r>
      <w:r w:rsidR="009B00BD">
        <w:rPr>
          <w:rFonts w:ascii="Times New Roman" w:hAnsi="Times New Roman" w:cs="Times New Roman"/>
        </w:rPr>
        <w:t xml:space="preserve"> na podstawie art. 95 PZP, wymaga zatrudnienia przez Wykonawcę  lub Podwykonawcę na podstawie stosunku pracy w rozumieniu ustawy z dnia 26 czerwca 1974 r. Kodeks pracy</w:t>
      </w:r>
      <w:r w:rsidR="000E4936" w:rsidRPr="00693E7E">
        <w:rPr>
          <w:rFonts w:ascii="Times New Roman" w:hAnsi="Times New Roman" w:cs="Times New Roman"/>
        </w:rPr>
        <w:t xml:space="preserve"> </w:t>
      </w:r>
      <w:r w:rsidR="00BE092B" w:rsidRPr="00693E7E">
        <w:rPr>
          <w:rFonts w:ascii="Times New Roman" w:hAnsi="Times New Roman" w:cs="Times New Roman"/>
          <w:color w:val="000000" w:themeColor="text1"/>
        </w:rPr>
        <w:t>(</w:t>
      </w:r>
      <w:proofErr w:type="spellStart"/>
      <w:r w:rsidR="00693E7E" w:rsidRPr="00693E7E">
        <w:rPr>
          <w:rFonts w:ascii="Times New Roman" w:hAnsi="Times New Roman" w:cs="Times New Roman"/>
          <w:color w:val="000000" w:themeColor="text1"/>
        </w:rPr>
        <w:t>t.j</w:t>
      </w:r>
      <w:proofErr w:type="spellEnd"/>
      <w:r w:rsidR="00693E7E" w:rsidRPr="00693E7E">
        <w:rPr>
          <w:rFonts w:ascii="Times New Roman" w:hAnsi="Times New Roman" w:cs="Times New Roman"/>
          <w:color w:val="000000" w:themeColor="text1"/>
        </w:rPr>
        <w:t xml:space="preserve">. </w:t>
      </w:r>
      <w:r w:rsidR="00BE092B" w:rsidRPr="00693E7E">
        <w:rPr>
          <w:rFonts w:ascii="Times New Roman" w:hAnsi="Times New Roman" w:cs="Times New Roman"/>
          <w:color w:val="000000" w:themeColor="text1"/>
        </w:rPr>
        <w:t>Dz.U z 20</w:t>
      </w:r>
      <w:r w:rsidR="008175D8">
        <w:rPr>
          <w:rFonts w:ascii="Times New Roman" w:hAnsi="Times New Roman" w:cs="Times New Roman"/>
          <w:color w:val="000000" w:themeColor="text1"/>
        </w:rPr>
        <w:t>20</w:t>
      </w:r>
      <w:r w:rsidR="00BE092B" w:rsidRPr="00693E7E">
        <w:rPr>
          <w:rFonts w:ascii="Times New Roman" w:hAnsi="Times New Roman" w:cs="Times New Roman"/>
          <w:color w:val="000000" w:themeColor="text1"/>
        </w:rPr>
        <w:t xml:space="preserve"> poz.</w:t>
      </w:r>
      <w:r w:rsidR="008175D8">
        <w:rPr>
          <w:rFonts w:ascii="Times New Roman" w:hAnsi="Times New Roman" w:cs="Times New Roman"/>
          <w:color w:val="000000" w:themeColor="text1"/>
        </w:rPr>
        <w:t xml:space="preserve"> 1320</w:t>
      </w:r>
      <w:r w:rsidR="00BE092B" w:rsidRPr="00693E7E">
        <w:rPr>
          <w:rFonts w:ascii="Times New Roman" w:hAnsi="Times New Roman" w:cs="Times New Roman"/>
          <w:color w:val="000000" w:themeColor="text1"/>
        </w:rPr>
        <w:t>)</w:t>
      </w:r>
      <w:r w:rsidR="009B00BD">
        <w:rPr>
          <w:rFonts w:ascii="Times New Roman" w:hAnsi="Times New Roman" w:cs="Times New Roman"/>
          <w:color w:val="000000" w:themeColor="text1"/>
        </w:rPr>
        <w:t xml:space="preserve"> os</w:t>
      </w:r>
      <w:r w:rsidR="009A67E8">
        <w:rPr>
          <w:rFonts w:ascii="Times New Roman" w:hAnsi="Times New Roman" w:cs="Times New Roman"/>
          <w:color w:val="000000" w:themeColor="text1"/>
        </w:rPr>
        <w:t>ó</w:t>
      </w:r>
      <w:r w:rsidR="009B00BD">
        <w:rPr>
          <w:rFonts w:ascii="Times New Roman" w:hAnsi="Times New Roman" w:cs="Times New Roman"/>
          <w:color w:val="000000" w:themeColor="text1"/>
        </w:rPr>
        <w:t>b wykonujących</w:t>
      </w:r>
      <w:r w:rsidR="000E4936" w:rsidRPr="00693E7E">
        <w:rPr>
          <w:rFonts w:ascii="Times New Roman" w:hAnsi="Times New Roman" w:cs="Times New Roman"/>
          <w:color w:val="FF0000"/>
        </w:rPr>
        <w:t xml:space="preserve"> </w:t>
      </w:r>
      <w:r w:rsidR="009B00BD">
        <w:rPr>
          <w:rFonts w:ascii="Times New Roman" w:hAnsi="Times New Roman" w:cs="Times New Roman"/>
        </w:rPr>
        <w:t xml:space="preserve">czynności fizyczne i obsługa maszyn przy robotach </w:t>
      </w:r>
      <w:r w:rsidR="008B0DF9">
        <w:rPr>
          <w:rFonts w:ascii="Times New Roman" w:hAnsi="Times New Roman" w:cs="Times New Roman"/>
        </w:rPr>
        <w:t>budowlanych</w:t>
      </w:r>
      <w:r w:rsidR="000E4936" w:rsidRPr="00693E7E">
        <w:rPr>
          <w:rFonts w:ascii="Times New Roman" w:hAnsi="Times New Roman" w:cs="Times New Roman"/>
        </w:rPr>
        <w:t xml:space="preserve"> przez cały okres wykonywania tych czynności</w:t>
      </w:r>
      <w:r w:rsidR="00544EBB">
        <w:rPr>
          <w:rFonts w:ascii="Times New Roman" w:hAnsi="Times New Roman" w:cs="Times New Roman"/>
        </w:rPr>
        <w:t xml:space="preserve"> </w:t>
      </w:r>
      <w:r w:rsidR="000E4936" w:rsidRPr="00693E7E">
        <w:rPr>
          <w:rFonts w:ascii="Times New Roman" w:hAnsi="Times New Roman" w:cs="Times New Roman"/>
        </w:rPr>
        <w:t>w ramach zamówienia</w:t>
      </w:r>
      <w:r w:rsidR="00A058FC">
        <w:rPr>
          <w:rFonts w:ascii="Times New Roman" w:hAnsi="Times New Roman" w:cs="Times New Roman"/>
        </w:rPr>
        <w:t>.</w:t>
      </w:r>
    </w:p>
    <w:p w14:paraId="371E87ED" w14:textId="0DC28190" w:rsidR="0073771C" w:rsidRDefault="0073771C" w:rsidP="004B6675">
      <w:pPr>
        <w:pStyle w:val="Teksttreci21"/>
        <w:shd w:val="clear" w:color="auto" w:fill="auto"/>
        <w:tabs>
          <w:tab w:val="left" w:pos="452"/>
        </w:tabs>
        <w:spacing w:before="0" w:line="360" w:lineRule="auto"/>
        <w:ind w:firstLine="0"/>
        <w:jc w:val="both"/>
        <w:rPr>
          <w:rFonts w:ascii="Times New Roman" w:hAnsi="Times New Roman" w:cs="Times New Roman"/>
        </w:rPr>
      </w:pPr>
      <w:r>
        <w:rPr>
          <w:rFonts w:ascii="Times New Roman" w:hAnsi="Times New Roman" w:cs="Times New Roman"/>
        </w:rPr>
        <w:t>4. W trakcie realizacji zamówienia Wykonawca, na każde wezwanie Zamawiającego i terminie w tym wezwaniu określonym, przedłoży według wyboru Zamawiającego wskazane poniżej dowody w celu potwierdzenia spełnienia wymogu zatrudnienia na podstawie umowy o pracę osób wykonujących czynności określone w pkt. 3 w trakcie realizacji zamówienia:</w:t>
      </w:r>
    </w:p>
    <w:p w14:paraId="0552105A" w14:textId="5A50C849" w:rsidR="0073771C" w:rsidRPr="0073771C" w:rsidRDefault="0073771C" w:rsidP="0073771C">
      <w:pPr>
        <w:shd w:val="clear" w:color="auto" w:fill="FFFFFF"/>
        <w:spacing w:line="360" w:lineRule="auto"/>
        <w:jc w:val="both"/>
        <w:rPr>
          <w:rFonts w:ascii="Times New Roman" w:hAnsi="Times New Roman" w:cs="Times New Roman"/>
        </w:rPr>
      </w:pPr>
      <w:r w:rsidRPr="0073771C">
        <w:rPr>
          <w:rFonts w:ascii="Times New Roman" w:hAnsi="Times New Roman" w:cs="Times New Roman"/>
        </w:rPr>
        <w:t xml:space="preserve">1) 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inne informacje </w:t>
      </w:r>
      <w:r w:rsidRPr="0073771C">
        <w:rPr>
          <w:rFonts w:ascii="Times New Roman" w:hAnsi="Times New Roman" w:cs="Times New Roman"/>
          <w:shd w:val="clear" w:color="auto" w:fill="FFFFFF"/>
        </w:rPr>
        <w:t>w tym dane osobowe, niezbędne do weryfikacji zatrudnienia na podstawie umowy o pracę, w szczególności imię i nazwisko zatrudnionego pracownika, data zawarcia umowy o pracę, rodzaj umowy o pracę i zakres obowiązków pracownika</w:t>
      </w:r>
      <w:r w:rsidRPr="0073771C">
        <w:rPr>
          <w:rFonts w:ascii="Times New Roman" w:hAnsi="Times New Roman" w:cs="Times New Roman"/>
        </w:rPr>
        <w:t xml:space="preserve"> oraz podpis osoby uprawnionej do składania oświadczeń w imieniu Wykonawcy lub podwykonawcy;</w:t>
      </w:r>
    </w:p>
    <w:p w14:paraId="3849F17C" w14:textId="1FF9D28C" w:rsidR="0073771C" w:rsidRPr="0073771C" w:rsidRDefault="0073771C" w:rsidP="0073771C">
      <w:pPr>
        <w:shd w:val="clear" w:color="auto" w:fill="FFFFFF"/>
        <w:spacing w:line="360" w:lineRule="auto"/>
        <w:jc w:val="both"/>
        <w:rPr>
          <w:rFonts w:ascii="Times New Roman" w:hAnsi="Times New Roman" w:cs="Times New Roman"/>
        </w:rPr>
      </w:pPr>
      <w:r w:rsidRPr="0073771C">
        <w:rPr>
          <w:rFonts w:ascii="Times New Roman" w:hAnsi="Times New Roman" w:cs="Times New Roman"/>
        </w:rPr>
        <w:t>2) poświadczoną za zgodność z oryginałem odpowiednio przez Wykonawcę lub podwykonawcę kopię umowy/umów o pracę osób wykonujących w trakcie realizacji przedmiotu umowy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dot. ochrony danych osobowych (tj. w szczególności bez adresów, nr PESEL pracowników); informacje takie jak: imię, nazwisko, data zawarcia umowy, rodzaj umowy o pracę i wymiar etatu oraz zakres obowiązków powinny być możliwe do zidentyfikowania;</w:t>
      </w:r>
    </w:p>
    <w:p w14:paraId="07C20302" w14:textId="71C5AC60" w:rsidR="0073771C" w:rsidRPr="0073771C" w:rsidRDefault="0073771C" w:rsidP="0073771C">
      <w:pPr>
        <w:shd w:val="clear" w:color="auto" w:fill="FFFFFF"/>
        <w:spacing w:line="360" w:lineRule="auto"/>
        <w:jc w:val="both"/>
        <w:rPr>
          <w:rFonts w:ascii="Times New Roman" w:hAnsi="Times New Roman" w:cs="Times New Roman"/>
        </w:rPr>
      </w:pPr>
      <w:r w:rsidRPr="0073771C">
        <w:rPr>
          <w:rFonts w:ascii="Times New Roman" w:hAnsi="Times New Roman" w:cs="Times New Roman"/>
        </w:rPr>
        <w:t xml:space="preserve"> 3) zaświadczenie właściwego oddziału ZUS, potwierdzające opłacanie przez Wykonawcę lub podwykonawcę składek na ubezpieczenia społeczne i zdrowotne z tytułu zatrudnienia na podstawie umów o pracę za ostatni okres rozliczeniowy; informacje takie jak: imię, nazwisko, data zawarcia umowy, rodzaj umowy o pracę i wymiar etatu powinny być możliwe do zidentyfikowania; </w:t>
      </w:r>
    </w:p>
    <w:p w14:paraId="677C8553" w14:textId="77777777" w:rsidR="0073771C" w:rsidRDefault="0073771C" w:rsidP="0073771C">
      <w:pPr>
        <w:shd w:val="clear" w:color="auto" w:fill="FFFFFF"/>
        <w:spacing w:line="360" w:lineRule="auto"/>
        <w:jc w:val="both"/>
        <w:rPr>
          <w:rFonts w:ascii="Times New Roman" w:hAnsi="Times New Roman" w:cs="Times New Roman"/>
        </w:rPr>
      </w:pPr>
      <w:r w:rsidRPr="0073771C">
        <w:rPr>
          <w:rFonts w:ascii="Times New Roman" w:hAnsi="Times New Roman" w:cs="Times New Roman"/>
        </w:rPr>
        <w:t xml:space="preserve"> 4) poświadczoną za zgodność z oryginałem odpowiednio przez Wykonawcę lub podwykonawcę kopię dowodu potwierdzającego zgłoszenie pracownika przez pracodawcę do ubezpieczeń, zanonimizowaną w sposób zapewniający ochronę danych osobowych pracowników, zgodnie z przepisami   dot. ochrony danych osobowych; informacje takie jak: imię, nazwisko, data zawarcia umowy, rodzaj umowy o pracę i wymiar etatu powinny być możliwe do zidentyfikowania;</w:t>
      </w:r>
    </w:p>
    <w:p w14:paraId="6D9834B7" w14:textId="7C68031D" w:rsidR="0073771C" w:rsidRDefault="0073771C" w:rsidP="0073771C">
      <w:pPr>
        <w:shd w:val="clear" w:color="auto" w:fill="FFFFFF"/>
        <w:spacing w:line="360" w:lineRule="auto"/>
        <w:jc w:val="both"/>
        <w:rPr>
          <w:rFonts w:ascii="Times New Roman" w:hAnsi="Times New Roman" w:cs="Times New Roman"/>
        </w:rPr>
      </w:pPr>
      <w:r w:rsidRPr="0073771C">
        <w:rPr>
          <w:rFonts w:ascii="Times New Roman" w:hAnsi="Times New Roman" w:cs="Times New Roman"/>
        </w:rPr>
        <w:lastRenderedPageBreak/>
        <w:t xml:space="preserve">5) inny dokument niezbędny do weryfikacji zatrudnienia na podstawie umowy o pracę, w tym notatkę lub protokół z kontroli Państwowej Inspekcji Pracy. </w:t>
      </w:r>
    </w:p>
    <w:p w14:paraId="5ED8A167" w14:textId="4F1E2C40" w:rsidR="009828D2" w:rsidRDefault="009828D2" w:rsidP="0073771C">
      <w:pPr>
        <w:shd w:val="clear" w:color="auto" w:fill="FFFFFF"/>
        <w:spacing w:line="360" w:lineRule="auto"/>
        <w:jc w:val="both"/>
        <w:rPr>
          <w:rFonts w:ascii="Times New Roman" w:hAnsi="Times New Roman" w:cs="Times New Roman"/>
          <w:b/>
          <w:bCs/>
        </w:rPr>
      </w:pPr>
      <w:r w:rsidRPr="009828D2">
        <w:rPr>
          <w:rFonts w:ascii="Times New Roman" w:hAnsi="Times New Roman" w:cs="Times New Roman"/>
          <w:b/>
          <w:bCs/>
        </w:rPr>
        <w:t xml:space="preserve">3. Zamawiający nie dopuszcza składania ofert częściowych. </w:t>
      </w:r>
    </w:p>
    <w:p w14:paraId="53946645" w14:textId="56D0F36C" w:rsidR="009828D2" w:rsidRDefault="009828D2" w:rsidP="0073771C">
      <w:pPr>
        <w:shd w:val="clear" w:color="auto" w:fill="FFFFFF"/>
        <w:spacing w:line="360" w:lineRule="auto"/>
        <w:jc w:val="both"/>
        <w:rPr>
          <w:rFonts w:ascii="Times New Roman" w:hAnsi="Times New Roman" w:cs="Times New Roman"/>
        </w:rPr>
      </w:pPr>
      <w:r>
        <w:rPr>
          <w:rFonts w:ascii="Times New Roman" w:hAnsi="Times New Roman" w:cs="Times New Roman"/>
        </w:rPr>
        <w:t xml:space="preserve">Zamawiający informuje, że nie dokonano podziału zamówienia na części z uwagi na rozmiar </w:t>
      </w:r>
      <w:r w:rsidR="009A6BC4">
        <w:rPr>
          <w:rFonts w:ascii="Times New Roman" w:hAnsi="Times New Roman" w:cs="Times New Roman"/>
        </w:rPr>
        <w:t xml:space="preserve">                                  </w:t>
      </w:r>
      <w:r>
        <w:rPr>
          <w:rFonts w:ascii="Times New Roman" w:hAnsi="Times New Roman" w:cs="Times New Roman"/>
        </w:rPr>
        <w:t xml:space="preserve">i jednorodność przedmiotu zamówienia. Zamówienie jest o wartości nieprzekraczającej progów UE </w:t>
      </w:r>
      <w:r w:rsidR="009A6BC4">
        <w:rPr>
          <w:rFonts w:ascii="Times New Roman" w:hAnsi="Times New Roman" w:cs="Times New Roman"/>
        </w:rPr>
        <w:t xml:space="preserve">                     </w:t>
      </w:r>
      <w:r>
        <w:rPr>
          <w:rFonts w:ascii="Times New Roman" w:hAnsi="Times New Roman" w:cs="Times New Roman"/>
        </w:rPr>
        <w:t>i z dotychczasowych doświadczeń</w:t>
      </w:r>
      <w:r w:rsidR="009A6BC4">
        <w:rPr>
          <w:rFonts w:ascii="Times New Roman" w:hAnsi="Times New Roman" w:cs="Times New Roman"/>
        </w:rPr>
        <w:t xml:space="preserve"> Zamawiającego wynika, iż ubiegają się o takie zamówienia głownie małe i średnie przedsiębiorstwa, a więc zakres zamówienia jest dostosowany do potrzeb sektora MŚP bez konieczności dalszego rozdrobnienia zakresu zamówienia.</w:t>
      </w:r>
    </w:p>
    <w:p w14:paraId="291758C4" w14:textId="142641CD" w:rsidR="006F2F93" w:rsidRPr="006F2F93" w:rsidRDefault="006F2F93" w:rsidP="0073771C">
      <w:pPr>
        <w:shd w:val="clear" w:color="auto" w:fill="FFFFFF"/>
        <w:spacing w:line="360" w:lineRule="auto"/>
        <w:jc w:val="both"/>
        <w:rPr>
          <w:rFonts w:ascii="Times New Roman" w:hAnsi="Times New Roman" w:cs="Times New Roman"/>
          <w:b/>
          <w:bCs/>
        </w:rPr>
      </w:pPr>
      <w:r w:rsidRPr="006F2F93">
        <w:rPr>
          <w:rFonts w:ascii="Times New Roman" w:hAnsi="Times New Roman" w:cs="Times New Roman"/>
          <w:b/>
          <w:bCs/>
        </w:rPr>
        <w:t>4. Zamówienia o których mowa w art. 214 ust. 1 pkt. 7</w:t>
      </w:r>
    </w:p>
    <w:p w14:paraId="1AB712FE" w14:textId="0E142DF1" w:rsidR="006F2F93" w:rsidRPr="009828D2" w:rsidRDefault="006F2F93" w:rsidP="0073771C">
      <w:pPr>
        <w:shd w:val="clear" w:color="auto" w:fill="FFFFFF"/>
        <w:spacing w:line="360" w:lineRule="auto"/>
        <w:jc w:val="both"/>
        <w:rPr>
          <w:rFonts w:ascii="Times New Roman" w:hAnsi="Times New Roman" w:cs="Times New Roman"/>
        </w:rPr>
      </w:pPr>
      <w:r>
        <w:rPr>
          <w:rFonts w:ascii="Times New Roman" w:hAnsi="Times New Roman" w:cs="Times New Roman"/>
        </w:rPr>
        <w:t xml:space="preserve">Zamawiający nie przewiduje zamówień na podstawie art. 214 ust. 1 pkt. 7 ustawy </w:t>
      </w:r>
      <w:proofErr w:type="spellStart"/>
      <w:r>
        <w:rPr>
          <w:rFonts w:ascii="Times New Roman" w:hAnsi="Times New Roman" w:cs="Times New Roman"/>
        </w:rPr>
        <w:t>Pzp</w:t>
      </w:r>
      <w:proofErr w:type="spellEnd"/>
      <w:r>
        <w:rPr>
          <w:rFonts w:ascii="Times New Roman" w:hAnsi="Times New Roman" w:cs="Times New Roman"/>
        </w:rPr>
        <w:t>.</w:t>
      </w:r>
    </w:p>
    <w:p w14:paraId="3D4C6EFD" w14:textId="40CEE0FE" w:rsidR="009828D2" w:rsidRPr="009A6BC4" w:rsidRDefault="006F2F93" w:rsidP="0073771C">
      <w:pPr>
        <w:shd w:val="clear" w:color="auto" w:fill="FFFFFF"/>
        <w:spacing w:line="360" w:lineRule="auto"/>
        <w:jc w:val="both"/>
        <w:rPr>
          <w:rFonts w:ascii="Times New Roman" w:hAnsi="Times New Roman" w:cs="Times New Roman"/>
          <w:b/>
          <w:bCs/>
        </w:rPr>
      </w:pPr>
      <w:r>
        <w:rPr>
          <w:rFonts w:ascii="Times New Roman" w:hAnsi="Times New Roman" w:cs="Times New Roman"/>
          <w:b/>
          <w:bCs/>
        </w:rPr>
        <w:t>5</w:t>
      </w:r>
      <w:r w:rsidR="009A6BC4" w:rsidRPr="009A6BC4">
        <w:rPr>
          <w:rFonts w:ascii="Times New Roman" w:hAnsi="Times New Roman" w:cs="Times New Roman"/>
          <w:b/>
          <w:bCs/>
        </w:rPr>
        <w:t xml:space="preserve">. </w:t>
      </w:r>
      <w:r w:rsidR="009828D2" w:rsidRPr="009A6BC4">
        <w:rPr>
          <w:rFonts w:ascii="Times New Roman" w:hAnsi="Times New Roman" w:cs="Times New Roman"/>
          <w:b/>
          <w:bCs/>
        </w:rPr>
        <w:t>Oferty wariantowe</w:t>
      </w:r>
    </w:p>
    <w:p w14:paraId="04E250C4" w14:textId="7070AB2F" w:rsidR="00566FAB" w:rsidRPr="00D74A45" w:rsidRDefault="009828D2" w:rsidP="0073771C">
      <w:pPr>
        <w:shd w:val="clear" w:color="auto" w:fill="FFFFFF"/>
        <w:spacing w:line="360" w:lineRule="auto"/>
        <w:jc w:val="both"/>
        <w:rPr>
          <w:rFonts w:ascii="Times New Roman" w:hAnsi="Times New Roman" w:cs="Times New Roman"/>
        </w:rPr>
      </w:pPr>
      <w:r>
        <w:rPr>
          <w:rFonts w:ascii="Times New Roman" w:hAnsi="Times New Roman" w:cs="Times New Roman"/>
        </w:rPr>
        <w:t>Zamawiający nie dopuszcza możliwości składania ofert wariantowych.</w:t>
      </w:r>
    </w:p>
    <w:p w14:paraId="69A17C7C" w14:textId="13537CAA" w:rsidR="009828D2" w:rsidRPr="009A6BC4" w:rsidRDefault="006F2F93" w:rsidP="0073771C">
      <w:pPr>
        <w:shd w:val="clear" w:color="auto" w:fill="FFFFFF"/>
        <w:spacing w:line="360" w:lineRule="auto"/>
        <w:jc w:val="both"/>
        <w:rPr>
          <w:rFonts w:ascii="Times New Roman" w:hAnsi="Times New Roman" w:cs="Times New Roman"/>
          <w:b/>
          <w:bCs/>
        </w:rPr>
      </w:pPr>
      <w:r>
        <w:rPr>
          <w:rFonts w:ascii="Times New Roman" w:hAnsi="Times New Roman" w:cs="Times New Roman"/>
          <w:b/>
          <w:bCs/>
        </w:rPr>
        <w:t>6</w:t>
      </w:r>
      <w:r w:rsidR="009828D2" w:rsidRPr="009A6BC4">
        <w:rPr>
          <w:rFonts w:ascii="Times New Roman" w:hAnsi="Times New Roman" w:cs="Times New Roman"/>
          <w:b/>
          <w:bCs/>
        </w:rPr>
        <w:t>. Katalogi elektroniczne</w:t>
      </w:r>
    </w:p>
    <w:p w14:paraId="30926983" w14:textId="291E5201" w:rsidR="009828D2" w:rsidRDefault="009828D2" w:rsidP="0073771C">
      <w:pPr>
        <w:shd w:val="clear" w:color="auto" w:fill="FFFFFF"/>
        <w:spacing w:line="360" w:lineRule="auto"/>
        <w:jc w:val="both"/>
        <w:rPr>
          <w:rFonts w:ascii="Times New Roman" w:hAnsi="Times New Roman" w:cs="Times New Roman"/>
        </w:rPr>
      </w:pPr>
      <w:r>
        <w:rPr>
          <w:rFonts w:ascii="Times New Roman" w:hAnsi="Times New Roman" w:cs="Times New Roman"/>
        </w:rPr>
        <w:t>Zamawiający nie wymaga  i nie dopuszcza złożenia ofert w postaci katalogów elektronicznych.</w:t>
      </w:r>
    </w:p>
    <w:p w14:paraId="0B3CBB72" w14:textId="2192D2EC" w:rsidR="006F2F93" w:rsidRDefault="006F2F93" w:rsidP="0073771C">
      <w:pPr>
        <w:shd w:val="clear" w:color="auto" w:fill="FFFFFF"/>
        <w:spacing w:line="360" w:lineRule="auto"/>
        <w:jc w:val="both"/>
        <w:rPr>
          <w:rFonts w:ascii="Times New Roman" w:hAnsi="Times New Roman" w:cs="Times New Roman"/>
          <w:b/>
          <w:bCs/>
        </w:rPr>
      </w:pPr>
      <w:r w:rsidRPr="006F2F93">
        <w:rPr>
          <w:rFonts w:ascii="Times New Roman" w:hAnsi="Times New Roman" w:cs="Times New Roman"/>
          <w:b/>
          <w:bCs/>
        </w:rPr>
        <w:t>7. Aukcja elektroniczna</w:t>
      </w:r>
    </w:p>
    <w:p w14:paraId="64F24FBD" w14:textId="18A07EA3" w:rsidR="00A02D86" w:rsidRPr="00B91224" w:rsidRDefault="006F2F93" w:rsidP="0073771C">
      <w:pPr>
        <w:shd w:val="clear" w:color="auto" w:fill="FFFFFF"/>
        <w:spacing w:line="360" w:lineRule="auto"/>
        <w:jc w:val="both"/>
        <w:rPr>
          <w:rFonts w:ascii="Times New Roman" w:hAnsi="Times New Roman" w:cs="Times New Roman"/>
        </w:rPr>
      </w:pPr>
      <w:r w:rsidRPr="006F2F93">
        <w:rPr>
          <w:rFonts w:ascii="Times New Roman" w:hAnsi="Times New Roman" w:cs="Times New Roman"/>
        </w:rPr>
        <w:t>Zamawiający nie przewiduje prowadzenia aukcji elektronicznej</w:t>
      </w:r>
      <w:r>
        <w:rPr>
          <w:rFonts w:ascii="Times New Roman" w:hAnsi="Times New Roman" w:cs="Times New Roman"/>
        </w:rPr>
        <w:t>.</w:t>
      </w:r>
    </w:p>
    <w:p w14:paraId="12CB86C9" w14:textId="1FC1B2BA" w:rsidR="009828D2" w:rsidRPr="009A6BC4" w:rsidRDefault="006F2F93" w:rsidP="0073771C">
      <w:pPr>
        <w:shd w:val="clear" w:color="auto" w:fill="FFFFFF"/>
        <w:spacing w:line="360" w:lineRule="auto"/>
        <w:jc w:val="both"/>
        <w:rPr>
          <w:rFonts w:ascii="Times New Roman" w:hAnsi="Times New Roman" w:cs="Times New Roman"/>
          <w:b/>
          <w:bCs/>
        </w:rPr>
      </w:pPr>
      <w:r>
        <w:rPr>
          <w:rFonts w:ascii="Times New Roman" w:hAnsi="Times New Roman" w:cs="Times New Roman"/>
          <w:b/>
          <w:bCs/>
        </w:rPr>
        <w:t>8</w:t>
      </w:r>
      <w:r w:rsidR="009828D2" w:rsidRPr="009A6BC4">
        <w:rPr>
          <w:rFonts w:ascii="Times New Roman" w:hAnsi="Times New Roman" w:cs="Times New Roman"/>
          <w:b/>
          <w:bCs/>
        </w:rPr>
        <w:t>. Umowa ramowa</w:t>
      </w:r>
    </w:p>
    <w:p w14:paraId="372ED23E" w14:textId="37AF5EEB" w:rsidR="009828D2" w:rsidRPr="0073771C" w:rsidRDefault="00A02D86" w:rsidP="0073771C">
      <w:pPr>
        <w:shd w:val="clear" w:color="auto" w:fill="FFFFFF"/>
        <w:spacing w:line="360" w:lineRule="auto"/>
        <w:jc w:val="both"/>
        <w:rPr>
          <w:rFonts w:ascii="Times New Roman" w:hAnsi="Times New Roman" w:cs="Times New Roman"/>
        </w:rPr>
      </w:pPr>
      <w:r>
        <w:rPr>
          <w:rFonts w:ascii="Times New Roman" w:hAnsi="Times New Roman" w:cs="Times New Roman"/>
        </w:rPr>
        <w:t>Zamawiający nie przewiduje  zawarcia umowy ramowej</w:t>
      </w:r>
    </w:p>
    <w:p w14:paraId="7AA02E2A" w14:textId="4B4FD2CE" w:rsidR="00007391" w:rsidRDefault="00007391" w:rsidP="00F76DD7">
      <w:pPr>
        <w:pStyle w:val="Tekstpodstawowy"/>
        <w:jc w:val="both"/>
        <w:rPr>
          <w:b/>
          <w:lang w:val="pl-PL"/>
        </w:rPr>
      </w:pPr>
      <w:r>
        <w:rPr>
          <w:b/>
          <w:lang w:val="pl-PL"/>
        </w:rPr>
        <w:t xml:space="preserve">2. </w:t>
      </w:r>
      <w:r w:rsidR="009E40CF">
        <w:rPr>
          <w:b/>
          <w:lang w:val="pl-PL"/>
        </w:rPr>
        <w:t xml:space="preserve">Wspólny słownik zamówień CPV: </w:t>
      </w:r>
    </w:p>
    <w:p w14:paraId="572F3358" w14:textId="59F39672" w:rsidR="007E7D01" w:rsidRDefault="007E7D01" w:rsidP="007E7D01">
      <w:pPr>
        <w:autoSpaceDE w:val="0"/>
        <w:autoSpaceDN w:val="0"/>
        <w:adjustRightInd w:val="0"/>
        <w:spacing w:after="0" w:line="240" w:lineRule="auto"/>
        <w:rPr>
          <w:rFonts w:ascii="Times New Roman" w:hAnsi="Times New Roman" w:cs="Times New Roman"/>
          <w:color w:val="000000"/>
        </w:rPr>
      </w:pPr>
      <w:r w:rsidRPr="00601F95">
        <w:rPr>
          <w:rFonts w:ascii="Times New Roman" w:hAnsi="Times New Roman" w:cs="Times New Roman"/>
          <w:color w:val="000000"/>
        </w:rPr>
        <w:t>45</w:t>
      </w:r>
      <w:r w:rsidR="004E3BD6">
        <w:rPr>
          <w:rFonts w:ascii="Times New Roman" w:hAnsi="Times New Roman" w:cs="Times New Roman"/>
          <w:color w:val="000000"/>
        </w:rPr>
        <w:t>233140-2 Roboty drogowe</w:t>
      </w:r>
    </w:p>
    <w:p w14:paraId="70DF6981" w14:textId="48BBDE4D" w:rsidR="004E3BD6" w:rsidRDefault="004E3BD6" w:rsidP="007E7D01">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45100000-8 Roboty przygotowawcze</w:t>
      </w:r>
    </w:p>
    <w:p w14:paraId="6A4C1520" w14:textId="705003D3" w:rsidR="004E3BD6" w:rsidRDefault="004E3BD6" w:rsidP="007E7D01">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45200000-9 Elementy odwodnienia</w:t>
      </w:r>
    </w:p>
    <w:p w14:paraId="48AFB75A" w14:textId="397F16AC" w:rsidR="004E3BD6" w:rsidRDefault="004E3BD6" w:rsidP="007E7D01">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45233000-9 Podbudowy</w:t>
      </w:r>
    </w:p>
    <w:p w14:paraId="5B9592DC" w14:textId="5D3E5C97" w:rsidR="004E3BD6" w:rsidRDefault="004E3BD6" w:rsidP="007E7D01">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45233200-1 Nawierzchnie</w:t>
      </w:r>
    </w:p>
    <w:p w14:paraId="3C72E918" w14:textId="5E1D1634" w:rsidR="004E3BD6" w:rsidRDefault="004E3BD6" w:rsidP="007E7D01">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45233290-8 Oznakowanie i elementy bezpieczeństwa ruchu drogowego</w:t>
      </w:r>
    </w:p>
    <w:p w14:paraId="1CE9C3ED" w14:textId="0306C50D" w:rsidR="004E3BD6" w:rsidRDefault="004E3BD6" w:rsidP="007E7D01">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45400000-1 Roboty wykończeniowe</w:t>
      </w:r>
    </w:p>
    <w:p w14:paraId="5623CCF5" w14:textId="77777777" w:rsidR="008B0DF9" w:rsidRPr="00601F95" w:rsidRDefault="008B0DF9" w:rsidP="007E7D01">
      <w:pPr>
        <w:autoSpaceDE w:val="0"/>
        <w:autoSpaceDN w:val="0"/>
        <w:adjustRightInd w:val="0"/>
        <w:spacing w:after="0" w:line="240" w:lineRule="auto"/>
        <w:rPr>
          <w:rFonts w:ascii="Times New Roman" w:hAnsi="Times New Roman" w:cs="Times New Roman"/>
          <w:color w:val="000000"/>
        </w:rPr>
      </w:pPr>
    </w:p>
    <w:p w14:paraId="680B3B23" w14:textId="7F504DF9" w:rsidR="00D1278A" w:rsidRPr="00777147" w:rsidRDefault="00D1278A" w:rsidP="00D1278A">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rPr>
      </w:pPr>
      <w:r w:rsidRPr="00777147">
        <w:rPr>
          <w:rFonts w:ascii="Times New Roman" w:hAnsi="Times New Roman" w:cs="Times New Roman"/>
          <w:b/>
        </w:rPr>
        <w:t>V. TERMIN WYKONANIA ZAMÓWIENIA</w:t>
      </w:r>
    </w:p>
    <w:p w14:paraId="4506BF6B" w14:textId="157F6565" w:rsidR="00D1278A" w:rsidRPr="00026CAD" w:rsidRDefault="00D1278A" w:rsidP="00D1278A">
      <w:pPr>
        <w:pStyle w:val="Tekstpodstawowy"/>
        <w:jc w:val="both"/>
        <w:rPr>
          <w:bCs/>
          <w:color w:val="000000" w:themeColor="text1"/>
          <w:sz w:val="22"/>
          <w:szCs w:val="22"/>
          <w:lang w:val="pl-PL"/>
        </w:rPr>
      </w:pPr>
      <w:r w:rsidRPr="00026CAD">
        <w:rPr>
          <w:bCs/>
          <w:color w:val="000000" w:themeColor="text1"/>
          <w:sz w:val="22"/>
          <w:szCs w:val="22"/>
          <w:lang w:val="pl-PL"/>
        </w:rPr>
        <w:t xml:space="preserve">Wykonawca zobowiązany jest zrealizować przedmiot zamówienia w terminie do dnia 31 </w:t>
      </w:r>
      <w:r w:rsidR="008B0DF9">
        <w:rPr>
          <w:bCs/>
          <w:color w:val="000000" w:themeColor="text1"/>
          <w:sz w:val="22"/>
          <w:szCs w:val="22"/>
          <w:lang w:val="pl-PL"/>
        </w:rPr>
        <w:t>sierpnia</w:t>
      </w:r>
      <w:r w:rsidRPr="00026CAD">
        <w:rPr>
          <w:bCs/>
          <w:color w:val="000000" w:themeColor="text1"/>
          <w:sz w:val="22"/>
          <w:szCs w:val="22"/>
          <w:lang w:val="pl-PL"/>
        </w:rPr>
        <w:t xml:space="preserve"> 2021r.</w:t>
      </w:r>
      <w:r w:rsidR="002D483B" w:rsidRPr="00026CAD">
        <w:rPr>
          <w:bCs/>
          <w:color w:val="000000" w:themeColor="text1"/>
          <w:sz w:val="22"/>
          <w:szCs w:val="22"/>
          <w:lang w:val="pl-PL"/>
        </w:rPr>
        <w:t xml:space="preserve"> </w:t>
      </w:r>
      <w:r w:rsidR="00D74A45">
        <w:rPr>
          <w:bCs/>
          <w:color w:val="000000" w:themeColor="text1"/>
          <w:sz w:val="22"/>
          <w:szCs w:val="22"/>
          <w:lang w:val="pl-PL"/>
        </w:rPr>
        <w:t>ze względu na optymalnie najlepsze warunki atmosferyczne na realizację tego typu robót.</w:t>
      </w:r>
    </w:p>
    <w:p w14:paraId="16802FB7" w14:textId="77777777" w:rsidR="00F4427F" w:rsidRPr="00026CAD" w:rsidRDefault="00F4427F" w:rsidP="00F4427F">
      <w:pPr>
        <w:pStyle w:val="Tekstpodstawowy"/>
        <w:jc w:val="both"/>
        <w:rPr>
          <w:b/>
          <w:sz w:val="22"/>
          <w:szCs w:val="22"/>
          <w:lang w:val="pl-PL"/>
        </w:rPr>
      </w:pPr>
    </w:p>
    <w:p w14:paraId="4EB35054" w14:textId="22F10FA6" w:rsidR="00F4427F" w:rsidRPr="00777147" w:rsidRDefault="00F4427F" w:rsidP="00F4427F">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rPr>
      </w:pPr>
      <w:r w:rsidRPr="00777147">
        <w:rPr>
          <w:rFonts w:ascii="Times New Roman" w:hAnsi="Times New Roman" w:cs="Times New Roman"/>
          <w:b/>
        </w:rPr>
        <w:t>VI. PROJEKTOWANE POSTANOWIENIA UMOWY W SPRAWIE ZAMÓWIENIA PUBLICZNEGO, KTÓRE ZOSTANĄ WPROWADZONE DO TRESCI UMOWY</w:t>
      </w:r>
    </w:p>
    <w:p w14:paraId="32ED7665" w14:textId="12A268EF" w:rsidR="00C717E2" w:rsidRPr="00026CAD" w:rsidRDefault="0073771C" w:rsidP="0080714F">
      <w:pPr>
        <w:pStyle w:val="Tekstpodstawowy"/>
        <w:jc w:val="both"/>
        <w:rPr>
          <w:b/>
          <w:sz w:val="22"/>
          <w:szCs w:val="22"/>
          <w:lang w:val="pl-PL"/>
        </w:rPr>
      </w:pPr>
      <w:r w:rsidRPr="00026CAD">
        <w:rPr>
          <w:bCs/>
          <w:color w:val="000000" w:themeColor="text1"/>
          <w:sz w:val="22"/>
          <w:szCs w:val="22"/>
          <w:lang w:val="pl-PL"/>
        </w:rPr>
        <w:lastRenderedPageBreak/>
        <w:t xml:space="preserve">Projektowane </w:t>
      </w:r>
      <w:r w:rsidR="002D483B" w:rsidRPr="00026CAD">
        <w:rPr>
          <w:bCs/>
          <w:color w:val="000000" w:themeColor="text1"/>
          <w:sz w:val="22"/>
          <w:szCs w:val="22"/>
          <w:lang w:val="pl-PL"/>
        </w:rPr>
        <w:t xml:space="preserve">postanowienia umowy w sprawie zamówienia publicznego, określone zostały w załączniku nr </w:t>
      </w:r>
      <w:r w:rsidR="00A10744" w:rsidRPr="00026CAD">
        <w:rPr>
          <w:bCs/>
          <w:color w:val="000000" w:themeColor="text1"/>
          <w:sz w:val="22"/>
          <w:szCs w:val="22"/>
          <w:lang w:val="pl-PL"/>
        </w:rPr>
        <w:t>7</w:t>
      </w:r>
      <w:r w:rsidR="002D483B" w:rsidRPr="00026CAD">
        <w:rPr>
          <w:bCs/>
          <w:color w:val="000000" w:themeColor="text1"/>
          <w:sz w:val="22"/>
          <w:szCs w:val="22"/>
          <w:lang w:val="pl-PL"/>
        </w:rPr>
        <w:t xml:space="preserve"> do SWZ</w:t>
      </w:r>
    </w:p>
    <w:p w14:paraId="71B96B48" w14:textId="77777777" w:rsidR="00C717E2" w:rsidRPr="00026CAD" w:rsidRDefault="00C717E2" w:rsidP="0080714F">
      <w:pPr>
        <w:pStyle w:val="Tekstpodstawowy"/>
        <w:jc w:val="both"/>
        <w:rPr>
          <w:b/>
          <w:sz w:val="22"/>
          <w:szCs w:val="22"/>
          <w:lang w:val="pl-PL"/>
        </w:rPr>
      </w:pPr>
    </w:p>
    <w:p w14:paraId="43301AE6" w14:textId="5D511FDD" w:rsidR="00A648D4" w:rsidRPr="00777147" w:rsidRDefault="00F97A60" w:rsidP="00A648D4">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rPr>
      </w:pPr>
      <w:r>
        <w:rPr>
          <w:rFonts w:ascii="Times New Roman" w:hAnsi="Times New Roman" w:cs="Times New Roman"/>
          <w:b/>
        </w:rPr>
        <w:t>VII</w:t>
      </w:r>
      <w:r w:rsidR="007837A0" w:rsidRPr="00777147">
        <w:rPr>
          <w:rFonts w:ascii="Times New Roman" w:hAnsi="Times New Roman" w:cs="Times New Roman"/>
          <w:b/>
        </w:rPr>
        <w:t>. INFORMACJE O ŚRODKACH KOMUNIKACJI ELEKTRONICZNEJ, PRZY UŻYCIU KTÓRYCH ZAMAWIAJĄCY BĘDZIE KOMUNIKOWAŁ SIĘ Z WYKONAWCAMI</w:t>
      </w:r>
    </w:p>
    <w:p w14:paraId="6937DB78" w14:textId="262117B0" w:rsidR="00B0147D" w:rsidRPr="00C11232" w:rsidRDefault="002D483B" w:rsidP="002D483B">
      <w:pPr>
        <w:spacing w:after="5" w:line="361" w:lineRule="auto"/>
        <w:ind w:right="12"/>
        <w:jc w:val="both"/>
        <w:rPr>
          <w:rFonts w:ascii="Times New Roman" w:hAnsi="Times New Roman" w:cs="Times New Roman"/>
        </w:rPr>
      </w:pPr>
      <w:bookmarkStart w:id="0" w:name="_Hlk65587131"/>
      <w:r>
        <w:rPr>
          <w:rFonts w:ascii="Times New Roman" w:hAnsi="Times New Roman" w:cs="Times New Roman"/>
        </w:rPr>
        <w:t>1.</w:t>
      </w:r>
      <w:r w:rsidR="00725F86">
        <w:rPr>
          <w:rFonts w:ascii="Times New Roman" w:hAnsi="Times New Roman" w:cs="Times New Roman"/>
        </w:rPr>
        <w:t xml:space="preserve"> </w:t>
      </w:r>
      <w:r>
        <w:rPr>
          <w:rFonts w:ascii="Times New Roman" w:hAnsi="Times New Roman" w:cs="Times New Roman"/>
        </w:rPr>
        <w:t>K</w:t>
      </w:r>
      <w:r w:rsidR="00B0147D" w:rsidRPr="00C11232">
        <w:rPr>
          <w:rFonts w:ascii="Times New Roman" w:hAnsi="Times New Roman" w:cs="Times New Roman"/>
        </w:rPr>
        <w:t>omunikacja między Zamawiającym a Wykonawcami odbywać</w:t>
      </w:r>
      <w:r>
        <w:rPr>
          <w:rFonts w:ascii="Times New Roman" w:hAnsi="Times New Roman" w:cs="Times New Roman"/>
        </w:rPr>
        <w:t xml:space="preserve"> się będzie</w:t>
      </w:r>
      <w:r w:rsidR="00B0147D" w:rsidRPr="00C11232">
        <w:rPr>
          <w:rFonts w:ascii="Times New Roman" w:hAnsi="Times New Roman" w:cs="Times New Roman"/>
        </w:rPr>
        <w:t xml:space="preserve"> wyłącznie przy użyciu środków komunikacji elektronicznej w rozumieniu ustawy z dnia 18 lipca 2002 r. o świadczeniu usług drogą elektroniczną (Dz.U. z 2020 r. poz. 344), </w:t>
      </w:r>
      <w:proofErr w:type="spellStart"/>
      <w:r w:rsidR="00B0147D" w:rsidRPr="00C11232">
        <w:rPr>
          <w:rFonts w:ascii="Times New Roman" w:hAnsi="Times New Roman" w:cs="Times New Roman"/>
        </w:rPr>
        <w:t>tj</w:t>
      </w:r>
      <w:proofErr w:type="spellEnd"/>
      <w:r w:rsidR="00B0147D" w:rsidRPr="00C11232">
        <w:rPr>
          <w:rFonts w:ascii="Times New Roman" w:hAnsi="Times New Roman" w:cs="Times New Roman"/>
        </w:rPr>
        <w:t>: poprzez</w:t>
      </w:r>
      <w:r w:rsidR="00B0147D" w:rsidRPr="00C11232">
        <w:rPr>
          <w:rFonts w:ascii="Times New Roman" w:hAnsi="Times New Roman" w:cs="Times New Roman"/>
          <w:b/>
        </w:rPr>
        <w:t xml:space="preserve"> </w:t>
      </w:r>
      <w:r w:rsidR="00B0147D" w:rsidRPr="00C11232">
        <w:rPr>
          <w:rFonts w:ascii="Times New Roman" w:hAnsi="Times New Roman" w:cs="Times New Roman"/>
        </w:rPr>
        <w:t xml:space="preserve">Platformę </w:t>
      </w:r>
      <w:r>
        <w:rPr>
          <w:rFonts w:ascii="Times New Roman" w:hAnsi="Times New Roman" w:cs="Times New Roman"/>
        </w:rPr>
        <w:t>zakupową</w:t>
      </w:r>
      <w:r w:rsidR="00B0147D" w:rsidRPr="00C11232">
        <w:rPr>
          <w:rFonts w:ascii="Times New Roman" w:hAnsi="Times New Roman" w:cs="Times New Roman"/>
        </w:rPr>
        <w:t xml:space="preserve"> pod adresem: </w:t>
      </w:r>
      <w:r w:rsidR="00B0147D" w:rsidRPr="00C11232">
        <w:rPr>
          <w:rFonts w:ascii="Times New Roman" w:hAnsi="Times New Roman" w:cs="Times New Roman"/>
          <w:color w:val="0000FF"/>
          <w:u w:val="single" w:color="0000FF"/>
        </w:rPr>
        <w:t>https://josephine.proebiz.com/pl/</w:t>
      </w:r>
      <w:r w:rsidR="00B0147D" w:rsidRPr="00C11232">
        <w:rPr>
          <w:rFonts w:ascii="Times New Roman" w:hAnsi="Times New Roman" w:cs="Times New Roman"/>
        </w:rPr>
        <w:t xml:space="preserve"> (zwanej dalej zamiennie Platformą </w:t>
      </w:r>
      <w:r>
        <w:rPr>
          <w:rFonts w:ascii="Times New Roman" w:hAnsi="Times New Roman" w:cs="Times New Roman"/>
        </w:rPr>
        <w:t>zakupową</w:t>
      </w:r>
      <w:r w:rsidR="00B0147D" w:rsidRPr="00C11232">
        <w:rPr>
          <w:rFonts w:ascii="Times New Roman" w:hAnsi="Times New Roman" w:cs="Times New Roman"/>
        </w:rPr>
        <w:t xml:space="preserve">), w wierszu oznaczonym tytułem oraz znakiem niniejszego postępowania. Ofertę składa się pod rygorem nieważności w formie elektronicznej </w:t>
      </w:r>
      <w:r>
        <w:rPr>
          <w:rFonts w:ascii="Times New Roman" w:hAnsi="Times New Roman" w:cs="Times New Roman"/>
        </w:rPr>
        <w:t>lub postaci elektronicznej opatrzonej kwalifikowanym podpisem elektronicznym lub podpisem zaufanym lub podpisem osobistym przez osobę/ osoby upoważniona/ upoważnione</w:t>
      </w:r>
      <w:r w:rsidR="00B0147D" w:rsidRPr="00C11232">
        <w:rPr>
          <w:rFonts w:ascii="Times New Roman" w:hAnsi="Times New Roman" w:cs="Times New Roman"/>
        </w:rPr>
        <w:t xml:space="preserve"> </w:t>
      </w:r>
    </w:p>
    <w:p w14:paraId="1EEB77B1" w14:textId="14AE7CA4" w:rsidR="00B0147D" w:rsidRDefault="002D483B" w:rsidP="002D483B">
      <w:pPr>
        <w:spacing w:after="5" w:line="362" w:lineRule="auto"/>
        <w:ind w:right="12"/>
        <w:jc w:val="both"/>
        <w:rPr>
          <w:rFonts w:ascii="Times New Roman" w:hAnsi="Times New Roman" w:cs="Times New Roman"/>
        </w:rPr>
      </w:pPr>
      <w:r>
        <w:rPr>
          <w:rFonts w:ascii="Times New Roman" w:hAnsi="Times New Roman" w:cs="Times New Roman"/>
        </w:rPr>
        <w:t>2.</w:t>
      </w:r>
      <w:r w:rsidR="00725F86">
        <w:rPr>
          <w:rFonts w:ascii="Times New Roman" w:hAnsi="Times New Roman" w:cs="Times New Roman"/>
        </w:rPr>
        <w:t xml:space="preserve"> </w:t>
      </w:r>
      <w:r w:rsidR="00B0147D" w:rsidRPr="00C11232">
        <w:rPr>
          <w:rFonts w:ascii="Times New Roman" w:hAnsi="Times New Roman" w:cs="Times New Roman"/>
        </w:rPr>
        <w:t xml:space="preserve">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 </w:t>
      </w:r>
    </w:p>
    <w:p w14:paraId="04F056A8" w14:textId="71D87BC5" w:rsidR="00725F86" w:rsidRPr="00C11232" w:rsidRDefault="00725F86" w:rsidP="002D483B">
      <w:pPr>
        <w:spacing w:after="5" w:line="362" w:lineRule="auto"/>
        <w:ind w:right="12"/>
        <w:jc w:val="both"/>
        <w:rPr>
          <w:rFonts w:ascii="Times New Roman" w:hAnsi="Times New Roman" w:cs="Times New Roman"/>
        </w:rPr>
      </w:pPr>
      <w:r>
        <w:rPr>
          <w:rFonts w:ascii="Times New Roman" w:hAnsi="Times New Roman" w:cs="Times New Roman"/>
        </w:rPr>
        <w:t>3. Zamawiający, najpóźniej przed otwarciem ofert, udostępnia na Platformie  informację o kwocie, jaka zamierza przeznaczyć na sfinansowanie zamówienia.</w:t>
      </w:r>
    </w:p>
    <w:p w14:paraId="344DA8ED" w14:textId="15756215" w:rsidR="00B0147D" w:rsidRPr="00C11232" w:rsidRDefault="00725F86" w:rsidP="002D483B">
      <w:pPr>
        <w:spacing w:after="5" w:line="360" w:lineRule="auto"/>
        <w:ind w:right="12"/>
        <w:jc w:val="both"/>
        <w:rPr>
          <w:rFonts w:ascii="Times New Roman" w:hAnsi="Times New Roman" w:cs="Times New Roman"/>
        </w:rPr>
      </w:pPr>
      <w:r>
        <w:rPr>
          <w:rFonts w:ascii="Times New Roman" w:hAnsi="Times New Roman" w:cs="Times New Roman"/>
        </w:rPr>
        <w:t>4</w:t>
      </w:r>
      <w:r w:rsidR="002D483B">
        <w:rPr>
          <w:rFonts w:ascii="Times New Roman" w:hAnsi="Times New Roman" w:cs="Times New Roman"/>
        </w:rPr>
        <w:t>.</w:t>
      </w:r>
      <w:r>
        <w:rPr>
          <w:rFonts w:ascii="Times New Roman" w:hAnsi="Times New Roman" w:cs="Times New Roman"/>
        </w:rPr>
        <w:t xml:space="preserve"> </w:t>
      </w:r>
      <w:r w:rsidR="00B0147D" w:rsidRPr="00C11232">
        <w:rPr>
          <w:rFonts w:ascii="Times New Roman" w:hAnsi="Times New Roman" w:cs="Times New Roman"/>
        </w:rPr>
        <w:t xml:space="preserve">Niezwłocznie po otwarciu złożonych ofert, Zamawiający zamieści na Platformie </w:t>
      </w:r>
      <w:r>
        <w:rPr>
          <w:rFonts w:ascii="Times New Roman" w:hAnsi="Times New Roman" w:cs="Times New Roman"/>
        </w:rPr>
        <w:t xml:space="preserve">zakupowej </w:t>
      </w:r>
      <w:r w:rsidR="00B0147D" w:rsidRPr="00C11232">
        <w:rPr>
          <w:rFonts w:ascii="Times New Roman" w:hAnsi="Times New Roman" w:cs="Times New Roman"/>
        </w:rPr>
        <w:t xml:space="preserve">informacje dotyczące: </w:t>
      </w:r>
    </w:p>
    <w:p w14:paraId="22566DE2" w14:textId="13F706FE" w:rsidR="00B0147D" w:rsidRPr="00C11232" w:rsidRDefault="002D483B" w:rsidP="002D483B">
      <w:pPr>
        <w:spacing w:after="5" w:line="362" w:lineRule="auto"/>
        <w:ind w:right="12"/>
        <w:jc w:val="both"/>
        <w:rPr>
          <w:rFonts w:ascii="Times New Roman" w:hAnsi="Times New Roman" w:cs="Times New Roman"/>
        </w:rPr>
      </w:pPr>
      <w:r>
        <w:rPr>
          <w:rFonts w:ascii="Times New Roman" w:hAnsi="Times New Roman" w:cs="Times New Roman"/>
        </w:rPr>
        <w:t>1)</w:t>
      </w:r>
      <w:r w:rsidR="00725F86">
        <w:rPr>
          <w:rFonts w:ascii="Times New Roman" w:hAnsi="Times New Roman" w:cs="Times New Roman"/>
        </w:rPr>
        <w:t xml:space="preserve"> </w:t>
      </w:r>
      <w:r w:rsidR="00B0147D" w:rsidRPr="00C11232">
        <w:rPr>
          <w:rFonts w:ascii="Times New Roman" w:hAnsi="Times New Roman" w:cs="Times New Roman"/>
        </w:rPr>
        <w:t xml:space="preserve">nazwach albo imionach i nazwiskach oraz siedzibach lub miejscach prowadzonej działalności gospodarczej albo miejscach zamieszkania Wykonawców, których oferty zostały otwarte; </w:t>
      </w:r>
    </w:p>
    <w:p w14:paraId="68C22C26" w14:textId="06D3FFEA" w:rsidR="00B0147D" w:rsidRPr="00C11232" w:rsidRDefault="00B0147D" w:rsidP="0080714F">
      <w:pPr>
        <w:spacing w:line="362" w:lineRule="auto"/>
        <w:ind w:right="12"/>
        <w:rPr>
          <w:rFonts w:ascii="Times New Roman" w:hAnsi="Times New Roman" w:cs="Times New Roman"/>
        </w:rPr>
      </w:pPr>
      <w:r w:rsidRPr="00C11232">
        <w:rPr>
          <w:rFonts w:ascii="Times New Roman" w:hAnsi="Times New Roman" w:cs="Times New Roman"/>
        </w:rPr>
        <w:t xml:space="preserve">2) </w:t>
      </w:r>
      <w:r w:rsidR="00725F86">
        <w:rPr>
          <w:rFonts w:ascii="Times New Roman" w:hAnsi="Times New Roman" w:cs="Times New Roman"/>
        </w:rPr>
        <w:t xml:space="preserve"> </w:t>
      </w:r>
      <w:r w:rsidRPr="00C11232">
        <w:rPr>
          <w:rFonts w:ascii="Times New Roman" w:hAnsi="Times New Roman" w:cs="Times New Roman"/>
        </w:rPr>
        <w:t>cenach zawartych w ofertach.</w:t>
      </w:r>
      <w:r w:rsidRPr="00C11232">
        <w:rPr>
          <w:rFonts w:ascii="Times New Roman" w:hAnsi="Times New Roman" w:cs="Times New Roman"/>
          <w:b/>
        </w:rPr>
        <w:t xml:space="preserve"> </w:t>
      </w:r>
    </w:p>
    <w:p w14:paraId="7C249EB8" w14:textId="613FA850" w:rsidR="00B0147D" w:rsidRPr="00C11232" w:rsidRDefault="00725F86" w:rsidP="00725F86">
      <w:pPr>
        <w:spacing w:after="5" w:line="362" w:lineRule="auto"/>
        <w:ind w:right="12"/>
        <w:jc w:val="both"/>
        <w:rPr>
          <w:rFonts w:ascii="Times New Roman" w:hAnsi="Times New Roman" w:cs="Times New Roman"/>
        </w:rPr>
      </w:pPr>
      <w:r>
        <w:rPr>
          <w:rFonts w:ascii="Times New Roman" w:hAnsi="Times New Roman" w:cs="Times New Roman"/>
        </w:rPr>
        <w:t xml:space="preserve">5. </w:t>
      </w:r>
      <w:r w:rsidR="00B0147D" w:rsidRPr="00C11232">
        <w:rPr>
          <w:rFonts w:ascii="Times New Roman" w:hAnsi="Times New Roman" w:cs="Times New Roman"/>
        </w:rPr>
        <w:t xml:space="preserve">Informację o wyborze oferty najkorzystniejszej bądź o unieważnieniu postępowania Zamawiający zamieści na Platformie </w:t>
      </w:r>
      <w:r w:rsidR="007C2781">
        <w:rPr>
          <w:rFonts w:ascii="Times New Roman" w:hAnsi="Times New Roman" w:cs="Times New Roman"/>
        </w:rPr>
        <w:t>zakupowej</w:t>
      </w:r>
      <w:r w:rsidR="00B0147D" w:rsidRPr="00C11232">
        <w:rPr>
          <w:rFonts w:ascii="Times New Roman" w:hAnsi="Times New Roman" w:cs="Times New Roman"/>
        </w:rPr>
        <w:t xml:space="preserve">. </w:t>
      </w:r>
    </w:p>
    <w:p w14:paraId="7C7AC2EC" w14:textId="3B71D108" w:rsidR="00A648D4" w:rsidRPr="00777147" w:rsidRDefault="00725F86" w:rsidP="00725F86">
      <w:pPr>
        <w:spacing w:after="1" w:line="361" w:lineRule="auto"/>
        <w:ind w:right="12"/>
        <w:jc w:val="both"/>
        <w:rPr>
          <w:bCs/>
          <w:color w:val="000000" w:themeColor="text1"/>
        </w:rPr>
      </w:pPr>
      <w:r>
        <w:rPr>
          <w:rFonts w:ascii="Times New Roman" w:hAnsi="Times New Roman" w:cs="Times New Roman"/>
          <w:b/>
        </w:rPr>
        <w:t xml:space="preserve">6. </w:t>
      </w:r>
      <w:r w:rsidR="00B0147D" w:rsidRPr="00C11232">
        <w:rPr>
          <w:rFonts w:ascii="Times New Roman" w:hAnsi="Times New Roman" w:cs="Times New Roman"/>
          <w:b/>
        </w:rPr>
        <w:t>Przyjmuje się, że dokument wysłany przy użyciu Platformy</w:t>
      </w:r>
      <w:r w:rsidR="007C2781">
        <w:rPr>
          <w:rFonts w:ascii="Times New Roman" w:hAnsi="Times New Roman" w:cs="Times New Roman"/>
          <w:b/>
        </w:rPr>
        <w:t xml:space="preserve"> zakupowej</w:t>
      </w:r>
      <w:r w:rsidR="00B0147D" w:rsidRPr="00C11232">
        <w:rPr>
          <w:rFonts w:ascii="Times New Roman" w:hAnsi="Times New Roman" w:cs="Times New Roman"/>
          <w:b/>
        </w:rPr>
        <w:t xml:space="preserve"> został doręczony Wykonawcy w sposób umożliwiający zapoznanie się z jego treścią</w:t>
      </w:r>
      <w:bookmarkEnd w:id="0"/>
      <w:r>
        <w:rPr>
          <w:rFonts w:ascii="Times New Roman" w:hAnsi="Times New Roman" w:cs="Times New Roman"/>
          <w:b/>
        </w:rPr>
        <w:t xml:space="preserve">. </w:t>
      </w:r>
    </w:p>
    <w:p w14:paraId="7E4070FF" w14:textId="1E56BD9A" w:rsidR="00145734" w:rsidRPr="00777147" w:rsidRDefault="00F97A60" w:rsidP="00F76DD7">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rPr>
      </w:pPr>
      <w:r>
        <w:rPr>
          <w:rFonts w:ascii="Times New Roman" w:hAnsi="Times New Roman" w:cs="Times New Roman"/>
          <w:b/>
        </w:rPr>
        <w:t>VIII</w:t>
      </w:r>
      <w:r w:rsidR="00B0147D" w:rsidRPr="00777147">
        <w:rPr>
          <w:rFonts w:ascii="Times New Roman" w:hAnsi="Times New Roman" w:cs="Times New Roman"/>
          <w:b/>
        </w:rPr>
        <w:t>. INFORMACJA O WYMAGANIACH TECHNICZNYCH I ORGANIZACYJNYCH SPORZĄDZANIA, WYSYŁANIA I ODBIERANIA KORESPONDENCJI ELEKTRONICZNEJ</w:t>
      </w:r>
    </w:p>
    <w:p w14:paraId="6D81AD7B" w14:textId="501F1DF4" w:rsidR="00B0147D" w:rsidRPr="00085B4D" w:rsidRDefault="006D5473" w:rsidP="006D5473">
      <w:pPr>
        <w:spacing w:after="5" w:line="360" w:lineRule="auto"/>
        <w:ind w:right="12"/>
        <w:jc w:val="both"/>
        <w:rPr>
          <w:rFonts w:ascii="Times New Roman" w:hAnsi="Times New Roman" w:cs="Times New Roman"/>
        </w:rPr>
      </w:pPr>
      <w:r>
        <w:rPr>
          <w:rFonts w:ascii="Times New Roman" w:hAnsi="Times New Roman" w:cs="Times New Roman"/>
        </w:rPr>
        <w:t xml:space="preserve">1. </w:t>
      </w:r>
      <w:r w:rsidR="00B0147D" w:rsidRPr="00C11232">
        <w:rPr>
          <w:rFonts w:ascii="Times New Roman" w:hAnsi="Times New Roman" w:cs="Times New Roman"/>
        </w:rPr>
        <w:t xml:space="preserve">Wykonawca zamierzający złożyć ofertę (wyłącznie poprzez Platformę </w:t>
      </w:r>
      <w:r>
        <w:rPr>
          <w:rFonts w:ascii="Times New Roman" w:hAnsi="Times New Roman" w:cs="Times New Roman"/>
        </w:rPr>
        <w:t>zakupową</w:t>
      </w:r>
      <w:r w:rsidR="00B0147D" w:rsidRPr="00C11232">
        <w:rPr>
          <w:rFonts w:ascii="Times New Roman" w:hAnsi="Times New Roman" w:cs="Times New Roman"/>
        </w:rPr>
        <w:t xml:space="preserve">) – zobowiązany jest zapoznać się  z instrukcjami użytkowników Platformy </w:t>
      </w:r>
      <w:r>
        <w:rPr>
          <w:rFonts w:ascii="Times New Roman" w:hAnsi="Times New Roman" w:cs="Times New Roman"/>
        </w:rPr>
        <w:t>zakupowej</w:t>
      </w:r>
      <w:r w:rsidR="00B0147D" w:rsidRPr="00C11232">
        <w:rPr>
          <w:rFonts w:ascii="Times New Roman" w:hAnsi="Times New Roman" w:cs="Times New Roman"/>
        </w:rPr>
        <w:t xml:space="preserve"> -  dostępnymi pod adresem </w:t>
      </w:r>
      <w:r w:rsidR="00B0147D" w:rsidRPr="00C11232">
        <w:rPr>
          <w:rFonts w:ascii="Times New Roman" w:hAnsi="Times New Roman" w:cs="Times New Roman"/>
          <w:color w:val="0000FF"/>
          <w:u w:val="single" w:color="0000FF"/>
        </w:rPr>
        <w:t>https://josephine.proebiz.com/pl/</w:t>
      </w:r>
      <w:r>
        <w:rPr>
          <w:rFonts w:ascii="Times New Roman" w:hAnsi="Times New Roman" w:cs="Times New Roman"/>
          <w:color w:val="0000FF"/>
          <w:u w:val="single" w:color="0000FF"/>
        </w:rPr>
        <w:t xml:space="preserve"> </w:t>
      </w:r>
      <w:r>
        <w:rPr>
          <w:rFonts w:ascii="Times New Roman" w:hAnsi="Times New Roman" w:cs="Times New Roman"/>
        </w:rPr>
        <w:t>, znajdującymi się w prawym górnym rogu strony, oznaczonymi symbolem w postaci książki</w:t>
      </w:r>
      <w:r w:rsidR="008E28BA">
        <w:rPr>
          <w:rFonts w:ascii="Times New Roman" w:hAnsi="Times New Roman" w:cs="Times New Roman"/>
        </w:rPr>
        <w:t xml:space="preserve"> (Skr</w:t>
      </w:r>
      <w:r w:rsidR="00B91224">
        <w:rPr>
          <w:rFonts w:ascii="Times New Roman" w:hAnsi="Times New Roman" w:cs="Times New Roman"/>
        </w:rPr>
        <w:t>ó</w:t>
      </w:r>
      <w:r w:rsidR="008E28BA">
        <w:rPr>
          <w:rFonts w:ascii="Times New Roman" w:hAnsi="Times New Roman" w:cs="Times New Roman"/>
        </w:rPr>
        <w:t>cona instrukcja dla Wykonawcy)</w:t>
      </w:r>
      <w:r>
        <w:rPr>
          <w:rFonts w:ascii="Times New Roman" w:hAnsi="Times New Roman" w:cs="Times New Roman"/>
        </w:rPr>
        <w:t xml:space="preserve">. </w:t>
      </w:r>
    </w:p>
    <w:p w14:paraId="41A33879" w14:textId="2A2052C4" w:rsidR="00B0147D" w:rsidRPr="006D5473" w:rsidRDefault="006D5473" w:rsidP="006D5473">
      <w:pPr>
        <w:spacing w:after="5" w:line="360" w:lineRule="auto"/>
        <w:ind w:right="12"/>
        <w:jc w:val="both"/>
        <w:rPr>
          <w:rFonts w:ascii="Times New Roman" w:hAnsi="Times New Roman" w:cs="Times New Roman"/>
        </w:rPr>
      </w:pPr>
      <w:r>
        <w:rPr>
          <w:rFonts w:ascii="Times New Roman" w:hAnsi="Times New Roman" w:cs="Times New Roman"/>
        </w:rPr>
        <w:t xml:space="preserve">2. </w:t>
      </w:r>
      <w:r w:rsidR="00B0147D" w:rsidRPr="00C11232">
        <w:rPr>
          <w:rFonts w:ascii="Times New Roman" w:hAnsi="Times New Roman" w:cs="Times New Roman"/>
        </w:rPr>
        <w:t xml:space="preserve">Złożenie oferty poprzez Platformę </w:t>
      </w:r>
      <w:r w:rsidR="008E28BA">
        <w:rPr>
          <w:rFonts w:ascii="Times New Roman" w:hAnsi="Times New Roman" w:cs="Times New Roman"/>
        </w:rPr>
        <w:t>zakupową</w:t>
      </w:r>
      <w:r w:rsidR="00B0147D" w:rsidRPr="00C11232">
        <w:rPr>
          <w:rFonts w:ascii="Times New Roman" w:hAnsi="Times New Roman" w:cs="Times New Roman"/>
        </w:rPr>
        <w:t xml:space="preserve"> oznacza akceptację regulaminu, o którym mowa w ust. </w:t>
      </w:r>
      <w:r w:rsidR="00B0147D" w:rsidRPr="006D5473">
        <w:rPr>
          <w:rFonts w:ascii="Times New Roman" w:hAnsi="Times New Roman" w:cs="Times New Roman"/>
        </w:rPr>
        <w:t xml:space="preserve">1 niniejszego rozdziału SWZ. </w:t>
      </w:r>
    </w:p>
    <w:p w14:paraId="6BDF3AB1" w14:textId="61B2686D" w:rsidR="006D5473" w:rsidRPr="00085B4D" w:rsidRDefault="006D5473" w:rsidP="006D5473">
      <w:pPr>
        <w:spacing w:after="5" w:line="360" w:lineRule="auto"/>
        <w:ind w:right="12"/>
        <w:jc w:val="both"/>
        <w:rPr>
          <w:rFonts w:ascii="Times New Roman" w:hAnsi="Times New Roman" w:cs="Times New Roman"/>
        </w:rPr>
      </w:pPr>
      <w:r>
        <w:rPr>
          <w:rFonts w:ascii="Times New Roman" w:hAnsi="Times New Roman" w:cs="Times New Roman"/>
        </w:rPr>
        <w:lastRenderedPageBreak/>
        <w:t xml:space="preserve">3. </w:t>
      </w:r>
      <w:r w:rsidR="00B0147D" w:rsidRPr="00C11232">
        <w:rPr>
          <w:rFonts w:ascii="Times New Roman" w:hAnsi="Times New Roman" w:cs="Times New Roman"/>
        </w:rPr>
        <w:t xml:space="preserve">Wymagania techniczne związane z korzystaniem z Platformy przetargowej – wskazane są na stronie internetowej Platformy </w:t>
      </w:r>
      <w:r>
        <w:rPr>
          <w:rFonts w:ascii="Times New Roman" w:hAnsi="Times New Roman" w:cs="Times New Roman"/>
        </w:rPr>
        <w:t>zakupowej</w:t>
      </w:r>
      <w:r w:rsidR="00B0147D" w:rsidRPr="00C11232">
        <w:rPr>
          <w:rFonts w:ascii="Times New Roman" w:hAnsi="Times New Roman" w:cs="Times New Roman"/>
        </w:rPr>
        <w:t xml:space="preserve"> - pod adresem: </w:t>
      </w:r>
      <w:r w:rsidR="00B0147D" w:rsidRPr="00C11232">
        <w:rPr>
          <w:rFonts w:ascii="Times New Roman" w:hAnsi="Times New Roman" w:cs="Times New Roman"/>
          <w:color w:val="0000FF"/>
          <w:u w:val="single" w:color="0000FF"/>
        </w:rPr>
        <w:t>https://josephine.proebiz.com/pl/</w:t>
      </w:r>
      <w:r w:rsidR="00B0147D" w:rsidRPr="00C11232">
        <w:rPr>
          <w:rFonts w:ascii="Times New Roman" w:hAnsi="Times New Roman" w:cs="Times New Roman"/>
        </w:rPr>
        <w:t xml:space="preserve"> </w:t>
      </w:r>
      <w:r>
        <w:rPr>
          <w:rFonts w:ascii="Times New Roman" w:hAnsi="Times New Roman" w:cs="Times New Roman"/>
        </w:rPr>
        <w:t xml:space="preserve">znajdującymi się w prawym górnym rogu strony, oznaczonymi symbolem w postaci książki, w zakładce inne. </w:t>
      </w:r>
    </w:p>
    <w:p w14:paraId="61C5B86A" w14:textId="6DDB7B81" w:rsidR="00B0147D" w:rsidRPr="00085B4D" w:rsidRDefault="00B0147D" w:rsidP="006D5473">
      <w:pPr>
        <w:spacing w:after="1" w:line="360" w:lineRule="auto"/>
        <w:ind w:right="12"/>
        <w:jc w:val="both"/>
        <w:rPr>
          <w:rFonts w:ascii="Times New Roman" w:hAnsi="Times New Roman" w:cs="Times New Roman"/>
        </w:rPr>
      </w:pPr>
      <w:r w:rsidRPr="00085B4D">
        <w:rPr>
          <w:rFonts w:ascii="Times New Roman" w:hAnsi="Times New Roman" w:cs="Times New Roman"/>
        </w:rPr>
        <w:t xml:space="preserve"> </w:t>
      </w:r>
    </w:p>
    <w:p w14:paraId="3672D22C" w14:textId="1B5DC7CE" w:rsidR="006D5473" w:rsidRDefault="006D5473" w:rsidP="006D5473">
      <w:pPr>
        <w:spacing w:after="5" w:line="360" w:lineRule="auto"/>
        <w:ind w:right="12"/>
        <w:jc w:val="both"/>
        <w:rPr>
          <w:rFonts w:ascii="Times New Roman" w:hAnsi="Times New Roman" w:cs="Times New Roman"/>
        </w:rPr>
      </w:pPr>
      <w:r>
        <w:rPr>
          <w:rFonts w:ascii="Times New Roman" w:hAnsi="Times New Roman" w:cs="Times New Roman"/>
        </w:rPr>
        <w:t>4.</w:t>
      </w:r>
      <w:r w:rsidR="00B0147D" w:rsidRPr="00C11232">
        <w:rPr>
          <w:rFonts w:ascii="Times New Roman" w:hAnsi="Times New Roman" w:cs="Times New Roman"/>
        </w:rPr>
        <w:t xml:space="preserve">Wsparcia technicznego w zakresie działania Platformy </w:t>
      </w:r>
      <w:r w:rsidR="007C2781">
        <w:rPr>
          <w:rFonts w:ascii="Times New Roman" w:hAnsi="Times New Roman" w:cs="Times New Roman"/>
        </w:rPr>
        <w:t>zakupowej</w:t>
      </w:r>
      <w:r w:rsidR="00B0147D" w:rsidRPr="00C11232">
        <w:rPr>
          <w:rFonts w:ascii="Times New Roman" w:hAnsi="Times New Roman" w:cs="Times New Roman"/>
        </w:rPr>
        <w:t xml:space="preserve"> udziela jej dostawca, tj. PROEBIZ </w:t>
      </w:r>
      <w:proofErr w:type="spellStart"/>
      <w:r w:rsidR="00B0147D" w:rsidRPr="00F97A60">
        <w:rPr>
          <w:rFonts w:ascii="Times New Roman" w:hAnsi="Times New Roman" w:cs="Times New Roman"/>
        </w:rPr>
        <w:t>s.r.o</w:t>
      </w:r>
      <w:proofErr w:type="spellEnd"/>
      <w:r w:rsidR="00B0147D" w:rsidRPr="00F97A60">
        <w:rPr>
          <w:rFonts w:ascii="Times New Roman" w:hAnsi="Times New Roman" w:cs="Times New Roman"/>
        </w:rPr>
        <w:t xml:space="preserve">., </w:t>
      </w:r>
      <w:proofErr w:type="spellStart"/>
      <w:r w:rsidR="00B0147D" w:rsidRPr="00F97A60">
        <w:rPr>
          <w:rFonts w:ascii="Times New Roman" w:hAnsi="Times New Roman" w:cs="Times New Roman"/>
        </w:rPr>
        <w:t>Masarykovo</w:t>
      </w:r>
      <w:proofErr w:type="spellEnd"/>
      <w:r w:rsidR="00B0147D" w:rsidRPr="00F97A60">
        <w:rPr>
          <w:rFonts w:ascii="Times New Roman" w:hAnsi="Times New Roman" w:cs="Times New Roman"/>
        </w:rPr>
        <w:t xml:space="preserve"> </w:t>
      </w:r>
      <w:proofErr w:type="spellStart"/>
      <w:r w:rsidR="00B0147D" w:rsidRPr="00F97A60">
        <w:rPr>
          <w:rFonts w:ascii="Times New Roman" w:hAnsi="Times New Roman" w:cs="Times New Roman"/>
        </w:rPr>
        <w:t>náměstí</w:t>
      </w:r>
      <w:proofErr w:type="spellEnd"/>
      <w:r w:rsidR="00B0147D" w:rsidRPr="00F97A60">
        <w:rPr>
          <w:rFonts w:ascii="Times New Roman" w:hAnsi="Times New Roman" w:cs="Times New Roman"/>
        </w:rPr>
        <w:t xml:space="preserve"> 52/33, CZ - 702 00 </w:t>
      </w:r>
      <w:proofErr w:type="spellStart"/>
      <w:r w:rsidR="00B0147D" w:rsidRPr="00F97A60">
        <w:rPr>
          <w:rFonts w:ascii="Times New Roman" w:hAnsi="Times New Roman" w:cs="Times New Roman"/>
        </w:rPr>
        <w:t>Ostrava</w:t>
      </w:r>
      <w:proofErr w:type="spellEnd"/>
      <w:r w:rsidR="00B0147D" w:rsidRPr="00F97A60">
        <w:rPr>
          <w:rFonts w:ascii="Times New Roman" w:hAnsi="Times New Roman" w:cs="Times New Roman"/>
        </w:rPr>
        <w:t xml:space="preserve"> - </w:t>
      </w:r>
      <w:proofErr w:type="spellStart"/>
      <w:r w:rsidR="00B0147D" w:rsidRPr="00F97A60">
        <w:rPr>
          <w:rFonts w:ascii="Times New Roman" w:hAnsi="Times New Roman" w:cs="Times New Roman"/>
        </w:rPr>
        <w:t>Moravská</w:t>
      </w:r>
      <w:proofErr w:type="spellEnd"/>
      <w:r w:rsidR="00B0147D" w:rsidRPr="00F97A60">
        <w:rPr>
          <w:rFonts w:ascii="Times New Roman" w:hAnsi="Times New Roman" w:cs="Times New Roman"/>
        </w:rPr>
        <w:t xml:space="preserve"> </w:t>
      </w:r>
      <w:proofErr w:type="spellStart"/>
      <w:r w:rsidR="00B0147D" w:rsidRPr="00F97A60">
        <w:rPr>
          <w:rFonts w:ascii="Times New Roman" w:hAnsi="Times New Roman" w:cs="Times New Roman"/>
        </w:rPr>
        <w:t>Ostrava</w:t>
      </w:r>
      <w:proofErr w:type="spellEnd"/>
      <w:r w:rsidR="00B0147D" w:rsidRPr="00F97A60">
        <w:rPr>
          <w:rFonts w:ascii="Times New Roman" w:hAnsi="Times New Roman" w:cs="Times New Roman"/>
        </w:rPr>
        <w:t xml:space="preserve">, C.9176, nr tel. +48 222 139 900, e-mail: </w:t>
      </w:r>
      <w:r w:rsidR="00B0147D" w:rsidRPr="00F97A60">
        <w:rPr>
          <w:rFonts w:ascii="Times New Roman" w:hAnsi="Times New Roman" w:cs="Times New Roman"/>
          <w:u w:val="single" w:color="000000"/>
        </w:rPr>
        <w:t>houston@proebiz.com</w:t>
      </w:r>
      <w:r w:rsidR="00B0147D" w:rsidRPr="00F97A60">
        <w:rPr>
          <w:rFonts w:ascii="Times New Roman" w:hAnsi="Times New Roman" w:cs="Times New Roman"/>
        </w:rPr>
        <w:t xml:space="preserve"> od poniedziałku do piątku (dni robocze) w godz. 8.00 – 16.00.  </w:t>
      </w:r>
    </w:p>
    <w:p w14:paraId="422660E2" w14:textId="07AE73CC" w:rsidR="00B0147D" w:rsidRPr="00C979AA" w:rsidRDefault="006D5473" w:rsidP="006D5473">
      <w:pPr>
        <w:spacing w:after="5" w:line="360" w:lineRule="auto"/>
        <w:ind w:right="12"/>
        <w:jc w:val="both"/>
        <w:rPr>
          <w:rFonts w:ascii="Times New Roman" w:hAnsi="Times New Roman" w:cs="Times New Roman"/>
        </w:rPr>
      </w:pPr>
      <w:r>
        <w:rPr>
          <w:rFonts w:ascii="Times New Roman" w:hAnsi="Times New Roman" w:cs="Times New Roman"/>
        </w:rPr>
        <w:t>5. Opis</w:t>
      </w:r>
      <w:r w:rsidR="00B0147D" w:rsidRPr="00C11232">
        <w:rPr>
          <w:rFonts w:ascii="Times New Roman" w:hAnsi="Times New Roman" w:cs="Times New Roman"/>
        </w:rPr>
        <w:t xml:space="preserve"> złożenia oferty za pośrednictwem Platformy </w:t>
      </w:r>
      <w:r>
        <w:rPr>
          <w:rFonts w:ascii="Times New Roman" w:hAnsi="Times New Roman" w:cs="Times New Roman"/>
        </w:rPr>
        <w:t>zakupowej</w:t>
      </w:r>
      <w:r w:rsidR="00B0147D" w:rsidRPr="00C11232">
        <w:rPr>
          <w:rFonts w:ascii="Times New Roman" w:hAnsi="Times New Roman" w:cs="Times New Roman"/>
        </w:rPr>
        <w:t xml:space="preserve"> oraz potwierdzenia złożenia oferty, zostały opisane w Instrukcjach użytkowników Platformy </w:t>
      </w:r>
      <w:r>
        <w:rPr>
          <w:rFonts w:ascii="Times New Roman" w:hAnsi="Times New Roman" w:cs="Times New Roman"/>
        </w:rPr>
        <w:t>zakupowej w skróconej instrukcji dla Wykonawcy</w:t>
      </w:r>
      <w:r w:rsidR="00B0147D" w:rsidRPr="00C11232">
        <w:rPr>
          <w:rFonts w:ascii="Times New Roman" w:hAnsi="Times New Roman" w:cs="Times New Roman"/>
        </w:rPr>
        <w:t xml:space="preserve">. </w:t>
      </w:r>
      <w:r w:rsidR="00B0147D" w:rsidRPr="00C979AA">
        <w:rPr>
          <w:rFonts w:ascii="Times New Roman" w:hAnsi="Times New Roman" w:cs="Times New Roman"/>
        </w:rPr>
        <w:t xml:space="preserve"> </w:t>
      </w:r>
    </w:p>
    <w:p w14:paraId="4DA59D9F" w14:textId="2C31A8DD" w:rsidR="00B0147D" w:rsidRPr="00C979AA" w:rsidRDefault="008E28BA" w:rsidP="008E28BA">
      <w:pPr>
        <w:spacing w:after="5" w:line="360" w:lineRule="auto"/>
        <w:ind w:right="12"/>
        <w:jc w:val="both"/>
        <w:rPr>
          <w:rFonts w:ascii="Times New Roman" w:hAnsi="Times New Roman" w:cs="Times New Roman"/>
        </w:rPr>
      </w:pPr>
      <w:r>
        <w:rPr>
          <w:rFonts w:ascii="Times New Roman" w:hAnsi="Times New Roman" w:cs="Times New Roman"/>
        </w:rPr>
        <w:t xml:space="preserve">6. </w:t>
      </w:r>
      <w:r w:rsidR="00B0147D" w:rsidRPr="00C11232">
        <w:rPr>
          <w:rFonts w:ascii="Times New Roman" w:hAnsi="Times New Roman" w:cs="Times New Roman"/>
        </w:rPr>
        <w:t xml:space="preserve">Oferty, oświadczenia, o których mowa w art. 125 ust. 1 ustawy, podmiotowe środki dowodowe, w tym oświadczenie, o którym mowa w art. 117 ust. 4 ustawy, oraz zobowiązanie podmiotu udostępniającego zasoby, o którym mowa w art. 118 ust. 3 ustawy, zwane dalej „zobowiązaniem podmiotu udostępniającego zasoby”, przedmiotowe środki dowodowe, pełnomocnictwo, sporządza się w postaci elektronicznej, w formatach danych określonych w przepisach wydanych na podstawie art. 18 ustawy z dnia 17 lutego 2005 r. o informatyzacji działalności podmiotów realizujących zadania publiczne (Dz.U.    z 2020 r. poz. 346, 568, 695, 1517 i 2320), z zastrzeżeniem formatów, o których mowa w art. 66 ust. 1 ustawy, z uwzględnieniem rodzaju przekazywanych danych. </w:t>
      </w:r>
      <w:r w:rsidR="00B0147D" w:rsidRPr="00C979AA">
        <w:rPr>
          <w:rFonts w:ascii="Times New Roman" w:hAnsi="Times New Roman" w:cs="Times New Roman"/>
        </w:rPr>
        <w:t xml:space="preserve"> </w:t>
      </w:r>
    </w:p>
    <w:p w14:paraId="48AB7CE4" w14:textId="21439AF5" w:rsidR="00B0147D" w:rsidRPr="00C979AA" w:rsidRDefault="008E28BA" w:rsidP="008E28BA">
      <w:pPr>
        <w:spacing w:after="5" w:line="360" w:lineRule="auto"/>
        <w:ind w:right="12"/>
        <w:jc w:val="both"/>
        <w:rPr>
          <w:rFonts w:ascii="Times New Roman" w:hAnsi="Times New Roman" w:cs="Times New Roman"/>
        </w:rPr>
      </w:pPr>
      <w:r>
        <w:rPr>
          <w:rFonts w:ascii="Times New Roman" w:hAnsi="Times New Roman" w:cs="Times New Roman"/>
        </w:rPr>
        <w:t xml:space="preserve">7. </w:t>
      </w:r>
      <w:r w:rsidR="00B0147D" w:rsidRPr="00C11232">
        <w:rPr>
          <w:rFonts w:ascii="Times New Roman" w:hAnsi="Times New Roman" w:cs="Times New Roman"/>
        </w:rPr>
        <w:t>Zamawiający informuje, iż w przypadku przesyłania przez Wykonawcę dokumentów elektronicznych skompresowanych (w tym oferty przetargowej) dopuszczone są wyłącznie formaty danych wskazane w Rozporządzeniu Rady Ministrów z dnia 12 kwietnia 2012 r. (</w:t>
      </w:r>
      <w:proofErr w:type="spellStart"/>
      <w:r w:rsidR="00B0147D" w:rsidRPr="00C11232">
        <w:rPr>
          <w:rFonts w:ascii="Times New Roman" w:hAnsi="Times New Roman" w:cs="Times New Roman"/>
        </w:rPr>
        <w:t>t.j</w:t>
      </w:r>
      <w:proofErr w:type="spellEnd"/>
      <w:r w:rsidR="00B0147D" w:rsidRPr="00C11232">
        <w:rPr>
          <w:rFonts w:ascii="Times New Roman" w:hAnsi="Times New Roman" w:cs="Times New Roman"/>
        </w:rPr>
        <w:t>. Dz. U. z 2017 r., poz. 2247) w sprawie Krajowych Ram Interoperacyjności, minimalnych wymagań dla rejestrów publicznych i wymiany informacji w postaci elektronicznej oraz minimalnych wymagań dla systemów teleinformatycznych. Powyższe oznacza, iż Zamawiający nie dopuszcza przysyłania dokumentów elektronicznych (w tym oferty) skompresowanych formatem .</w:t>
      </w:r>
      <w:proofErr w:type="spellStart"/>
      <w:r w:rsidR="00B0147D" w:rsidRPr="00C11232">
        <w:rPr>
          <w:rFonts w:ascii="Times New Roman" w:hAnsi="Times New Roman" w:cs="Times New Roman"/>
        </w:rPr>
        <w:t>rar</w:t>
      </w:r>
      <w:proofErr w:type="spellEnd"/>
      <w:r w:rsidR="00B0147D" w:rsidRPr="00C11232">
        <w:rPr>
          <w:rFonts w:ascii="Times New Roman" w:hAnsi="Times New Roman" w:cs="Times New Roman"/>
        </w:rPr>
        <w:t xml:space="preserve"> </w:t>
      </w:r>
    </w:p>
    <w:p w14:paraId="25536727" w14:textId="0827EC92" w:rsidR="00B0147D" w:rsidRPr="00C979AA" w:rsidRDefault="008E28BA" w:rsidP="008E28BA">
      <w:pPr>
        <w:spacing w:after="5" w:line="360" w:lineRule="auto"/>
        <w:ind w:right="12"/>
        <w:jc w:val="both"/>
        <w:rPr>
          <w:rFonts w:ascii="Times New Roman" w:hAnsi="Times New Roman" w:cs="Times New Roman"/>
        </w:rPr>
      </w:pPr>
      <w:r>
        <w:rPr>
          <w:rFonts w:ascii="Times New Roman" w:hAnsi="Times New Roman" w:cs="Times New Roman"/>
        </w:rPr>
        <w:t xml:space="preserve">8. </w:t>
      </w:r>
      <w:r w:rsidR="00B0147D" w:rsidRPr="00C11232">
        <w:rPr>
          <w:rFonts w:ascii="Times New Roman" w:hAnsi="Times New Roman" w:cs="Times New Roman"/>
        </w:rPr>
        <w:t xml:space="preserve">Informacje, oświadczenia lub dokumenty, inne niż określone w ust. 6 niniejszego rozdziału SWZ, przekazywane w postępowaniu o udzielenie zamówienia, sporządza się w postaci elektronicznej,             w formatach danych określonych w przepisach wydanych na podstawie art. 18 ustawy z dnia 17 lutego 2005 r. o informatyzacji działalności podmiotów realizujących zadania publiczne lub jako tekst wpisany bezpośrednio do wiadomości przekazywanej przy użyciu środków komunikacji elektronicznej, wskazanych przez Zamawiającego w niniejszej SWZ. </w:t>
      </w:r>
      <w:r w:rsidR="00B0147D" w:rsidRPr="00C979AA">
        <w:rPr>
          <w:rFonts w:ascii="Times New Roman" w:hAnsi="Times New Roman" w:cs="Times New Roman"/>
        </w:rPr>
        <w:t xml:space="preserve"> </w:t>
      </w:r>
    </w:p>
    <w:p w14:paraId="70FBB0B5" w14:textId="0F6A508A" w:rsidR="00B0147D" w:rsidRPr="00C979AA" w:rsidRDefault="008E28BA" w:rsidP="008E28BA">
      <w:pPr>
        <w:spacing w:after="5" w:line="360" w:lineRule="auto"/>
        <w:ind w:right="12"/>
        <w:jc w:val="both"/>
        <w:rPr>
          <w:rFonts w:ascii="Times New Roman" w:hAnsi="Times New Roman" w:cs="Times New Roman"/>
        </w:rPr>
      </w:pPr>
      <w:r>
        <w:rPr>
          <w:rFonts w:ascii="Times New Roman" w:hAnsi="Times New Roman" w:cs="Times New Roman"/>
        </w:rPr>
        <w:t xml:space="preserve">9. </w:t>
      </w:r>
      <w:r w:rsidR="00B0147D" w:rsidRPr="00C11232">
        <w:rPr>
          <w:rFonts w:ascii="Times New Roman" w:hAnsi="Times New Roman" w:cs="Times New Roman"/>
        </w:rPr>
        <w:t xml:space="preserve">W przypadku, gdy dokumenty elektroniczne w postępowaniu o udzielenie zamówienia, przekazywane przy użyciu środków komunikacji elektronicznej, zawierają informacje stanowiące tajemnicę przedsiębiorstwa w rozumieniu przepisów ustawy z dnia 16 kwietnia 1993 r. o zwalczaniu nieuczciwej konkurencji (Dz. U. z 2020 r. poz. 1913), Wykonawca, w celu utrzymania w poufności tych informacji, przekazuje je w wydzielonym i odpowiednio oznaczonym pliku. </w:t>
      </w:r>
    </w:p>
    <w:p w14:paraId="4253CE1D" w14:textId="330DB584" w:rsidR="00B0147D" w:rsidRPr="00C979AA" w:rsidRDefault="008E28BA" w:rsidP="008E28BA">
      <w:pPr>
        <w:spacing w:after="5" w:line="360" w:lineRule="auto"/>
        <w:ind w:right="12"/>
        <w:jc w:val="both"/>
        <w:rPr>
          <w:rFonts w:ascii="Times New Roman" w:hAnsi="Times New Roman" w:cs="Times New Roman"/>
        </w:rPr>
      </w:pPr>
      <w:r>
        <w:rPr>
          <w:rFonts w:ascii="Times New Roman" w:hAnsi="Times New Roman" w:cs="Times New Roman"/>
        </w:rPr>
        <w:lastRenderedPageBreak/>
        <w:t xml:space="preserve">10. </w:t>
      </w:r>
      <w:r w:rsidR="00B0147D" w:rsidRPr="00C11232">
        <w:rPr>
          <w:rFonts w:ascii="Times New Roman" w:hAnsi="Times New Roman" w:cs="Times New Roman"/>
        </w:rPr>
        <w:t xml:space="preserve">Podmiotowe środki dowodowe, przedmiotowe środki dowodowe oraz inne dokumenty lub oświadczenia, sporządzone w języku obcym przekazuje się wraz z tłumaczeniem na język polski. </w:t>
      </w:r>
      <w:r w:rsidR="00B0147D" w:rsidRPr="00C979AA">
        <w:rPr>
          <w:rFonts w:ascii="Times New Roman" w:hAnsi="Times New Roman" w:cs="Times New Roman"/>
        </w:rPr>
        <w:t xml:space="preserve"> </w:t>
      </w:r>
    </w:p>
    <w:p w14:paraId="2518F77D" w14:textId="53F3EDC5" w:rsidR="00B0147D" w:rsidRPr="00C94ADC" w:rsidRDefault="008E28BA" w:rsidP="008E28BA">
      <w:pPr>
        <w:spacing w:after="5" w:line="360" w:lineRule="auto"/>
        <w:ind w:right="12"/>
        <w:jc w:val="both"/>
        <w:rPr>
          <w:rFonts w:ascii="Times New Roman" w:hAnsi="Times New Roman" w:cs="Times New Roman"/>
        </w:rPr>
      </w:pPr>
      <w:r>
        <w:rPr>
          <w:rFonts w:ascii="Times New Roman" w:hAnsi="Times New Roman" w:cs="Times New Roman"/>
        </w:rPr>
        <w:t>11.</w:t>
      </w:r>
      <w:r w:rsidR="00B0147D" w:rsidRPr="00C11232">
        <w:rPr>
          <w:rFonts w:ascii="Times New Roman" w:hAnsi="Times New Roman" w:cs="Times New Roman"/>
        </w:rPr>
        <w:t xml:space="preserve">W przypadku, gdy podmiotowe środki dowodowe, przedmiotowe środki dowodowe, inne dokumenty lub dokumenty potwierdzające umocowanie do reprezentowania odpowiednio Wykonawcy, Wykonawców wspólnie ubiegających się o udzielenie zamówienia publicznego, podmiotu udostępniającego zasoby na zasadach określonych w art. 118 ustawy lub podwykonawcy niebędącego podmiotem udostępniającym zasoby na takich zasadach, zwane dalej „dokumentami potwierdzającymi umocowanie do reprezentowania”, zostały wystawione przez upoważnione podmioty inne niż Wykonawca, Wykonawca wspólnie ubiegający się o udzielenie zamówienia, podmiot udostępniający zasoby lub podwykonawca, zwane dalej „upoważnionymi podmiotami”, jako dokument elektroniczny, przekazuje się ten dokument. </w:t>
      </w:r>
    </w:p>
    <w:p w14:paraId="49DB3AD2" w14:textId="602C2F9C" w:rsidR="00B0147D" w:rsidRPr="008E28BA" w:rsidRDefault="008E28BA" w:rsidP="008E28BA">
      <w:pPr>
        <w:pStyle w:val="Akapitzlist"/>
        <w:spacing w:after="5" w:line="360" w:lineRule="auto"/>
        <w:ind w:left="0" w:right="12"/>
        <w:jc w:val="both"/>
        <w:rPr>
          <w:rFonts w:ascii="Times New Roman" w:hAnsi="Times New Roman" w:cs="Times New Roman"/>
        </w:rPr>
      </w:pPr>
      <w:r>
        <w:rPr>
          <w:rFonts w:ascii="Times New Roman" w:hAnsi="Times New Roman" w:cs="Times New Roman"/>
        </w:rPr>
        <w:t xml:space="preserve">11.1. </w:t>
      </w:r>
      <w:r w:rsidR="00B0147D" w:rsidRPr="008E28BA">
        <w:rPr>
          <w:rFonts w:ascii="Times New Roman" w:hAnsi="Times New Roman" w:cs="Times New Roman"/>
        </w:rPr>
        <w:t xml:space="preserve">W przypadku, gdy podmiotowe środki dowodowe, przedmiotowe środki dowodowe, inne dokumenty lub dokumenty potwierdzające umocowanie do reprezentowania, zostały wystawione przez upoważnione podmioty jako dokument w postaci papierowej, przekazuje się cyfrowe odwzorowanie tego dokumentu opatrzone kwalifikowanym podpisem elektronicznym, poświadczające zgodność cyfrowego odwzorowania z dokumentem w postaci papierowej. </w:t>
      </w:r>
    </w:p>
    <w:p w14:paraId="2A5B8265" w14:textId="71AB5ECD" w:rsidR="00B0147D" w:rsidRPr="00F97A60" w:rsidRDefault="008E28BA" w:rsidP="008E28BA">
      <w:pPr>
        <w:spacing w:after="5" w:line="360" w:lineRule="auto"/>
        <w:ind w:right="12"/>
        <w:jc w:val="both"/>
        <w:rPr>
          <w:rFonts w:ascii="Times New Roman" w:hAnsi="Times New Roman" w:cs="Times New Roman"/>
        </w:rPr>
      </w:pPr>
      <w:r>
        <w:rPr>
          <w:rFonts w:ascii="Times New Roman" w:hAnsi="Times New Roman" w:cs="Times New Roman"/>
        </w:rPr>
        <w:t xml:space="preserve">11.2. </w:t>
      </w:r>
      <w:r w:rsidR="00B0147D" w:rsidRPr="00C11232">
        <w:rPr>
          <w:rFonts w:ascii="Times New Roman" w:hAnsi="Times New Roman" w:cs="Times New Roman"/>
        </w:rPr>
        <w:t xml:space="preserve">Poświadczenia zgodności cyfrowego odwzorowania z dokumentem w postaci papierowej, </w:t>
      </w:r>
      <w:r w:rsidR="00FE03C6">
        <w:rPr>
          <w:rFonts w:ascii="Times New Roman" w:hAnsi="Times New Roman" w:cs="Times New Roman"/>
        </w:rPr>
        <w:t xml:space="preserve">                      </w:t>
      </w:r>
      <w:r w:rsidR="00B0147D" w:rsidRPr="00C11232">
        <w:rPr>
          <w:rFonts w:ascii="Times New Roman" w:hAnsi="Times New Roman" w:cs="Times New Roman"/>
        </w:rPr>
        <w:t xml:space="preserve">o którym </w:t>
      </w:r>
      <w:r w:rsidR="00B0147D" w:rsidRPr="00F97A60">
        <w:rPr>
          <w:rFonts w:ascii="Times New Roman" w:hAnsi="Times New Roman" w:cs="Times New Roman"/>
        </w:rPr>
        <w:t xml:space="preserve">mowa w ust. 11.1. niniejszego rozdziału SWZ, dokonuje w przypadku: </w:t>
      </w:r>
    </w:p>
    <w:p w14:paraId="13A632F0" w14:textId="0D018DF4" w:rsidR="00B0147D" w:rsidRPr="00C11232" w:rsidRDefault="008E28BA" w:rsidP="008E28BA">
      <w:pPr>
        <w:spacing w:after="5" w:line="360" w:lineRule="auto"/>
        <w:ind w:left="10" w:right="12"/>
        <w:jc w:val="both"/>
        <w:rPr>
          <w:rFonts w:ascii="Times New Roman" w:hAnsi="Times New Roman" w:cs="Times New Roman"/>
        </w:rPr>
      </w:pPr>
      <w:r>
        <w:rPr>
          <w:rFonts w:ascii="Times New Roman" w:hAnsi="Times New Roman" w:cs="Times New Roman"/>
        </w:rPr>
        <w:t xml:space="preserve">1) </w:t>
      </w:r>
      <w:r w:rsidR="00B0147D" w:rsidRPr="00C11232">
        <w:rPr>
          <w:rFonts w:ascii="Times New Roman" w:hAnsi="Times New Roman" w:cs="Times New Roman"/>
        </w:rPr>
        <w:t xml:space="preserve">podmiotowych środków dowodowych oraz dokumentów potwierdzających umocowanie do reprezentowania – odpowiednio Wykonawca, Wykonawca wspólnie ubiegający się o udzielenie zamówienia, podmiot udostępniający zasoby lub podwykonawca, w zakresie podmiotowych środków dowodowych lub dokumentów potwierdzających umocowanie do reprezentowania, które każdego </w:t>
      </w:r>
      <w:r w:rsidR="00FE03C6">
        <w:rPr>
          <w:rFonts w:ascii="Times New Roman" w:hAnsi="Times New Roman" w:cs="Times New Roman"/>
        </w:rPr>
        <w:t xml:space="preserve">                    </w:t>
      </w:r>
      <w:r w:rsidR="00B0147D" w:rsidRPr="00C11232">
        <w:rPr>
          <w:rFonts w:ascii="Times New Roman" w:hAnsi="Times New Roman" w:cs="Times New Roman"/>
        </w:rPr>
        <w:t xml:space="preserve">z nich dotyczą; </w:t>
      </w:r>
    </w:p>
    <w:p w14:paraId="69FCD749" w14:textId="1832D53C" w:rsidR="00B0147D" w:rsidRPr="00C11232" w:rsidRDefault="008E28BA" w:rsidP="008E28BA">
      <w:pPr>
        <w:spacing w:after="5" w:line="360" w:lineRule="auto"/>
        <w:ind w:left="10" w:right="12"/>
        <w:jc w:val="both"/>
        <w:rPr>
          <w:rFonts w:ascii="Times New Roman" w:hAnsi="Times New Roman" w:cs="Times New Roman"/>
        </w:rPr>
      </w:pPr>
      <w:r>
        <w:rPr>
          <w:rFonts w:ascii="Times New Roman" w:hAnsi="Times New Roman" w:cs="Times New Roman"/>
        </w:rPr>
        <w:t xml:space="preserve">2) </w:t>
      </w:r>
      <w:r w:rsidR="00B0147D" w:rsidRPr="00C11232">
        <w:rPr>
          <w:rFonts w:ascii="Times New Roman" w:hAnsi="Times New Roman" w:cs="Times New Roman"/>
        </w:rPr>
        <w:t xml:space="preserve">przedmiotowych środków dowodowych – odpowiednio Wykonawca lub Wykonawca wspólnie ubiegający się o udzielenie zamówienia; </w:t>
      </w:r>
    </w:p>
    <w:p w14:paraId="46CF8286" w14:textId="7AE585C9" w:rsidR="00B0147D" w:rsidRPr="00085B4D" w:rsidRDefault="008E28BA" w:rsidP="008E28BA">
      <w:pPr>
        <w:spacing w:after="5" w:line="360" w:lineRule="auto"/>
        <w:ind w:left="10" w:right="12"/>
        <w:jc w:val="both"/>
        <w:rPr>
          <w:rFonts w:ascii="Times New Roman" w:hAnsi="Times New Roman" w:cs="Times New Roman"/>
        </w:rPr>
      </w:pPr>
      <w:r>
        <w:rPr>
          <w:rFonts w:ascii="Times New Roman" w:hAnsi="Times New Roman" w:cs="Times New Roman"/>
        </w:rPr>
        <w:t xml:space="preserve">3) </w:t>
      </w:r>
      <w:r w:rsidR="00B0147D" w:rsidRPr="00C11232">
        <w:rPr>
          <w:rFonts w:ascii="Times New Roman" w:hAnsi="Times New Roman" w:cs="Times New Roman"/>
        </w:rPr>
        <w:t xml:space="preserve">innych dokumentów – odpowiednio Wykonawca lub Wykonawca wspólnie ubiegający się </w:t>
      </w:r>
      <w:r w:rsidR="00FE03C6">
        <w:rPr>
          <w:rFonts w:ascii="Times New Roman" w:hAnsi="Times New Roman" w:cs="Times New Roman"/>
        </w:rPr>
        <w:t xml:space="preserve">                              </w:t>
      </w:r>
      <w:r w:rsidR="00B0147D" w:rsidRPr="00C11232">
        <w:rPr>
          <w:rFonts w:ascii="Times New Roman" w:hAnsi="Times New Roman" w:cs="Times New Roman"/>
        </w:rPr>
        <w:t xml:space="preserve">o udzielenie zamówienia, w zakresie dokumentów, które każdego z nich dotyczą. </w:t>
      </w:r>
    </w:p>
    <w:p w14:paraId="238BC567" w14:textId="56F240BA" w:rsidR="00B0147D" w:rsidRPr="00085B4D" w:rsidRDefault="008E28BA" w:rsidP="008E28BA">
      <w:pPr>
        <w:spacing w:after="5" w:line="360" w:lineRule="auto"/>
        <w:ind w:right="12"/>
        <w:jc w:val="both"/>
        <w:rPr>
          <w:rFonts w:ascii="Times New Roman" w:hAnsi="Times New Roman" w:cs="Times New Roman"/>
        </w:rPr>
      </w:pPr>
      <w:r>
        <w:rPr>
          <w:rFonts w:ascii="Times New Roman" w:hAnsi="Times New Roman" w:cs="Times New Roman"/>
        </w:rPr>
        <w:t>11.3.</w:t>
      </w:r>
      <w:r w:rsidR="00FE03C6">
        <w:rPr>
          <w:rFonts w:ascii="Times New Roman" w:hAnsi="Times New Roman" w:cs="Times New Roman"/>
        </w:rPr>
        <w:t xml:space="preserve"> </w:t>
      </w:r>
      <w:r w:rsidR="00B0147D" w:rsidRPr="00C11232">
        <w:rPr>
          <w:rFonts w:ascii="Times New Roman" w:hAnsi="Times New Roman" w:cs="Times New Roman"/>
        </w:rPr>
        <w:t xml:space="preserve">Poświadczenia zgodności cyfrowego odwzorowania z dokumentem w postaci papierowej, </w:t>
      </w:r>
      <w:r w:rsidR="00FE03C6">
        <w:rPr>
          <w:rFonts w:ascii="Times New Roman" w:hAnsi="Times New Roman" w:cs="Times New Roman"/>
        </w:rPr>
        <w:t xml:space="preserve">                        </w:t>
      </w:r>
      <w:r w:rsidR="00B0147D" w:rsidRPr="00C11232">
        <w:rPr>
          <w:rFonts w:ascii="Times New Roman" w:hAnsi="Times New Roman" w:cs="Times New Roman"/>
        </w:rPr>
        <w:t xml:space="preserve">o którym mowa w ust. 11.1. niniejszego rozdziału SWZ, może dokonać również notariusz. </w:t>
      </w:r>
    </w:p>
    <w:p w14:paraId="3A763241" w14:textId="65F6B318" w:rsidR="00B0147D" w:rsidRPr="00C979AA" w:rsidRDefault="008E28BA" w:rsidP="008E28BA">
      <w:pPr>
        <w:spacing w:after="5" w:line="360" w:lineRule="auto"/>
        <w:ind w:right="12"/>
        <w:jc w:val="both"/>
        <w:rPr>
          <w:rFonts w:ascii="Times New Roman" w:hAnsi="Times New Roman" w:cs="Times New Roman"/>
        </w:rPr>
      </w:pPr>
      <w:r>
        <w:rPr>
          <w:rFonts w:ascii="Times New Roman" w:hAnsi="Times New Roman" w:cs="Times New Roman"/>
        </w:rPr>
        <w:t>11.4.</w:t>
      </w:r>
      <w:r w:rsidR="00FE03C6">
        <w:rPr>
          <w:rFonts w:ascii="Times New Roman" w:hAnsi="Times New Roman" w:cs="Times New Roman"/>
        </w:rPr>
        <w:t xml:space="preserve"> </w:t>
      </w:r>
      <w:r w:rsidR="00B0147D" w:rsidRPr="00C11232">
        <w:rPr>
          <w:rFonts w:ascii="Times New Roman" w:hAnsi="Times New Roman" w:cs="Times New Roman"/>
        </w:rPr>
        <w:t xml:space="preserve">Przez cyfrowe odwzorowanie, o którym mowa wyżej, należy rozumieć dokument elektroniczny będący kopią elektroniczną treści zapisanej w postaci papierowej, umożliwiający zapoznanie się z tą treścią i jej zrozumienie, bez konieczności bezpośredniego dostępu do oryginału. </w:t>
      </w:r>
      <w:r w:rsidR="00B0147D" w:rsidRPr="00C979AA">
        <w:rPr>
          <w:rFonts w:ascii="Times New Roman" w:hAnsi="Times New Roman" w:cs="Times New Roman"/>
        </w:rPr>
        <w:t xml:space="preserve"> </w:t>
      </w:r>
    </w:p>
    <w:p w14:paraId="6D133FD3" w14:textId="77777777" w:rsidR="00FE03C6" w:rsidRDefault="008E28BA" w:rsidP="00FE03C6">
      <w:pPr>
        <w:spacing w:after="5" w:line="360" w:lineRule="auto"/>
        <w:ind w:left="10" w:right="12"/>
        <w:jc w:val="both"/>
        <w:rPr>
          <w:rFonts w:ascii="Times New Roman" w:hAnsi="Times New Roman" w:cs="Times New Roman"/>
        </w:rPr>
      </w:pPr>
      <w:r>
        <w:rPr>
          <w:rFonts w:ascii="Times New Roman" w:hAnsi="Times New Roman" w:cs="Times New Roman"/>
        </w:rPr>
        <w:t xml:space="preserve">12. </w:t>
      </w:r>
      <w:r w:rsidR="00B0147D" w:rsidRPr="00C11232">
        <w:rPr>
          <w:rFonts w:ascii="Times New Roman" w:hAnsi="Times New Roman" w:cs="Times New Roman"/>
        </w:rPr>
        <w:t>Podmiotowe środki dowodowe, w tym oświadczenie, o którym mowa w art. 117 ust. 4 ustawy, oraz zobowiązanie podmiotu udostępniającego zasoby, przedmiotowe środki dowodowe,  niewystawione przez upoważnione podmioty, oraz pełnomocnictwo przekazuje się w postaci elektronicznej i opatruje się kwalifikowanym podpi</w:t>
      </w:r>
      <w:r>
        <w:rPr>
          <w:rFonts w:ascii="Times New Roman" w:hAnsi="Times New Roman" w:cs="Times New Roman"/>
        </w:rPr>
        <w:t>sem elektronicznym lub podpisem zaufanym lub podpisem osobistym</w:t>
      </w:r>
      <w:r w:rsidR="00FE03C6">
        <w:rPr>
          <w:rFonts w:ascii="Times New Roman" w:hAnsi="Times New Roman" w:cs="Times New Roman"/>
        </w:rPr>
        <w:t xml:space="preserve"> przez osoby/ę upoważnioną/e</w:t>
      </w:r>
      <w:r w:rsidR="00B0147D" w:rsidRPr="00C11232">
        <w:rPr>
          <w:rFonts w:ascii="Times New Roman" w:hAnsi="Times New Roman" w:cs="Times New Roman"/>
        </w:rPr>
        <w:t xml:space="preserve">. </w:t>
      </w:r>
      <w:r w:rsidR="00B0147D" w:rsidRPr="00085B4D">
        <w:rPr>
          <w:rFonts w:ascii="Times New Roman" w:hAnsi="Times New Roman" w:cs="Times New Roman"/>
        </w:rPr>
        <w:t xml:space="preserve"> </w:t>
      </w:r>
    </w:p>
    <w:p w14:paraId="556D4B22" w14:textId="77E0FDC4" w:rsidR="00FE03C6" w:rsidRDefault="00FE03C6" w:rsidP="00FE03C6">
      <w:pPr>
        <w:spacing w:after="5" w:line="360" w:lineRule="auto"/>
        <w:ind w:left="10" w:right="12"/>
        <w:jc w:val="both"/>
        <w:rPr>
          <w:rFonts w:ascii="Times New Roman" w:hAnsi="Times New Roman" w:cs="Times New Roman"/>
        </w:rPr>
      </w:pPr>
      <w:r>
        <w:rPr>
          <w:rFonts w:ascii="Times New Roman" w:hAnsi="Times New Roman" w:cs="Times New Roman"/>
        </w:rPr>
        <w:lastRenderedPageBreak/>
        <w:t xml:space="preserve">12.1. </w:t>
      </w:r>
      <w:r w:rsidR="00B0147D" w:rsidRPr="00C11232">
        <w:rPr>
          <w:rFonts w:ascii="Times New Roman" w:hAnsi="Times New Roman" w:cs="Times New Roman"/>
        </w:rPr>
        <w:t>W przypadku, gdy podmiotowe środki dowodowe, w tym oświadczenie, o którym mowa w art. 117 ust. 4 ustawy, oraz zobowiązanie podmiotu udostępniającego zasoby, przedmiotowe środki dowodowe, niewystawione przez upoważnione podmioty lub pełnomocnictwo, zostały sporządzone jako dokument     w postaci papierowej i opatrzone własnoręcznym podpisem, przekazuje się cyfrowe odwzorowanie tego dokumentu opatrzone kwalifikowanym podpisem elektronicznym</w:t>
      </w:r>
      <w:r>
        <w:rPr>
          <w:rFonts w:ascii="Times New Roman" w:hAnsi="Times New Roman" w:cs="Times New Roman"/>
        </w:rPr>
        <w:t xml:space="preserve"> lub podpisem zaufanym lub osobistym </w:t>
      </w:r>
      <w:r w:rsidR="00B0147D" w:rsidRPr="00C11232">
        <w:rPr>
          <w:rFonts w:ascii="Times New Roman" w:hAnsi="Times New Roman" w:cs="Times New Roman"/>
        </w:rPr>
        <w:t xml:space="preserve">poświadczającym zgodność cyfrowego odwzorowania z dokumentem </w:t>
      </w:r>
      <w:r>
        <w:rPr>
          <w:rFonts w:ascii="Times New Roman" w:hAnsi="Times New Roman" w:cs="Times New Roman"/>
        </w:rPr>
        <w:t xml:space="preserve">                         </w:t>
      </w:r>
      <w:r w:rsidR="00B0147D" w:rsidRPr="00C11232">
        <w:rPr>
          <w:rFonts w:ascii="Times New Roman" w:hAnsi="Times New Roman" w:cs="Times New Roman"/>
        </w:rPr>
        <w:t xml:space="preserve">w postaci papierowej. </w:t>
      </w:r>
    </w:p>
    <w:p w14:paraId="3BF70F33" w14:textId="6E84A3B7" w:rsidR="00B0147D" w:rsidRPr="00085B4D" w:rsidRDefault="00FE03C6" w:rsidP="00FE03C6">
      <w:pPr>
        <w:spacing w:after="5" w:line="360" w:lineRule="auto"/>
        <w:ind w:left="10" w:right="12"/>
        <w:jc w:val="both"/>
        <w:rPr>
          <w:rFonts w:ascii="Times New Roman" w:hAnsi="Times New Roman" w:cs="Times New Roman"/>
        </w:rPr>
      </w:pPr>
      <w:r>
        <w:rPr>
          <w:rFonts w:ascii="Times New Roman" w:hAnsi="Times New Roman" w:cs="Times New Roman"/>
        </w:rPr>
        <w:t xml:space="preserve">12.2. </w:t>
      </w:r>
      <w:r w:rsidR="00B0147D" w:rsidRPr="00C11232">
        <w:rPr>
          <w:rFonts w:ascii="Times New Roman" w:hAnsi="Times New Roman" w:cs="Times New Roman"/>
        </w:rPr>
        <w:t xml:space="preserve">Poświadczenia zgodności cyfrowego odwzorowania z dokumentem w postaci papierowej, o którym mowa w ust. 12.1. niniejszego rozdziału SWZ, dokonuje w przypadku: </w:t>
      </w:r>
    </w:p>
    <w:p w14:paraId="100EFC62" w14:textId="71899C56" w:rsidR="00B0147D" w:rsidRPr="00C11232" w:rsidRDefault="00FE03C6" w:rsidP="00FE03C6">
      <w:pPr>
        <w:spacing w:after="5" w:line="360" w:lineRule="auto"/>
        <w:ind w:left="10" w:right="12"/>
        <w:jc w:val="both"/>
        <w:rPr>
          <w:rFonts w:ascii="Times New Roman" w:hAnsi="Times New Roman" w:cs="Times New Roman"/>
        </w:rPr>
      </w:pPr>
      <w:r>
        <w:rPr>
          <w:rFonts w:ascii="Times New Roman" w:hAnsi="Times New Roman" w:cs="Times New Roman"/>
        </w:rPr>
        <w:t xml:space="preserve">1) </w:t>
      </w:r>
      <w:r w:rsidR="00B0147D" w:rsidRPr="00C11232">
        <w:rPr>
          <w:rFonts w:ascii="Times New Roman" w:hAnsi="Times New Roman" w:cs="Times New Roman"/>
        </w:rPr>
        <w:t xml:space="preserve">podmiotowych środków dowodowych – odpowiednio Wykonawca, Wykonawca wspólnie ubiegający się o udzielenie zamówienia, podmiot udostępniający zasoby lub podwykonawca, w zakresie podmiotowych środków dowodowych, które każdego z nich dotyczą;  </w:t>
      </w:r>
    </w:p>
    <w:p w14:paraId="2F79CB9A" w14:textId="473F8EFF" w:rsidR="00FE03C6" w:rsidRDefault="00FE03C6" w:rsidP="00FE03C6">
      <w:pPr>
        <w:spacing w:after="5" w:line="360" w:lineRule="auto"/>
        <w:ind w:left="10" w:right="12"/>
        <w:jc w:val="both"/>
        <w:rPr>
          <w:rFonts w:ascii="Times New Roman" w:hAnsi="Times New Roman" w:cs="Times New Roman"/>
        </w:rPr>
      </w:pPr>
      <w:r>
        <w:rPr>
          <w:rFonts w:ascii="Times New Roman" w:hAnsi="Times New Roman" w:cs="Times New Roman"/>
        </w:rPr>
        <w:t xml:space="preserve">2) </w:t>
      </w:r>
      <w:r w:rsidR="00B0147D" w:rsidRPr="00C11232">
        <w:rPr>
          <w:rFonts w:ascii="Times New Roman" w:hAnsi="Times New Roman" w:cs="Times New Roman"/>
        </w:rPr>
        <w:t xml:space="preserve">przedmiotowego środka dowodowego,  oświadczenia, o którym mowa w art. 117 ust. 4 ustawy, lub zobowiązania podmiotu udostępniającego zasoby – odpowiednio Wykonawca lub Wykonawca wspólnie ubiegający się o udzielenie zamówienia;  </w:t>
      </w:r>
    </w:p>
    <w:p w14:paraId="3753439B" w14:textId="28646B6C" w:rsidR="00B0147D" w:rsidRPr="00085B4D" w:rsidRDefault="00B0147D" w:rsidP="00FE03C6">
      <w:pPr>
        <w:spacing w:after="5" w:line="360" w:lineRule="auto"/>
        <w:ind w:left="10" w:right="12"/>
        <w:jc w:val="both"/>
        <w:rPr>
          <w:rFonts w:ascii="Times New Roman" w:hAnsi="Times New Roman" w:cs="Times New Roman"/>
        </w:rPr>
      </w:pPr>
      <w:r w:rsidRPr="00C11232">
        <w:rPr>
          <w:rFonts w:ascii="Times New Roman" w:hAnsi="Times New Roman" w:cs="Times New Roman"/>
        </w:rPr>
        <w:t xml:space="preserve">3)  pełnomocnictwa – mocodawca. </w:t>
      </w:r>
    </w:p>
    <w:p w14:paraId="38BFD9AF" w14:textId="2BB2577D" w:rsidR="00B0147D" w:rsidRPr="00C11232" w:rsidRDefault="00B0147D" w:rsidP="00A835EC">
      <w:pPr>
        <w:spacing w:line="360" w:lineRule="auto"/>
        <w:ind w:left="-5" w:right="12"/>
        <w:jc w:val="both"/>
        <w:rPr>
          <w:rFonts w:ascii="Times New Roman" w:hAnsi="Times New Roman" w:cs="Times New Roman"/>
        </w:rPr>
      </w:pPr>
      <w:r w:rsidRPr="00C11232">
        <w:rPr>
          <w:rFonts w:ascii="Times New Roman" w:hAnsi="Times New Roman" w:cs="Times New Roman"/>
        </w:rPr>
        <w:t xml:space="preserve">12.3. Poświadczenia zgodności cyfrowego odwzorowania z dokumentem w postaci papierowej, o którym mowa w ust. 12.1. niniejszego rozdziału SWZ, może dokonać również notariusz.  </w:t>
      </w:r>
    </w:p>
    <w:p w14:paraId="5C255121" w14:textId="6D57F93E" w:rsidR="00B0147D" w:rsidRPr="00085B4D" w:rsidRDefault="00FE03C6" w:rsidP="00FE03C6">
      <w:pPr>
        <w:spacing w:after="5" w:line="360" w:lineRule="auto"/>
        <w:ind w:right="12"/>
        <w:jc w:val="both"/>
        <w:rPr>
          <w:rFonts w:ascii="Times New Roman" w:hAnsi="Times New Roman" w:cs="Times New Roman"/>
        </w:rPr>
      </w:pPr>
      <w:r>
        <w:rPr>
          <w:rFonts w:ascii="Times New Roman" w:hAnsi="Times New Roman" w:cs="Times New Roman"/>
        </w:rPr>
        <w:t xml:space="preserve">13. </w:t>
      </w:r>
      <w:r w:rsidR="00B0147D" w:rsidRPr="00C11232">
        <w:rPr>
          <w:rFonts w:ascii="Times New Roman" w:hAnsi="Times New Roman" w:cs="Times New Roman"/>
        </w:rPr>
        <w:t xml:space="preserve">W przypadku przekazywania w postępowaniu dokumentu elektronicznego w formacie poddającym dane kompresji, opatrzenie pliku zawierającego skompresowane dokumenty kwalifikowanym podpisem elektronicznym, jest równoznaczne z opatrzeniem wszystkich dokumentów zawartych w tym pliku kwalifikowanym podpisem elektronicznym. </w:t>
      </w:r>
    </w:p>
    <w:p w14:paraId="6C1DD4D2" w14:textId="6301A353" w:rsidR="00B0147D" w:rsidRPr="00085B4D" w:rsidRDefault="00FE03C6" w:rsidP="00FE03C6">
      <w:pPr>
        <w:spacing w:after="5" w:line="360" w:lineRule="auto"/>
        <w:ind w:right="12"/>
        <w:jc w:val="both"/>
        <w:rPr>
          <w:rFonts w:ascii="Times New Roman" w:hAnsi="Times New Roman" w:cs="Times New Roman"/>
        </w:rPr>
      </w:pPr>
      <w:r>
        <w:rPr>
          <w:rFonts w:ascii="Times New Roman" w:hAnsi="Times New Roman" w:cs="Times New Roman"/>
        </w:rPr>
        <w:t xml:space="preserve">14. </w:t>
      </w:r>
      <w:r w:rsidR="00B0147D" w:rsidRPr="00C11232">
        <w:rPr>
          <w:rFonts w:ascii="Times New Roman" w:hAnsi="Times New Roman" w:cs="Times New Roman"/>
        </w:rPr>
        <w:t xml:space="preserve">Dokumenty elektroniczne w postępowaniu spełniają łącznie następujące wymagania: </w:t>
      </w:r>
    </w:p>
    <w:p w14:paraId="4F7A6975" w14:textId="77777777" w:rsidR="00B0147D" w:rsidRPr="00C11232" w:rsidRDefault="00B0147D" w:rsidP="00A835EC">
      <w:pPr>
        <w:spacing w:line="360" w:lineRule="auto"/>
        <w:ind w:left="-5" w:right="12"/>
        <w:jc w:val="both"/>
        <w:rPr>
          <w:rFonts w:ascii="Times New Roman" w:hAnsi="Times New Roman" w:cs="Times New Roman"/>
        </w:rPr>
      </w:pPr>
      <w:r w:rsidRPr="00C11232">
        <w:rPr>
          <w:rFonts w:ascii="Times New Roman" w:hAnsi="Times New Roman" w:cs="Times New Roman"/>
        </w:rPr>
        <w:t xml:space="preserve">1) są utrwalone w sposób umożliwiający ich wielokrotne odczytanie, zapisanie i powielenie, a także przekazanie przy użyciu środków komunikacji elektronicznej lub na informatycznym nośniku danych;  2) umożliwiają prezentację treści w postaci elektronicznej, w szczególności przez wyświetlenie tej treści na monitorze ekranowym;  </w:t>
      </w:r>
    </w:p>
    <w:p w14:paraId="262CA05F" w14:textId="77777777" w:rsidR="00B0147D" w:rsidRPr="00C11232" w:rsidRDefault="00B0147D" w:rsidP="00A835EC">
      <w:pPr>
        <w:numPr>
          <w:ilvl w:val="0"/>
          <w:numId w:val="21"/>
        </w:numPr>
        <w:spacing w:after="5" w:line="360" w:lineRule="auto"/>
        <w:ind w:right="12" w:hanging="233"/>
        <w:jc w:val="both"/>
        <w:rPr>
          <w:rFonts w:ascii="Times New Roman" w:hAnsi="Times New Roman" w:cs="Times New Roman"/>
        </w:rPr>
      </w:pPr>
      <w:r w:rsidRPr="00C11232">
        <w:rPr>
          <w:rFonts w:ascii="Times New Roman" w:hAnsi="Times New Roman" w:cs="Times New Roman"/>
        </w:rPr>
        <w:t xml:space="preserve">umożliwiają prezentację treści w postaci papierowej, w szczególności za pomocą wydruku;  </w:t>
      </w:r>
    </w:p>
    <w:p w14:paraId="413CF073" w14:textId="0D2754C7" w:rsidR="00B0147D" w:rsidRPr="00C979AA" w:rsidRDefault="00B0147D" w:rsidP="00A835EC">
      <w:pPr>
        <w:numPr>
          <w:ilvl w:val="0"/>
          <w:numId w:val="21"/>
        </w:numPr>
        <w:spacing w:after="5" w:line="360" w:lineRule="auto"/>
        <w:ind w:right="12" w:hanging="233"/>
        <w:jc w:val="both"/>
        <w:rPr>
          <w:rFonts w:ascii="Times New Roman" w:hAnsi="Times New Roman" w:cs="Times New Roman"/>
        </w:rPr>
      </w:pPr>
      <w:r w:rsidRPr="00C11232">
        <w:rPr>
          <w:rFonts w:ascii="Times New Roman" w:hAnsi="Times New Roman" w:cs="Times New Roman"/>
        </w:rPr>
        <w:t xml:space="preserve">zawierają dane w układzie niepozostawiającym wątpliwości co do treści i kontekstu zapisanych informacji. </w:t>
      </w:r>
    </w:p>
    <w:p w14:paraId="59E1440B" w14:textId="77777777" w:rsidR="00B0147D" w:rsidRPr="00C11232" w:rsidRDefault="00B0147D" w:rsidP="00A835EC">
      <w:pPr>
        <w:spacing w:line="360" w:lineRule="auto"/>
        <w:ind w:left="-5" w:right="12"/>
        <w:jc w:val="both"/>
        <w:rPr>
          <w:rFonts w:ascii="Times New Roman" w:hAnsi="Times New Roman" w:cs="Times New Roman"/>
        </w:rPr>
      </w:pPr>
      <w:r w:rsidRPr="00C11232">
        <w:rPr>
          <w:rFonts w:ascii="Times New Roman" w:hAnsi="Times New Roman" w:cs="Times New Roman"/>
        </w:rPr>
        <w:t xml:space="preserve">15. Zgodnie z § 12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w konkursie (Dz.U. z 2020 r. poz. 2452): </w:t>
      </w:r>
    </w:p>
    <w:p w14:paraId="08505451" w14:textId="3E7EBFF6" w:rsidR="00B0147D" w:rsidRDefault="00B0147D" w:rsidP="00A835EC">
      <w:pPr>
        <w:autoSpaceDE w:val="0"/>
        <w:autoSpaceDN w:val="0"/>
        <w:adjustRightInd w:val="0"/>
        <w:spacing w:after="0" w:line="360" w:lineRule="auto"/>
        <w:jc w:val="both"/>
        <w:rPr>
          <w:rFonts w:ascii="Times New Roman" w:hAnsi="Times New Roman" w:cs="Times New Roman"/>
        </w:rPr>
      </w:pPr>
      <w:r w:rsidRPr="00C11232">
        <w:rPr>
          <w:rFonts w:ascii="Times New Roman" w:hAnsi="Times New Roman" w:cs="Times New Roman"/>
        </w:rPr>
        <w:lastRenderedPageBreak/>
        <w:t>„Środki komunikacji elektronicznej w postępowaniu lub konkursie służące do odbioru dokumentów elektronicznych zawierających oświadczenia, o których mowa w art. 125 ust. 1 ustawy, podmiotowe środki dowodowe, w tym oświadczenie, o którym mowa w art. 117 ust. 4 ustawy, oraz zobowiązanie podmiotu udostępniającego zasoby, przedmiotowe środki dowodowe, pełnomocnictwo, dokumenty,           o których mowa w art. 94 ust. 2 ustawy, oraz informacje, oświadczenia lub dokumenty, inne niż określone w § 11 ust. 1, umożliwiają identyfikację podmiotów przekazujących te dokumenty elektroniczne oraz ustalenie dokładnego czasu i daty ich odbioru”.</w:t>
      </w:r>
    </w:p>
    <w:p w14:paraId="5FCA83C9" w14:textId="77777777" w:rsidR="00085B4D" w:rsidRPr="00C11232" w:rsidRDefault="00085B4D" w:rsidP="00A835EC">
      <w:pPr>
        <w:autoSpaceDE w:val="0"/>
        <w:autoSpaceDN w:val="0"/>
        <w:adjustRightInd w:val="0"/>
        <w:spacing w:after="0" w:line="360" w:lineRule="auto"/>
        <w:jc w:val="both"/>
        <w:rPr>
          <w:rFonts w:ascii="Times New Roman" w:hAnsi="Times New Roman" w:cs="Times New Roman"/>
        </w:rPr>
      </w:pPr>
    </w:p>
    <w:p w14:paraId="6EBFE525" w14:textId="4DF13ED0" w:rsidR="00664CF4" w:rsidRPr="00777147" w:rsidRDefault="00F97A60" w:rsidP="00664CF4">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bCs/>
          <w:sz w:val="24"/>
          <w:szCs w:val="24"/>
        </w:rPr>
      </w:pPr>
      <w:r>
        <w:rPr>
          <w:rFonts w:ascii="Times New Roman" w:hAnsi="Times New Roman" w:cs="Times New Roman"/>
          <w:b/>
          <w:bCs/>
        </w:rPr>
        <w:t>IX.</w:t>
      </w:r>
      <w:r w:rsidR="00664CF4" w:rsidRPr="00777147">
        <w:rPr>
          <w:rFonts w:ascii="Times New Roman" w:hAnsi="Times New Roman" w:cs="Times New Roman"/>
          <w:b/>
          <w:bCs/>
        </w:rPr>
        <w:t xml:space="preserve"> OPIS SPOSOBU UDZIELANIA WYJAŚNIEŃ DO SWZ</w:t>
      </w:r>
    </w:p>
    <w:p w14:paraId="6509935D" w14:textId="6BECDC06" w:rsidR="00736E86" w:rsidRPr="00A835EC" w:rsidRDefault="00736E86" w:rsidP="00A835EC">
      <w:pPr>
        <w:numPr>
          <w:ilvl w:val="0"/>
          <w:numId w:val="22"/>
        </w:numPr>
        <w:spacing w:after="5" w:line="360" w:lineRule="auto"/>
        <w:ind w:right="12" w:hanging="218"/>
        <w:jc w:val="both"/>
        <w:rPr>
          <w:rFonts w:ascii="Times New Roman" w:hAnsi="Times New Roman" w:cs="Times New Roman"/>
        </w:rPr>
      </w:pPr>
      <w:r w:rsidRPr="00C11232">
        <w:rPr>
          <w:rFonts w:ascii="Times New Roman" w:hAnsi="Times New Roman" w:cs="Times New Roman"/>
        </w:rPr>
        <w:t xml:space="preserve">Treść SWZ wraz z załącznikami zamieszczona jest na Platformie </w:t>
      </w:r>
      <w:r w:rsidR="0031435F">
        <w:rPr>
          <w:rFonts w:ascii="Times New Roman" w:hAnsi="Times New Roman" w:cs="Times New Roman"/>
        </w:rPr>
        <w:t>zakupowej</w:t>
      </w:r>
      <w:r w:rsidRPr="00C11232">
        <w:rPr>
          <w:rFonts w:ascii="Times New Roman" w:hAnsi="Times New Roman" w:cs="Times New Roman"/>
        </w:rPr>
        <w:t xml:space="preserve">. </w:t>
      </w:r>
    </w:p>
    <w:p w14:paraId="05DA4116" w14:textId="6EEE8515" w:rsidR="00736E86" w:rsidRPr="00A835EC" w:rsidRDefault="00736E86" w:rsidP="00A835EC">
      <w:pPr>
        <w:numPr>
          <w:ilvl w:val="0"/>
          <w:numId w:val="22"/>
        </w:numPr>
        <w:spacing w:after="5" w:line="360" w:lineRule="auto"/>
        <w:ind w:right="12" w:hanging="218"/>
        <w:jc w:val="both"/>
        <w:rPr>
          <w:rFonts w:ascii="Times New Roman" w:hAnsi="Times New Roman" w:cs="Times New Roman"/>
        </w:rPr>
      </w:pPr>
      <w:r w:rsidRPr="00C11232">
        <w:rPr>
          <w:rFonts w:ascii="Times New Roman" w:hAnsi="Times New Roman" w:cs="Times New Roman"/>
        </w:rPr>
        <w:t xml:space="preserve">Wykonawca może zwrócić się do Zamawiającego z wnioskiem o wyjaśnienie treści SWZ. </w:t>
      </w:r>
    </w:p>
    <w:p w14:paraId="0A646AC9" w14:textId="7A57F558" w:rsidR="00736E86" w:rsidRPr="00A835EC" w:rsidRDefault="0031435F" w:rsidP="0031435F">
      <w:pPr>
        <w:spacing w:after="5" w:line="360" w:lineRule="auto"/>
        <w:ind w:right="12"/>
        <w:jc w:val="both"/>
        <w:rPr>
          <w:rFonts w:ascii="Times New Roman" w:hAnsi="Times New Roman" w:cs="Times New Roman"/>
        </w:rPr>
      </w:pPr>
      <w:r>
        <w:rPr>
          <w:rFonts w:ascii="Times New Roman" w:hAnsi="Times New Roman" w:cs="Times New Roman"/>
        </w:rPr>
        <w:t>3.</w:t>
      </w:r>
      <w:r w:rsidR="00736E86" w:rsidRPr="00C11232">
        <w:rPr>
          <w:rFonts w:ascii="Times New Roman" w:hAnsi="Times New Roman" w:cs="Times New Roman"/>
        </w:rPr>
        <w:t xml:space="preserve">Zamawiający niezwłocznie udzieli wyjaśnień, jednakże nie później niż na 2 dni przed upływem terminu składania ofert, o ile wniosek o wyjaśnienie SWZ wpłynie do Zamawiającego nie później niż na 4 dni przed upływem terminu składania ofert. </w:t>
      </w:r>
      <w:r w:rsidR="00736E86" w:rsidRPr="00A835EC">
        <w:rPr>
          <w:rFonts w:ascii="Times New Roman" w:hAnsi="Times New Roman" w:cs="Times New Roman"/>
        </w:rPr>
        <w:t xml:space="preserve"> </w:t>
      </w:r>
    </w:p>
    <w:p w14:paraId="35B420A8" w14:textId="3045F5BA" w:rsidR="00736E86" w:rsidRPr="0031435F" w:rsidRDefault="0031435F" w:rsidP="0031435F">
      <w:pPr>
        <w:spacing w:line="360" w:lineRule="auto"/>
        <w:jc w:val="both"/>
        <w:rPr>
          <w:rFonts w:ascii="Times New Roman" w:hAnsi="Times New Roman" w:cs="Times New Roman"/>
        </w:rPr>
      </w:pPr>
      <w:r w:rsidRPr="0031435F">
        <w:rPr>
          <w:rFonts w:ascii="Times New Roman" w:hAnsi="Times New Roman" w:cs="Times New Roman"/>
        </w:rPr>
        <w:t>4.</w:t>
      </w:r>
      <w:r>
        <w:rPr>
          <w:rFonts w:ascii="Times New Roman" w:hAnsi="Times New Roman" w:cs="Times New Roman"/>
        </w:rPr>
        <w:t xml:space="preserve"> </w:t>
      </w:r>
      <w:r w:rsidR="00736E86" w:rsidRPr="0031435F">
        <w:rPr>
          <w:rFonts w:ascii="Times New Roman" w:hAnsi="Times New Roman" w:cs="Times New Roman"/>
        </w:rPr>
        <w:t xml:space="preserve">Wszelkie wyjaśnienia, modyfikacje treści SWZ oraz inne informacje związane z niniejszym postępowaniem, Zamawiający będzie zamieszczał na Platformie </w:t>
      </w:r>
      <w:r w:rsidRPr="0031435F">
        <w:rPr>
          <w:rFonts w:ascii="Times New Roman" w:hAnsi="Times New Roman" w:cs="Times New Roman"/>
        </w:rPr>
        <w:t xml:space="preserve">zakupowej oraz na stronie Zamawiającego </w:t>
      </w:r>
      <w:hyperlink r:id="rId11" w:history="1">
        <w:r w:rsidRPr="0031435F">
          <w:rPr>
            <w:rStyle w:val="Hipercze"/>
            <w:rFonts w:ascii="Times New Roman" w:hAnsi="Times New Roman" w:cs="Times New Roman"/>
            <w:bCs/>
          </w:rPr>
          <w:t>https://gm-brzozie.rbip.mojregion.info/category/zamowienia-publiczne/powyzej-130-000-zl/</w:t>
        </w:r>
      </w:hyperlink>
    </w:p>
    <w:p w14:paraId="1F35359F" w14:textId="573866F7" w:rsidR="00736E86" w:rsidRPr="00A835EC" w:rsidRDefault="0031435F" w:rsidP="0031435F">
      <w:pPr>
        <w:spacing w:after="5" w:line="360" w:lineRule="auto"/>
        <w:ind w:right="12"/>
        <w:jc w:val="both"/>
        <w:rPr>
          <w:rFonts w:ascii="Times New Roman" w:hAnsi="Times New Roman" w:cs="Times New Roman"/>
        </w:rPr>
      </w:pPr>
      <w:r>
        <w:rPr>
          <w:rFonts w:ascii="Times New Roman" w:hAnsi="Times New Roman" w:cs="Times New Roman"/>
        </w:rPr>
        <w:t xml:space="preserve">5. </w:t>
      </w:r>
      <w:r w:rsidR="00736E86" w:rsidRPr="00C11232">
        <w:rPr>
          <w:rFonts w:ascii="Times New Roman" w:hAnsi="Times New Roman" w:cs="Times New Roman"/>
        </w:rPr>
        <w:t xml:space="preserve">W uzasadnionych przypadkach Zamawiający może przed upływem terminu składania ofert zmienić treść SWZ. Każda wprowadzona przez Zamawiającego zmiana staje się w takim przypadku częścią SWZ. Dokonaną zmianę treści SWZ Zamawiający udostępnia na Platformie przetargowej. </w:t>
      </w:r>
      <w:r w:rsidR="00736E86" w:rsidRPr="00A835EC">
        <w:rPr>
          <w:rFonts w:ascii="Times New Roman" w:hAnsi="Times New Roman" w:cs="Times New Roman"/>
        </w:rPr>
        <w:t xml:space="preserve"> </w:t>
      </w:r>
    </w:p>
    <w:p w14:paraId="5756E143" w14:textId="29D308F1" w:rsidR="00736E86" w:rsidRPr="00C11232" w:rsidRDefault="0031435F" w:rsidP="0031435F">
      <w:pPr>
        <w:spacing w:after="5" w:line="360" w:lineRule="auto"/>
        <w:ind w:right="12"/>
        <w:jc w:val="both"/>
        <w:rPr>
          <w:rFonts w:ascii="Times New Roman" w:hAnsi="Times New Roman" w:cs="Times New Roman"/>
        </w:rPr>
      </w:pPr>
      <w:r>
        <w:rPr>
          <w:rFonts w:ascii="Times New Roman" w:hAnsi="Times New Roman" w:cs="Times New Roman"/>
        </w:rPr>
        <w:t xml:space="preserve">6. </w:t>
      </w:r>
      <w:r w:rsidR="00736E86" w:rsidRPr="00C11232">
        <w:rPr>
          <w:rFonts w:ascii="Times New Roman" w:hAnsi="Times New Roman" w:cs="Times New Roman"/>
        </w:rPr>
        <w:t xml:space="preserve">Zamawiający oświadcza, iż nie zamierza zwoływać zebrania Wykonawców w celu wyjaśnienia treści SWZ. </w:t>
      </w:r>
    </w:p>
    <w:p w14:paraId="4DEB9BBB" w14:textId="77777777" w:rsidR="00C979AA" w:rsidRPr="00777147" w:rsidRDefault="00C979AA" w:rsidP="00C979AA">
      <w:pPr>
        <w:autoSpaceDE w:val="0"/>
        <w:autoSpaceDN w:val="0"/>
        <w:adjustRightInd w:val="0"/>
        <w:spacing w:after="0" w:line="360" w:lineRule="auto"/>
        <w:rPr>
          <w:rFonts w:ascii="Times New Roman" w:hAnsi="Times New Roman" w:cs="Times New Roman"/>
        </w:rPr>
      </w:pPr>
    </w:p>
    <w:p w14:paraId="62C246BF" w14:textId="11F960BD" w:rsidR="00C979AA" w:rsidRPr="00777147" w:rsidRDefault="00C979AA" w:rsidP="00C979AA">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bCs/>
          <w:sz w:val="24"/>
          <w:szCs w:val="24"/>
        </w:rPr>
      </w:pPr>
      <w:r w:rsidRPr="00777147">
        <w:rPr>
          <w:rFonts w:ascii="Times New Roman" w:hAnsi="Times New Roman" w:cs="Times New Roman"/>
          <w:b/>
          <w:bCs/>
        </w:rPr>
        <w:t>X</w:t>
      </w:r>
      <w:r w:rsidR="00D50379" w:rsidRPr="00777147">
        <w:rPr>
          <w:rFonts w:ascii="Times New Roman" w:hAnsi="Times New Roman" w:cs="Times New Roman"/>
          <w:b/>
          <w:bCs/>
        </w:rPr>
        <w:t>. OPIS SPOSOBU PRZYGOTOWANIA OFERTY</w:t>
      </w:r>
    </w:p>
    <w:p w14:paraId="63D9786A" w14:textId="5B6A2EAC" w:rsidR="00D50379" w:rsidRPr="00085B4D" w:rsidRDefault="008533D7" w:rsidP="008533D7">
      <w:pPr>
        <w:spacing w:after="5" w:line="360" w:lineRule="auto"/>
        <w:ind w:right="12"/>
        <w:jc w:val="both"/>
        <w:rPr>
          <w:rFonts w:ascii="Times New Roman" w:hAnsi="Times New Roman" w:cs="Times New Roman"/>
        </w:rPr>
      </w:pPr>
      <w:r>
        <w:rPr>
          <w:rFonts w:ascii="Times New Roman" w:hAnsi="Times New Roman" w:cs="Times New Roman"/>
        </w:rPr>
        <w:t xml:space="preserve">1. </w:t>
      </w:r>
      <w:r w:rsidR="00D50379" w:rsidRPr="00A835EC">
        <w:rPr>
          <w:rFonts w:ascii="Times New Roman" w:hAnsi="Times New Roman" w:cs="Times New Roman"/>
        </w:rPr>
        <w:t xml:space="preserve">Ofertę należy sporządzić na formularzu oferty lub według takiego samego schematu, stanowiącego załącznik nr 1 do SWZ. Ofertę należy złożyć pod rygorem nieważności w formie elektronicznej </w:t>
      </w:r>
      <w:r>
        <w:rPr>
          <w:rFonts w:ascii="Times New Roman" w:hAnsi="Times New Roman" w:cs="Times New Roman"/>
        </w:rPr>
        <w:t>lub postaci elektronicznej opatrzonej kwalifikowanym podpisem elektronicznym lub podpisem zaufanym lub podpisem osobistym.</w:t>
      </w:r>
    </w:p>
    <w:p w14:paraId="36E5E82E" w14:textId="590031B8" w:rsidR="00D50379" w:rsidRPr="00085B4D" w:rsidRDefault="008533D7" w:rsidP="008533D7">
      <w:pPr>
        <w:spacing w:after="5" w:line="360" w:lineRule="auto"/>
        <w:ind w:right="12"/>
        <w:jc w:val="both"/>
        <w:rPr>
          <w:rFonts w:ascii="Times New Roman" w:hAnsi="Times New Roman" w:cs="Times New Roman"/>
        </w:rPr>
      </w:pPr>
      <w:r>
        <w:rPr>
          <w:rFonts w:ascii="Times New Roman" w:hAnsi="Times New Roman" w:cs="Times New Roman"/>
        </w:rPr>
        <w:t xml:space="preserve">2. </w:t>
      </w:r>
      <w:r w:rsidR="00D50379" w:rsidRPr="00A835EC">
        <w:rPr>
          <w:rFonts w:ascii="Times New Roman" w:hAnsi="Times New Roman" w:cs="Times New Roman"/>
        </w:rPr>
        <w:t xml:space="preserve">Oferta wraz z załącznikami musi być złożona za pośrednictwem Platformy </w:t>
      </w:r>
      <w:r>
        <w:rPr>
          <w:rFonts w:ascii="Times New Roman" w:hAnsi="Times New Roman" w:cs="Times New Roman"/>
        </w:rPr>
        <w:t>zakupowej</w:t>
      </w:r>
      <w:r w:rsidR="00D50379" w:rsidRPr="00A835EC">
        <w:rPr>
          <w:rFonts w:ascii="Times New Roman" w:hAnsi="Times New Roman" w:cs="Times New Roman"/>
        </w:rPr>
        <w:t>. Zamawiający zaleca, aby oferta została utworzona w formacie .pdf oraz podpisana wewnętrznym kwalifikowanym podpisem elektronicznym</w:t>
      </w:r>
      <w:r>
        <w:rPr>
          <w:rFonts w:ascii="Times New Roman" w:hAnsi="Times New Roman" w:cs="Times New Roman"/>
        </w:rPr>
        <w:t xml:space="preserve"> lub podpisem zaufanym lub osobistym</w:t>
      </w:r>
      <w:r w:rsidR="00D50379" w:rsidRPr="00A835EC">
        <w:rPr>
          <w:rFonts w:ascii="Times New Roman" w:hAnsi="Times New Roman" w:cs="Times New Roman"/>
        </w:rPr>
        <w:t xml:space="preserve">. W przypadku zastosowania podpisu zewnętrznego należy pamiętać o obowiązku dołączenia do pliku stanowiącego ofertę także plik </w:t>
      </w:r>
      <w:r>
        <w:rPr>
          <w:rFonts w:ascii="Times New Roman" w:hAnsi="Times New Roman" w:cs="Times New Roman"/>
        </w:rPr>
        <w:t>z podpisem</w:t>
      </w:r>
      <w:r w:rsidR="00D50379" w:rsidRPr="00A835EC">
        <w:rPr>
          <w:rFonts w:ascii="Times New Roman" w:hAnsi="Times New Roman" w:cs="Times New Roman"/>
        </w:rPr>
        <w:t>, który generuje się automatycznie podczas złożenia podpisu.</w:t>
      </w:r>
      <w:r w:rsidR="00D50379" w:rsidRPr="00A835EC">
        <w:rPr>
          <w:rFonts w:ascii="Times New Roman" w:hAnsi="Times New Roman" w:cs="Times New Roman"/>
          <w:color w:val="FF0000"/>
        </w:rPr>
        <w:t xml:space="preserve"> </w:t>
      </w:r>
      <w:r w:rsidR="00D50379" w:rsidRPr="00085B4D">
        <w:rPr>
          <w:rFonts w:ascii="Times New Roman" w:hAnsi="Times New Roman" w:cs="Times New Roman"/>
        </w:rPr>
        <w:t xml:space="preserve"> </w:t>
      </w:r>
    </w:p>
    <w:p w14:paraId="491C22F9" w14:textId="46B549A9" w:rsidR="00D50379" w:rsidRDefault="008533D7" w:rsidP="008533D7">
      <w:pPr>
        <w:spacing w:after="5" w:line="360" w:lineRule="auto"/>
        <w:ind w:right="12"/>
        <w:jc w:val="both"/>
        <w:rPr>
          <w:rFonts w:ascii="Times New Roman" w:hAnsi="Times New Roman" w:cs="Times New Roman"/>
        </w:rPr>
      </w:pPr>
      <w:r>
        <w:rPr>
          <w:rFonts w:ascii="Times New Roman" w:hAnsi="Times New Roman" w:cs="Times New Roman"/>
        </w:rPr>
        <w:t xml:space="preserve">3. </w:t>
      </w:r>
      <w:r w:rsidR="00FC6CDF">
        <w:rPr>
          <w:rFonts w:ascii="Times New Roman" w:hAnsi="Times New Roman" w:cs="Times New Roman"/>
        </w:rPr>
        <w:t>Do oferty należy dołączyć:</w:t>
      </w:r>
    </w:p>
    <w:p w14:paraId="33D7A2F4" w14:textId="18F178EA" w:rsidR="00FC6CDF" w:rsidRDefault="00FC6CDF" w:rsidP="008533D7">
      <w:pPr>
        <w:spacing w:after="5" w:line="360" w:lineRule="auto"/>
        <w:ind w:right="12"/>
        <w:jc w:val="both"/>
        <w:rPr>
          <w:rFonts w:ascii="Times New Roman" w:hAnsi="Times New Roman" w:cs="Times New Roman"/>
        </w:rPr>
      </w:pPr>
      <w:r>
        <w:rPr>
          <w:rFonts w:ascii="Times New Roman" w:hAnsi="Times New Roman" w:cs="Times New Roman"/>
        </w:rPr>
        <w:t>3.1. Pełnomocnictwo upoważniające do złożenia oferty, o ile ofertę składa pełnomocnik.</w:t>
      </w:r>
    </w:p>
    <w:p w14:paraId="05DE1B7F" w14:textId="77777777" w:rsidR="007666EA" w:rsidRDefault="00FC6CDF" w:rsidP="008533D7">
      <w:pPr>
        <w:spacing w:after="5" w:line="360" w:lineRule="auto"/>
        <w:ind w:right="12"/>
        <w:jc w:val="both"/>
        <w:rPr>
          <w:rFonts w:ascii="Times New Roman" w:hAnsi="Times New Roman" w:cs="Times New Roman"/>
        </w:rPr>
      </w:pPr>
      <w:r>
        <w:rPr>
          <w:rFonts w:ascii="Times New Roman" w:hAnsi="Times New Roman" w:cs="Times New Roman"/>
        </w:rPr>
        <w:lastRenderedPageBreak/>
        <w:t>3.2. Pełnomocnictwo dla Pełnomocnika do reprezentowania w postępowaniu Wykonawców ubiegających się wspólnie o udzielenie zamówienia – dotyczy ofert składanych przez Wykonawców wspólnie ubiegających się o udzielenie zamówienia.</w:t>
      </w:r>
      <w:r w:rsidR="007666EA">
        <w:rPr>
          <w:rFonts w:ascii="Times New Roman" w:hAnsi="Times New Roman" w:cs="Times New Roman"/>
        </w:rPr>
        <w:t xml:space="preserve"> </w:t>
      </w:r>
    </w:p>
    <w:p w14:paraId="02B86ACD" w14:textId="5FC4397B" w:rsidR="00FC6CDF" w:rsidRDefault="007666EA" w:rsidP="008533D7">
      <w:pPr>
        <w:spacing w:after="5" w:line="360" w:lineRule="auto"/>
        <w:ind w:right="12"/>
        <w:jc w:val="both"/>
        <w:rPr>
          <w:rFonts w:ascii="Times New Roman" w:hAnsi="Times New Roman" w:cs="Times New Roman"/>
        </w:rPr>
      </w:pPr>
      <w:r>
        <w:rPr>
          <w:rFonts w:ascii="Times New Roman" w:hAnsi="Times New Roman" w:cs="Times New Roman"/>
        </w:rPr>
        <w:t>Pełnomocnictwo do złożenia oferty musi być złożone w oryginale w takiej samej formie jak składana oferta (tj. w formie elektronicznej lub postaci elektronicznej opatrzonej podpisem kwalifikowanym lub zaufanym lub podpisem osobistym. Dopuszcza się także złożenie elektronicznej kopii (skanu) pełnomocnictwa sporządzonego w formie pisemnej, w formie elektronicznego poświadczenia sporządzonego stosownie do art. 97 § 2 ustawy z dnia 14 lutego 1991 r. – prawo notarialne, które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p>
    <w:p w14:paraId="651B88F4" w14:textId="1568D4FB" w:rsidR="00FC6CDF" w:rsidRDefault="00FC6CDF" w:rsidP="008533D7">
      <w:pPr>
        <w:spacing w:after="5" w:line="360" w:lineRule="auto"/>
        <w:ind w:right="12"/>
        <w:jc w:val="both"/>
        <w:rPr>
          <w:rFonts w:ascii="Times New Roman" w:hAnsi="Times New Roman" w:cs="Times New Roman"/>
        </w:rPr>
      </w:pPr>
      <w:r>
        <w:rPr>
          <w:rFonts w:ascii="Times New Roman" w:hAnsi="Times New Roman" w:cs="Times New Roman"/>
        </w:rPr>
        <w:t>3.3. Oświadczenie o niepodleganiu wykluczeniu i spełnieniu warunków udziału w postępowaniu – wzór załącznik do SWZ nr 2.</w:t>
      </w:r>
      <w:r w:rsidR="007666EA">
        <w:rPr>
          <w:rFonts w:ascii="Times New Roman" w:hAnsi="Times New Roman" w:cs="Times New Roman"/>
        </w:rPr>
        <w:t xml:space="preserve"> Oświadczenie o niepodleganiu wykluczeniu i spełnieniu warunków udziału w postępowaniu należy złożyć w formie elektronicznej opatrzonej kwalifikowanym podpisem elektronicznym lub podpisem zaufanym lub podpisem osobistym.</w:t>
      </w:r>
    </w:p>
    <w:p w14:paraId="19350D8F" w14:textId="6AF3DD9D" w:rsidR="00F97A60" w:rsidRDefault="00F97A60" w:rsidP="00F97A60">
      <w:pPr>
        <w:spacing w:after="5" w:line="360" w:lineRule="auto"/>
        <w:ind w:right="12"/>
        <w:jc w:val="both"/>
        <w:rPr>
          <w:rFonts w:ascii="Times New Roman" w:hAnsi="Times New Roman" w:cs="Times New Roman"/>
        </w:rPr>
      </w:pPr>
      <w:r>
        <w:rPr>
          <w:rFonts w:ascii="Times New Roman" w:hAnsi="Times New Roman" w:cs="Times New Roman"/>
        </w:rPr>
        <w:t>3.</w:t>
      </w:r>
      <w:r w:rsidR="007666EA">
        <w:rPr>
          <w:rFonts w:ascii="Times New Roman" w:hAnsi="Times New Roman" w:cs="Times New Roman"/>
        </w:rPr>
        <w:t>4</w:t>
      </w:r>
      <w:r>
        <w:rPr>
          <w:rFonts w:ascii="Times New Roman" w:hAnsi="Times New Roman" w:cs="Times New Roman"/>
        </w:rPr>
        <w:t xml:space="preserve">. </w:t>
      </w:r>
      <w:r w:rsidR="00D0330C" w:rsidRPr="00A835EC">
        <w:rPr>
          <w:rFonts w:ascii="Times New Roman" w:hAnsi="Times New Roman" w:cs="Times New Roman"/>
        </w:rPr>
        <w:t>Zobowiązanie podmiotu udostępniającego Wykonawcy zasoby, do oddania do dyspozycji Wykonawcy niezbędnych zasobów na potrzeby realizacji zamówienia lub inny podmiotowy środek dowodowy potwierdzający, że Wykonawca realizując zamówienie, będzie dysponował niezbędnymi zasobami tych podmiotów (o ile Wykonawca korzysta ze zdolności innych podmiotów na zasadach określonych w art. 118 ustawy). Zobowiązanie lub inny podmiotowy środek dowodowy w opisywanym zakresie, przekazuje się w postaci elektronicznej, i opatruje kwalifikowanym podpisem elektronicznym</w:t>
      </w:r>
      <w:r w:rsidR="00570894">
        <w:rPr>
          <w:rFonts w:ascii="Times New Roman" w:hAnsi="Times New Roman" w:cs="Times New Roman"/>
        </w:rPr>
        <w:t xml:space="preserve"> lub podpisem zaufanym lub podpisem osobistym</w:t>
      </w:r>
      <w:r w:rsidR="00D0330C" w:rsidRPr="00A835EC">
        <w:rPr>
          <w:rFonts w:ascii="Times New Roman" w:hAnsi="Times New Roman" w:cs="Times New Roman"/>
        </w:rPr>
        <w:t xml:space="preserve">. W przypadku, gdy zobowiązanie (inny podmiotowy środek dowodowy) zostało wystawione w postaci papierowej i opatrzone własnoręcznym podpisem, przekazuje się cyfrowe odwzorowanie tego dokumentu, opatrzone kwalifikowanym podpisem elektronicznym, poświadczającym zgodność cyfrowego odwzorowania z dokumentem w postaci papierowej.  </w:t>
      </w:r>
    </w:p>
    <w:p w14:paraId="22A4DD7F" w14:textId="70DE3984" w:rsidR="00D0330C" w:rsidRPr="00570894" w:rsidRDefault="00570894" w:rsidP="00570894">
      <w:pPr>
        <w:spacing w:after="5" w:line="360" w:lineRule="auto"/>
        <w:ind w:right="12"/>
        <w:jc w:val="both"/>
        <w:rPr>
          <w:rFonts w:ascii="Times New Roman" w:hAnsi="Times New Roman" w:cs="Times New Roman"/>
        </w:rPr>
      </w:pPr>
      <w:r>
        <w:rPr>
          <w:rFonts w:ascii="Times New Roman" w:hAnsi="Times New Roman" w:cs="Times New Roman"/>
        </w:rPr>
        <w:t>3.</w:t>
      </w:r>
      <w:r w:rsidR="006D01BA">
        <w:rPr>
          <w:rFonts w:ascii="Times New Roman" w:hAnsi="Times New Roman" w:cs="Times New Roman"/>
        </w:rPr>
        <w:t xml:space="preserve"> </w:t>
      </w:r>
      <w:r w:rsidR="00D0330C" w:rsidRPr="00570894">
        <w:rPr>
          <w:rFonts w:ascii="Times New Roman" w:hAnsi="Times New Roman" w:cs="Times New Roman"/>
        </w:rPr>
        <w:t xml:space="preserve">Każdy Wykonawca może złożyć tylko jedną ofertę. Ofertę należy sporządzić zgodnie z wymaganiami SWZ.  </w:t>
      </w:r>
    </w:p>
    <w:p w14:paraId="29D21480" w14:textId="0C9ED98D" w:rsidR="00D0330C" w:rsidRPr="00A835EC" w:rsidRDefault="00570894" w:rsidP="00570894">
      <w:pPr>
        <w:spacing w:after="5" w:line="360" w:lineRule="auto"/>
        <w:ind w:right="12"/>
        <w:jc w:val="both"/>
        <w:rPr>
          <w:rFonts w:ascii="Times New Roman" w:hAnsi="Times New Roman" w:cs="Times New Roman"/>
        </w:rPr>
      </w:pPr>
      <w:r>
        <w:rPr>
          <w:rFonts w:ascii="Times New Roman" w:hAnsi="Times New Roman" w:cs="Times New Roman"/>
        </w:rPr>
        <w:t>4.</w:t>
      </w:r>
      <w:r w:rsidR="006D01BA">
        <w:rPr>
          <w:rFonts w:ascii="Times New Roman" w:hAnsi="Times New Roman" w:cs="Times New Roman"/>
        </w:rPr>
        <w:t xml:space="preserve"> </w:t>
      </w:r>
      <w:r w:rsidR="00D0330C" w:rsidRPr="00A835EC">
        <w:rPr>
          <w:rFonts w:ascii="Times New Roman" w:hAnsi="Times New Roman" w:cs="Times New Roman"/>
        </w:rPr>
        <w:t xml:space="preserve">Oferta </w:t>
      </w:r>
      <w:r>
        <w:rPr>
          <w:rFonts w:ascii="Times New Roman" w:hAnsi="Times New Roman" w:cs="Times New Roman"/>
        </w:rPr>
        <w:t>powinna być sporządzona z wykorzystaniem załącznika do SWZ nr 1, złożona przy użyciu środków komunikacji elektronicznej tzn. za pośrednictwem Platformy zakupowej, podpisana kwalifikowanym podpisem elektronicznym lub podpisem zaufanym lub podpisem osobistym prze</w:t>
      </w:r>
      <w:r w:rsidR="00A57499">
        <w:rPr>
          <w:rFonts w:ascii="Times New Roman" w:hAnsi="Times New Roman" w:cs="Times New Roman"/>
        </w:rPr>
        <w:t>z</w:t>
      </w:r>
      <w:r>
        <w:rPr>
          <w:rFonts w:ascii="Times New Roman" w:hAnsi="Times New Roman" w:cs="Times New Roman"/>
        </w:rPr>
        <w:t xml:space="preserve"> osobę</w:t>
      </w:r>
      <w:r w:rsidR="00A57499">
        <w:rPr>
          <w:rFonts w:ascii="Times New Roman" w:hAnsi="Times New Roman" w:cs="Times New Roman"/>
        </w:rPr>
        <w:t xml:space="preserve"> </w:t>
      </w:r>
      <w:r>
        <w:rPr>
          <w:rFonts w:ascii="Times New Roman" w:hAnsi="Times New Roman" w:cs="Times New Roman"/>
        </w:rPr>
        <w:t>/y upoważnioną/e</w:t>
      </w:r>
      <w:r w:rsidR="00952D22">
        <w:rPr>
          <w:rFonts w:ascii="Times New Roman" w:hAnsi="Times New Roman" w:cs="Times New Roman"/>
        </w:rPr>
        <w:t>.</w:t>
      </w:r>
    </w:p>
    <w:p w14:paraId="1F7B65BB" w14:textId="095DCEA8" w:rsidR="00D0330C" w:rsidRPr="00A835EC" w:rsidRDefault="00570894" w:rsidP="00570894">
      <w:pPr>
        <w:spacing w:after="5" w:line="360" w:lineRule="auto"/>
        <w:ind w:right="12"/>
        <w:jc w:val="both"/>
        <w:rPr>
          <w:rFonts w:ascii="Times New Roman" w:hAnsi="Times New Roman" w:cs="Times New Roman"/>
        </w:rPr>
      </w:pPr>
      <w:r>
        <w:rPr>
          <w:rFonts w:ascii="Times New Roman" w:hAnsi="Times New Roman" w:cs="Times New Roman"/>
        </w:rPr>
        <w:t>5.</w:t>
      </w:r>
      <w:r w:rsidR="006D01BA">
        <w:rPr>
          <w:rFonts w:ascii="Times New Roman" w:hAnsi="Times New Roman" w:cs="Times New Roman"/>
        </w:rPr>
        <w:t xml:space="preserve"> </w:t>
      </w:r>
      <w:r w:rsidR="00D0330C" w:rsidRPr="00A835EC">
        <w:rPr>
          <w:rFonts w:ascii="Times New Roman" w:hAnsi="Times New Roman" w:cs="Times New Roman"/>
        </w:rPr>
        <w:t>Upoważnienie (pełnomocnictwo) do podpisania oferty, do poświadczania dokumentów za zgodność z oryginałem należy dołączyć do oferty zgodnie z ust. 3.</w:t>
      </w:r>
      <w:r>
        <w:rPr>
          <w:rFonts w:ascii="Times New Roman" w:hAnsi="Times New Roman" w:cs="Times New Roman"/>
        </w:rPr>
        <w:t>2</w:t>
      </w:r>
      <w:r w:rsidR="00D0330C" w:rsidRPr="00A835EC">
        <w:rPr>
          <w:rFonts w:ascii="Times New Roman" w:hAnsi="Times New Roman" w:cs="Times New Roman"/>
        </w:rPr>
        <w:t xml:space="preserve">. niniejszego rozdziału SWZ, o ile nie wynika ono z dokumentów rejestrowych Wykonawcy, jeżeli Zamawiający może je uzyskać za pomocą bezpłatnych i ogólnodostępnych baz danych. </w:t>
      </w:r>
    </w:p>
    <w:p w14:paraId="32D95869" w14:textId="17D45448" w:rsidR="00D0330C" w:rsidRPr="00085B4D" w:rsidRDefault="00570894" w:rsidP="00570894">
      <w:pPr>
        <w:spacing w:after="5" w:line="360" w:lineRule="auto"/>
        <w:ind w:right="12"/>
        <w:jc w:val="both"/>
        <w:rPr>
          <w:rFonts w:ascii="Times New Roman" w:hAnsi="Times New Roman" w:cs="Times New Roman"/>
        </w:rPr>
      </w:pPr>
      <w:r>
        <w:rPr>
          <w:rFonts w:ascii="Times New Roman" w:hAnsi="Times New Roman" w:cs="Times New Roman"/>
        </w:rPr>
        <w:lastRenderedPageBreak/>
        <w:t>6.</w:t>
      </w:r>
      <w:r w:rsidR="00566FAB">
        <w:rPr>
          <w:rFonts w:ascii="Times New Roman" w:hAnsi="Times New Roman" w:cs="Times New Roman"/>
        </w:rPr>
        <w:t xml:space="preserve"> </w:t>
      </w:r>
      <w:r w:rsidR="00D0330C" w:rsidRPr="00A835EC">
        <w:rPr>
          <w:rFonts w:ascii="Times New Roman" w:hAnsi="Times New Roman" w:cs="Times New Roman"/>
        </w:rPr>
        <w:t xml:space="preserve">W przypadku, gdy w opatrzonej kwalifikowanym podpisem elektronicznym </w:t>
      </w:r>
      <w:r w:rsidR="00B52F1C">
        <w:rPr>
          <w:rFonts w:ascii="Times New Roman" w:hAnsi="Times New Roman" w:cs="Times New Roman"/>
        </w:rPr>
        <w:t xml:space="preserve">lub podpisem zaufanym lub podpisem osobistym </w:t>
      </w:r>
      <w:r w:rsidR="00D0330C" w:rsidRPr="00A835EC">
        <w:rPr>
          <w:rFonts w:ascii="Times New Roman" w:hAnsi="Times New Roman" w:cs="Times New Roman"/>
        </w:rPr>
        <w:t>ofercie lub oświadczeniu Wykonawcy, zostały naniesione zmiany, oferta/oświadczenie Wykonawcy muszą być ponownie podpisane kwalifikowanym podpisem elektronicznym</w:t>
      </w:r>
      <w:r w:rsidR="00B52F1C">
        <w:rPr>
          <w:rFonts w:ascii="Times New Roman" w:hAnsi="Times New Roman" w:cs="Times New Roman"/>
        </w:rPr>
        <w:t xml:space="preserve"> lub podpisem zaufanym lub podpisem osobistym</w:t>
      </w:r>
      <w:r w:rsidR="00D0330C" w:rsidRPr="00A835EC">
        <w:rPr>
          <w:rFonts w:ascii="Times New Roman" w:hAnsi="Times New Roman" w:cs="Times New Roman"/>
        </w:rPr>
        <w:t xml:space="preserve"> przez Wykonawcę lub osobę/y upoważnioną/e do reprezentowania Wykonawcy/ów wspólnie ubiegających się o udzielenie zamówienia publicznego. </w:t>
      </w:r>
    </w:p>
    <w:p w14:paraId="05EC0510" w14:textId="77777777" w:rsidR="00952D22" w:rsidRPr="007900D7" w:rsidRDefault="00570894" w:rsidP="00952D22">
      <w:pPr>
        <w:autoSpaceDE w:val="0"/>
        <w:autoSpaceDN w:val="0"/>
        <w:adjustRightInd w:val="0"/>
        <w:spacing w:before="120" w:after="0" w:line="360" w:lineRule="auto"/>
        <w:jc w:val="both"/>
        <w:rPr>
          <w:rFonts w:ascii="Times New Roman" w:hAnsi="Times New Roman" w:cs="Times New Roman"/>
        </w:rPr>
      </w:pPr>
      <w:r>
        <w:rPr>
          <w:rFonts w:ascii="Times New Roman" w:hAnsi="Times New Roman" w:cs="Times New Roman"/>
        </w:rPr>
        <w:t>7.</w:t>
      </w:r>
      <w:r w:rsidR="006D01BA">
        <w:rPr>
          <w:rFonts w:ascii="Times New Roman" w:hAnsi="Times New Roman" w:cs="Times New Roman"/>
        </w:rPr>
        <w:t xml:space="preserve"> </w:t>
      </w:r>
      <w:r w:rsidR="00952D22" w:rsidRPr="007900D7">
        <w:rPr>
          <w:rFonts w:ascii="Times New Roman" w:hAnsi="Times New Roman" w:cs="Times New Roman"/>
        </w:rPr>
        <w:t>Przed terminem składania ofert Wykonawca może zmienić lub wycofać ofertę. ZMIANA</w:t>
      </w:r>
      <w:r w:rsidR="00952D22" w:rsidRPr="007900D7">
        <w:rPr>
          <w:rFonts w:ascii="Times New Roman" w:hAnsi="Times New Roman" w:cs="Times New Roman"/>
        </w:rPr>
        <w:br/>
        <w:t xml:space="preserve">i WYCOFANIE oferty jest dokonywane poprzez zalogowanie się Wykonawcy na stronę </w:t>
      </w:r>
      <w:hyperlink r:id="rId12" w:history="1">
        <w:r w:rsidR="00952D22" w:rsidRPr="007900D7">
          <w:rPr>
            <w:rStyle w:val="Hipercze"/>
            <w:rFonts w:ascii="Times New Roman" w:hAnsi="Times New Roman" w:cs="Times New Roman"/>
          </w:rPr>
          <w:t>https://josephine.proebiz.com/pl/</w:t>
        </w:r>
      </w:hyperlink>
      <w:r w:rsidR="00952D22" w:rsidRPr="007900D7">
        <w:rPr>
          <w:rFonts w:ascii="Times New Roman" w:hAnsi="Times New Roman" w:cs="Times New Roman"/>
        </w:rPr>
        <w:t xml:space="preserve">, wejście na dane postępowanie i w zakładce „Oferta/ wnioski” przyciśnięcie przycisku „Usuń”.  </w:t>
      </w:r>
    </w:p>
    <w:p w14:paraId="01EDB336" w14:textId="07B3F52F" w:rsidR="00D0330C" w:rsidRPr="00A835EC" w:rsidRDefault="00952D22" w:rsidP="00952D22">
      <w:pPr>
        <w:spacing w:after="5" w:line="360" w:lineRule="auto"/>
        <w:ind w:right="12"/>
        <w:jc w:val="both"/>
        <w:rPr>
          <w:rFonts w:ascii="Times New Roman" w:hAnsi="Times New Roman" w:cs="Times New Roman"/>
        </w:rPr>
      </w:pPr>
      <w:r>
        <w:rPr>
          <w:rFonts w:ascii="Times New Roman" w:hAnsi="Times New Roman" w:cs="Times New Roman"/>
        </w:rPr>
        <w:t xml:space="preserve">8. </w:t>
      </w:r>
      <w:r w:rsidR="00D0330C" w:rsidRPr="00A835EC">
        <w:rPr>
          <w:rFonts w:ascii="Times New Roman" w:hAnsi="Times New Roman" w:cs="Times New Roman"/>
        </w:rPr>
        <w:t xml:space="preserve">Protokół postępowania o udzielenie zamówienia wraz z załącznikami, w tym oferta Wykonawcy wraz    z załącznikami, są jawne, z wyjątkiem informacji stanowiących tajemnicę przedsiębiorstwa </w:t>
      </w:r>
      <w:r>
        <w:rPr>
          <w:rFonts w:ascii="Times New Roman" w:hAnsi="Times New Roman" w:cs="Times New Roman"/>
        </w:rPr>
        <w:t xml:space="preserve">                                 </w:t>
      </w:r>
      <w:r w:rsidR="00D0330C" w:rsidRPr="00A835EC">
        <w:rPr>
          <w:rFonts w:ascii="Times New Roman" w:hAnsi="Times New Roman" w:cs="Times New Roman"/>
        </w:rPr>
        <w:t xml:space="preserve">w rozumieniu przepisów o zwalczaniu nieuczciwej konkurencji, jeżeli Wykonawca wraz </w:t>
      </w:r>
      <w:r>
        <w:rPr>
          <w:rFonts w:ascii="Times New Roman" w:hAnsi="Times New Roman" w:cs="Times New Roman"/>
        </w:rPr>
        <w:t xml:space="preserve">                                         </w:t>
      </w:r>
      <w:r w:rsidR="00D0330C" w:rsidRPr="00A835EC">
        <w:rPr>
          <w:rFonts w:ascii="Times New Roman" w:hAnsi="Times New Roman" w:cs="Times New Roman"/>
        </w:rPr>
        <w:t xml:space="preserve">z przekazaniem takich informacji zastrzegł, że nie mogą być one udostępniane oraz wykazał, że zastrzeżone informacje stanowią tajemnicę przedsiębiorstwa. Wykonawca nie może zastrzec informacji, o których mowa w art. 222 ust. 5 ustawy. </w:t>
      </w:r>
    </w:p>
    <w:p w14:paraId="1700E248" w14:textId="0C1A77B3" w:rsidR="00D0330C" w:rsidRPr="00A835EC" w:rsidRDefault="00952D22" w:rsidP="00952D22">
      <w:pPr>
        <w:spacing w:after="5" w:line="360" w:lineRule="auto"/>
        <w:ind w:right="12"/>
        <w:jc w:val="both"/>
        <w:rPr>
          <w:rFonts w:ascii="Times New Roman" w:hAnsi="Times New Roman" w:cs="Times New Roman"/>
        </w:rPr>
      </w:pPr>
      <w:r>
        <w:rPr>
          <w:rFonts w:ascii="Times New Roman" w:hAnsi="Times New Roman" w:cs="Times New Roman"/>
        </w:rPr>
        <w:t xml:space="preserve">8.1. </w:t>
      </w:r>
      <w:r w:rsidR="00D0330C" w:rsidRPr="00A835EC">
        <w:rPr>
          <w:rFonts w:ascii="Times New Roman" w:hAnsi="Times New Roman" w:cs="Times New Roman"/>
        </w:rPr>
        <w:t xml:space="preserve">W przypadku, gdy Wykonawca nie wykaże, że zastrzeżone informacje stanowią tajemnicę przedsiębiorstwa w rozumieniu art. 11 ust. 2 ustawy z dnia 16.04.1993 r. o zwalczaniu nieuczciwej konkurencji (tj. Dz. U. z 2020r. poz. 1913) Zamawiający uzna zastrzeżenie tajemnicy za bezskuteczne,      o czym poinformuje Wykonawcę. </w:t>
      </w:r>
    </w:p>
    <w:p w14:paraId="17F59876" w14:textId="6E6EB43D" w:rsidR="00D0330C" w:rsidRPr="00A835EC" w:rsidRDefault="00952D22" w:rsidP="00952D22">
      <w:pPr>
        <w:spacing w:after="5" w:line="360" w:lineRule="auto"/>
        <w:ind w:right="12"/>
        <w:jc w:val="both"/>
        <w:rPr>
          <w:rFonts w:ascii="Times New Roman" w:hAnsi="Times New Roman" w:cs="Times New Roman"/>
        </w:rPr>
      </w:pPr>
      <w:r>
        <w:rPr>
          <w:rFonts w:ascii="Times New Roman" w:hAnsi="Times New Roman" w:cs="Times New Roman"/>
        </w:rPr>
        <w:t xml:space="preserve">8.2. </w:t>
      </w:r>
      <w:r w:rsidR="00D0330C" w:rsidRPr="00A835EC">
        <w:rPr>
          <w:rFonts w:ascii="Times New Roman" w:hAnsi="Times New Roman" w:cs="Times New Roman"/>
        </w:rPr>
        <w:t xml:space="preserve">Informacje stanowiące tajemnicę przedsiębiorstwa powinny być zgrupowane i stanowić oddzielną część oferty - odrębny plik lub pliki elektroniczne. Plik (pliki) należy opatrzyć dopiskiem „tajemnica przedsiębiorstwa” lub innym (nazwa pliku powinna jednoznacznie wskazywać, iż dane w nim zawarte stanowią tajemnicę przedsiębiorstwa). </w:t>
      </w:r>
    </w:p>
    <w:p w14:paraId="2AA23DDF" w14:textId="28057A6D" w:rsidR="00D92A3D" w:rsidRPr="00777147" w:rsidRDefault="00952D22" w:rsidP="00952D22">
      <w:pPr>
        <w:spacing w:after="5" w:line="360" w:lineRule="auto"/>
        <w:ind w:right="12"/>
        <w:jc w:val="both"/>
        <w:rPr>
          <w:rFonts w:ascii="Times New Roman" w:hAnsi="Times New Roman" w:cs="Times New Roman"/>
        </w:rPr>
      </w:pPr>
      <w:r>
        <w:rPr>
          <w:rFonts w:ascii="Times New Roman" w:hAnsi="Times New Roman" w:cs="Times New Roman"/>
        </w:rPr>
        <w:t xml:space="preserve">8.3. </w:t>
      </w:r>
      <w:r w:rsidR="00D0330C" w:rsidRPr="00A835EC">
        <w:rPr>
          <w:rFonts w:ascii="Times New Roman" w:hAnsi="Times New Roman" w:cs="Times New Roman"/>
        </w:rPr>
        <w:t xml:space="preserve">Protokół postępowania wraz z załącznikami, w tym oferty wraz z załącznikami, udostępnia się na wniosek. </w:t>
      </w:r>
    </w:p>
    <w:p w14:paraId="2D2C4AF0" w14:textId="3CF84D06" w:rsidR="00D92A3D" w:rsidRPr="00777147" w:rsidRDefault="00D92A3D" w:rsidP="00D92A3D">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bCs/>
          <w:sz w:val="24"/>
          <w:szCs w:val="24"/>
        </w:rPr>
      </w:pPr>
      <w:r w:rsidRPr="00777147">
        <w:rPr>
          <w:rFonts w:ascii="Times New Roman" w:hAnsi="Times New Roman" w:cs="Times New Roman"/>
          <w:b/>
          <w:bCs/>
        </w:rPr>
        <w:t>XI</w:t>
      </w:r>
      <w:r w:rsidR="00F97A60">
        <w:rPr>
          <w:rFonts w:ascii="Times New Roman" w:hAnsi="Times New Roman" w:cs="Times New Roman"/>
          <w:b/>
          <w:bCs/>
        </w:rPr>
        <w:t>.</w:t>
      </w:r>
      <w:r w:rsidRPr="00777147">
        <w:rPr>
          <w:rFonts w:ascii="Times New Roman" w:hAnsi="Times New Roman" w:cs="Times New Roman"/>
          <w:b/>
          <w:bCs/>
        </w:rPr>
        <w:t xml:space="preserve"> INFORMACJA NA TEMAT WSPÓLNEGO UBIEGANIA SIĘ WYKONAWCÓW </w:t>
      </w:r>
      <w:r w:rsidR="00777147">
        <w:rPr>
          <w:rFonts w:ascii="Times New Roman" w:hAnsi="Times New Roman" w:cs="Times New Roman"/>
          <w:b/>
          <w:bCs/>
        </w:rPr>
        <w:t xml:space="preserve">                  </w:t>
      </w:r>
      <w:r w:rsidRPr="00777147">
        <w:rPr>
          <w:rFonts w:ascii="Times New Roman" w:hAnsi="Times New Roman" w:cs="Times New Roman"/>
          <w:b/>
          <w:bCs/>
        </w:rPr>
        <w:t>O UDZIELENIE ZAMÓWIENIA</w:t>
      </w:r>
    </w:p>
    <w:p w14:paraId="440DBC24" w14:textId="1C8BD737" w:rsidR="00D92A3D" w:rsidRPr="00A835EC" w:rsidRDefault="00952D22" w:rsidP="00952D22">
      <w:pPr>
        <w:spacing w:after="5" w:line="360" w:lineRule="auto"/>
        <w:ind w:right="12"/>
        <w:jc w:val="both"/>
        <w:rPr>
          <w:rFonts w:ascii="Times New Roman" w:hAnsi="Times New Roman" w:cs="Times New Roman"/>
        </w:rPr>
      </w:pPr>
      <w:r>
        <w:rPr>
          <w:rFonts w:ascii="Times New Roman" w:hAnsi="Times New Roman" w:cs="Times New Roman"/>
        </w:rPr>
        <w:t xml:space="preserve">1. </w:t>
      </w:r>
      <w:r w:rsidR="00D92A3D" w:rsidRPr="00A835EC">
        <w:rPr>
          <w:rFonts w:ascii="Times New Roman" w:hAnsi="Times New Roman" w:cs="Times New Roman"/>
        </w:rPr>
        <w:t xml:space="preserve">Wykonawcy mogą wspólnie ubiegać się o udzielenie zamówienia.  </w:t>
      </w:r>
    </w:p>
    <w:p w14:paraId="7EEF1024" w14:textId="3BCC12E7" w:rsidR="00D92A3D" w:rsidRPr="00A835EC" w:rsidRDefault="00952D22" w:rsidP="00952D22">
      <w:pPr>
        <w:spacing w:after="5" w:line="360" w:lineRule="auto"/>
        <w:ind w:right="12"/>
        <w:jc w:val="both"/>
        <w:rPr>
          <w:rFonts w:ascii="Times New Roman" w:hAnsi="Times New Roman" w:cs="Times New Roman"/>
        </w:rPr>
      </w:pPr>
      <w:r>
        <w:rPr>
          <w:rFonts w:ascii="Times New Roman" w:hAnsi="Times New Roman" w:cs="Times New Roman"/>
        </w:rPr>
        <w:t xml:space="preserve">2. </w:t>
      </w:r>
      <w:r w:rsidR="00D92A3D" w:rsidRPr="00A835EC">
        <w:rPr>
          <w:rFonts w:ascii="Times New Roman" w:hAnsi="Times New Roman" w:cs="Times New Roman"/>
        </w:rPr>
        <w:t xml:space="preserve">Wykonawcy wspólnie ubiegający się o udzielenie zamówienia, ustanawiają pełnomocnika do reprezentowania ich w postępowaniu o udzielenie zamówienia albo reprezentowania w postępowaniu         i zawarcia umowy w sprawie zamówienia publicznego – nie dotyczy spółki cywilnej, o ile upoważnienie/pełnomocnictwo do występowania w imieniu tej spółki wynika z dołączonej do oferty umowy spółki bądź wszyscy wspólnicy podpiszą ofertę.  </w:t>
      </w:r>
    </w:p>
    <w:p w14:paraId="423CB471" w14:textId="5AA0DCF4" w:rsidR="00D92A3D" w:rsidRPr="00A835EC" w:rsidRDefault="00952D22" w:rsidP="00952D22">
      <w:pPr>
        <w:spacing w:after="5" w:line="360" w:lineRule="auto"/>
        <w:ind w:right="12"/>
        <w:jc w:val="both"/>
        <w:rPr>
          <w:rFonts w:ascii="Times New Roman" w:hAnsi="Times New Roman" w:cs="Times New Roman"/>
        </w:rPr>
      </w:pPr>
      <w:r>
        <w:rPr>
          <w:rFonts w:ascii="Times New Roman" w:hAnsi="Times New Roman" w:cs="Times New Roman"/>
        </w:rPr>
        <w:t xml:space="preserve">3. </w:t>
      </w:r>
      <w:r w:rsidR="00D92A3D" w:rsidRPr="00A835EC">
        <w:rPr>
          <w:rFonts w:ascii="Times New Roman" w:hAnsi="Times New Roman" w:cs="Times New Roman"/>
        </w:rPr>
        <w:t>Wykonawcy wspólnie ubiegający s</w:t>
      </w:r>
      <w:r>
        <w:rPr>
          <w:rFonts w:ascii="Times New Roman" w:hAnsi="Times New Roman" w:cs="Times New Roman"/>
        </w:rPr>
        <w:t>ą</w:t>
      </w:r>
      <w:r w:rsidR="00D92A3D" w:rsidRPr="00A835EC">
        <w:rPr>
          <w:rFonts w:ascii="Times New Roman" w:hAnsi="Times New Roman" w:cs="Times New Roman"/>
        </w:rPr>
        <w:t xml:space="preserve"> o udzielenie zamówienia, zobowiązani się złożyć wraz z ofertą stosowne pełnomocnictwo – zgodnie z ust. </w:t>
      </w:r>
      <w:r w:rsidR="00F97A60">
        <w:rPr>
          <w:rFonts w:ascii="Times New Roman" w:hAnsi="Times New Roman" w:cs="Times New Roman"/>
        </w:rPr>
        <w:t>1.</w:t>
      </w:r>
      <w:r w:rsidR="00D92A3D" w:rsidRPr="00A835EC">
        <w:rPr>
          <w:rFonts w:ascii="Times New Roman" w:hAnsi="Times New Roman" w:cs="Times New Roman"/>
        </w:rPr>
        <w:t xml:space="preserve"> rozdz. </w:t>
      </w:r>
      <w:r w:rsidR="00F97A60">
        <w:rPr>
          <w:rFonts w:ascii="Times New Roman" w:hAnsi="Times New Roman" w:cs="Times New Roman"/>
        </w:rPr>
        <w:t>X</w:t>
      </w:r>
      <w:r w:rsidR="00D92A3D" w:rsidRPr="00A835EC">
        <w:rPr>
          <w:rFonts w:ascii="Times New Roman" w:hAnsi="Times New Roman" w:cs="Times New Roman"/>
        </w:rPr>
        <w:t xml:space="preserve"> SWZ – nie dotyczy spółki cywilnej, o ile </w:t>
      </w:r>
      <w:r w:rsidR="00D92A3D" w:rsidRPr="00A835EC">
        <w:rPr>
          <w:rFonts w:ascii="Times New Roman" w:hAnsi="Times New Roman" w:cs="Times New Roman"/>
        </w:rPr>
        <w:lastRenderedPageBreak/>
        <w:t xml:space="preserve">upoważnienie/pełnomocnictwo do występowania w imieniu tej spółki wynika z dołączonej do oferty umowy spółki bądź wszyscy wspólnicy podpiszą ofertę. </w:t>
      </w:r>
    </w:p>
    <w:p w14:paraId="01C392B2" w14:textId="77777777" w:rsidR="00952D22" w:rsidRDefault="00D92A3D" w:rsidP="00952D22">
      <w:pPr>
        <w:spacing w:line="360" w:lineRule="auto"/>
        <w:ind w:left="-5" w:right="12"/>
        <w:jc w:val="both"/>
        <w:rPr>
          <w:rFonts w:ascii="Times New Roman" w:hAnsi="Times New Roman" w:cs="Times New Roman"/>
        </w:rPr>
      </w:pPr>
      <w:r w:rsidRPr="00A835EC">
        <w:rPr>
          <w:rFonts w:ascii="Times New Roman" w:hAnsi="Times New Roman" w:cs="Times New Roman"/>
        </w:rPr>
        <w:t xml:space="preserve">Uwaga nr 1: Pełnomocnictwo, o którym mowa powyżej może wynikać albo z dokumentu pod taką samą nazwą, albo z umowy Wykonawców wspólnie ubiegających się o udzielenie zamówienia. </w:t>
      </w:r>
    </w:p>
    <w:p w14:paraId="0EFA6F36" w14:textId="11C4B9A2" w:rsidR="00D92A3D" w:rsidRPr="00A835EC" w:rsidRDefault="00952D22" w:rsidP="00952D22">
      <w:pPr>
        <w:spacing w:line="360" w:lineRule="auto"/>
        <w:ind w:left="-5" w:right="12"/>
        <w:jc w:val="both"/>
        <w:rPr>
          <w:rFonts w:ascii="Times New Roman" w:hAnsi="Times New Roman" w:cs="Times New Roman"/>
        </w:rPr>
      </w:pPr>
      <w:r>
        <w:rPr>
          <w:rFonts w:ascii="Times New Roman" w:hAnsi="Times New Roman" w:cs="Times New Roman"/>
        </w:rPr>
        <w:t xml:space="preserve">4. </w:t>
      </w:r>
      <w:r w:rsidR="00D92A3D" w:rsidRPr="00A835EC">
        <w:rPr>
          <w:rFonts w:ascii="Times New Roman" w:hAnsi="Times New Roman" w:cs="Times New Roman"/>
        </w:rPr>
        <w:t xml:space="preserve">Oferta musi być podpisana w taki sposób, by prawnie zobowiązywała wszystkich Wykonawców występujących wspólnie (przez każdego z Wykonawców lub upoważnionego pełnomocnika).  </w:t>
      </w:r>
    </w:p>
    <w:p w14:paraId="000C481E" w14:textId="45E71F09" w:rsidR="00D92A3D" w:rsidRPr="00A835EC" w:rsidRDefault="00952D22" w:rsidP="00952D22">
      <w:pPr>
        <w:spacing w:after="5" w:line="360" w:lineRule="auto"/>
        <w:ind w:right="12"/>
        <w:jc w:val="both"/>
        <w:rPr>
          <w:rFonts w:ascii="Times New Roman" w:hAnsi="Times New Roman" w:cs="Times New Roman"/>
        </w:rPr>
      </w:pPr>
      <w:r>
        <w:rPr>
          <w:rFonts w:ascii="Times New Roman" w:hAnsi="Times New Roman" w:cs="Times New Roman"/>
        </w:rPr>
        <w:t xml:space="preserve">5. </w:t>
      </w:r>
      <w:r w:rsidR="00D92A3D" w:rsidRPr="00A835EC">
        <w:rPr>
          <w:rFonts w:ascii="Times New Roman" w:hAnsi="Times New Roman" w:cs="Times New Roman"/>
        </w:rPr>
        <w:t>W przypadku wspólnego ubiegania się o udzielenie zamówienie przez Wykonawców oświadczenie,</w:t>
      </w:r>
      <w:r w:rsidR="00085B4D">
        <w:rPr>
          <w:rFonts w:ascii="Times New Roman" w:hAnsi="Times New Roman" w:cs="Times New Roman"/>
        </w:rPr>
        <w:t xml:space="preserve"> </w:t>
      </w:r>
      <w:r w:rsidR="00D92A3D" w:rsidRPr="00A835EC">
        <w:rPr>
          <w:rFonts w:ascii="Times New Roman" w:hAnsi="Times New Roman" w:cs="Times New Roman"/>
        </w:rPr>
        <w:t xml:space="preserve">o którym mowa w art. 125 ustawy (ust. 1. rozdziału </w:t>
      </w:r>
      <w:r w:rsidR="00F97A60">
        <w:rPr>
          <w:rFonts w:ascii="Times New Roman" w:hAnsi="Times New Roman" w:cs="Times New Roman"/>
        </w:rPr>
        <w:t>X</w:t>
      </w:r>
      <w:r w:rsidR="00D92A3D" w:rsidRPr="00A835EC">
        <w:rPr>
          <w:rFonts w:ascii="Times New Roman" w:hAnsi="Times New Roman" w:cs="Times New Roman"/>
        </w:rPr>
        <w:t xml:space="preserve"> SWZ) składa każdy z Wykonawców wspólnie ubiegających się o zamówienie. Oświadczenia te potwierdzają spełnianie warunków udziału w postępowaniu w zakresie, w którym Wykonawca wspólnie ubiegający się o udzielenie zamówienia wykazuje spełnianie warunków udziału w postępowaniu, oraz brak podstaw wykluczenia - każdy z Wykonawców wspólnie ubiegających się o udzielenie zamówienia nie może podlegać wykluczeniu z postępowania w oparciu o wskazane w SWZ podstawy wykluczenia. </w:t>
      </w:r>
      <w:r w:rsidR="00D92A3D" w:rsidRPr="00A835EC">
        <w:rPr>
          <w:rFonts w:ascii="Times New Roman" w:hAnsi="Times New Roman" w:cs="Times New Roman"/>
          <w:color w:val="FF0000"/>
        </w:rPr>
        <w:t xml:space="preserve"> </w:t>
      </w:r>
    </w:p>
    <w:p w14:paraId="72375EB8" w14:textId="688230B1" w:rsidR="00D92A3D" w:rsidRPr="00A835EC" w:rsidRDefault="00952D22" w:rsidP="00952D22">
      <w:pPr>
        <w:spacing w:after="5" w:line="360" w:lineRule="auto"/>
        <w:ind w:right="12"/>
        <w:jc w:val="both"/>
        <w:rPr>
          <w:rFonts w:ascii="Times New Roman" w:hAnsi="Times New Roman" w:cs="Times New Roman"/>
        </w:rPr>
      </w:pPr>
      <w:r>
        <w:rPr>
          <w:rFonts w:ascii="Times New Roman" w:hAnsi="Times New Roman" w:cs="Times New Roman"/>
        </w:rPr>
        <w:t>6.</w:t>
      </w:r>
      <w:r w:rsidR="00727D5E">
        <w:rPr>
          <w:rFonts w:ascii="Times New Roman" w:hAnsi="Times New Roman" w:cs="Times New Roman"/>
        </w:rPr>
        <w:t xml:space="preserve"> </w:t>
      </w:r>
      <w:r w:rsidR="00D92A3D" w:rsidRPr="00A835EC">
        <w:rPr>
          <w:rFonts w:ascii="Times New Roman" w:hAnsi="Times New Roman" w:cs="Times New Roman"/>
        </w:rPr>
        <w:t xml:space="preserve">Wszelka korespondencja prowadzona będzie wyłącznie z podmiotem występującym jako pełnomocnik Wykonawców wspólnie ubiegających się o udzielenie zamówienia. </w:t>
      </w:r>
    </w:p>
    <w:p w14:paraId="2A976DB2" w14:textId="62121E4B" w:rsidR="00D92A3D" w:rsidRPr="00777147" w:rsidRDefault="00D92A3D" w:rsidP="00777147">
      <w:pPr>
        <w:spacing w:after="7" w:line="360" w:lineRule="auto"/>
        <w:jc w:val="both"/>
        <w:rPr>
          <w:rFonts w:ascii="Times New Roman" w:hAnsi="Times New Roman" w:cs="Times New Roman"/>
        </w:rPr>
      </w:pPr>
    </w:p>
    <w:p w14:paraId="2E1D30FE" w14:textId="198B26D3" w:rsidR="00D92A3D" w:rsidRPr="00777147" w:rsidRDefault="00D92A3D" w:rsidP="00D92A3D">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bCs/>
          <w:sz w:val="24"/>
          <w:szCs w:val="24"/>
        </w:rPr>
      </w:pPr>
      <w:r w:rsidRPr="00777147">
        <w:rPr>
          <w:rFonts w:ascii="Times New Roman" w:hAnsi="Times New Roman" w:cs="Times New Roman"/>
        </w:rPr>
        <w:t xml:space="preserve"> </w:t>
      </w:r>
      <w:r w:rsidRPr="00777147">
        <w:rPr>
          <w:rFonts w:ascii="Times New Roman" w:hAnsi="Times New Roman" w:cs="Times New Roman"/>
          <w:b/>
          <w:bCs/>
        </w:rPr>
        <w:t>XI</w:t>
      </w:r>
      <w:r w:rsidR="00F97A60">
        <w:rPr>
          <w:rFonts w:ascii="Times New Roman" w:hAnsi="Times New Roman" w:cs="Times New Roman"/>
          <w:b/>
          <w:bCs/>
        </w:rPr>
        <w:t>I</w:t>
      </w:r>
      <w:r w:rsidRPr="00777147">
        <w:rPr>
          <w:rFonts w:ascii="Times New Roman" w:hAnsi="Times New Roman" w:cs="Times New Roman"/>
          <w:b/>
          <w:bCs/>
        </w:rPr>
        <w:t>. INFORMACJA NA TEMAT PODWYKONAWCÓW</w:t>
      </w:r>
    </w:p>
    <w:p w14:paraId="3AB3CAE0" w14:textId="6592F142" w:rsidR="00B01DDE" w:rsidRPr="00A835EC" w:rsidRDefault="00952D22" w:rsidP="00952D22">
      <w:pPr>
        <w:spacing w:after="5" w:line="360" w:lineRule="auto"/>
        <w:ind w:right="285"/>
        <w:jc w:val="both"/>
        <w:rPr>
          <w:rFonts w:ascii="Times New Roman" w:hAnsi="Times New Roman" w:cs="Times New Roman"/>
        </w:rPr>
      </w:pPr>
      <w:r>
        <w:rPr>
          <w:rFonts w:ascii="Times New Roman" w:hAnsi="Times New Roman" w:cs="Times New Roman"/>
        </w:rPr>
        <w:t>1.</w:t>
      </w:r>
      <w:r w:rsidR="00727D5E">
        <w:rPr>
          <w:rFonts w:ascii="Times New Roman" w:hAnsi="Times New Roman" w:cs="Times New Roman"/>
        </w:rPr>
        <w:t xml:space="preserve"> </w:t>
      </w:r>
      <w:r w:rsidR="00B01DDE" w:rsidRPr="00A835EC">
        <w:rPr>
          <w:rFonts w:ascii="Times New Roman" w:hAnsi="Times New Roman" w:cs="Times New Roman"/>
        </w:rPr>
        <w:t xml:space="preserve">Wykonawca może powierzyć wykonanie części zamówienia podwykonawcy.  </w:t>
      </w:r>
    </w:p>
    <w:p w14:paraId="65C9A38D" w14:textId="5E3360D0" w:rsidR="00B01DDE" w:rsidRPr="00A835EC" w:rsidRDefault="00727D5E" w:rsidP="00727D5E">
      <w:pPr>
        <w:spacing w:after="5" w:line="360" w:lineRule="auto"/>
        <w:ind w:right="285"/>
        <w:jc w:val="both"/>
        <w:rPr>
          <w:rFonts w:ascii="Times New Roman" w:hAnsi="Times New Roman" w:cs="Times New Roman"/>
        </w:rPr>
      </w:pPr>
      <w:r>
        <w:rPr>
          <w:rFonts w:ascii="Times New Roman" w:hAnsi="Times New Roman" w:cs="Times New Roman"/>
        </w:rPr>
        <w:t xml:space="preserve">2. </w:t>
      </w:r>
      <w:r w:rsidR="00B01DDE" w:rsidRPr="00A835EC">
        <w:rPr>
          <w:rFonts w:ascii="Times New Roman" w:hAnsi="Times New Roman" w:cs="Times New Roman"/>
        </w:rPr>
        <w:t xml:space="preserve">Wykonawca, który zamierza wykonywać zamówienie przy udziale podwykonawcy/ów, musi wyraźnie   w ofercie wskazać, jaką część (zakres zamówienia) wykonywać będzie w jego imieniu podwykonawca oraz podać nazwę ewentualnych podwykonawców, jeżeli są już znani. Należy w tym celu wypełnić odpowiedni punkt formularza oferty, stanowiącego załącznik nr 1 do SWZ. W przypadku, gdy Wykonawca nie zamierza wykonywać zamówienia przy udziale podwykonawców, należy wpisać w formularzu „nie dotyczy” lub inne podobne sformułowanie. Jeżeli Wykonawca zostawi ten punkt niewypełniony (puste pole), Zamawiający uzna, iż zamówienie zostanie wykonane siłami własnymi, tj. bez udziału podwykonawców.  </w:t>
      </w:r>
    </w:p>
    <w:p w14:paraId="693A0B7F" w14:textId="5A8D5643" w:rsidR="00B01DDE" w:rsidRPr="00A835EC" w:rsidRDefault="00727D5E" w:rsidP="00727D5E">
      <w:pPr>
        <w:spacing w:after="5" w:line="360" w:lineRule="auto"/>
        <w:ind w:right="285"/>
        <w:jc w:val="both"/>
        <w:rPr>
          <w:rFonts w:ascii="Times New Roman" w:hAnsi="Times New Roman" w:cs="Times New Roman"/>
        </w:rPr>
      </w:pPr>
      <w:r>
        <w:rPr>
          <w:rFonts w:ascii="Times New Roman" w:hAnsi="Times New Roman" w:cs="Times New Roman"/>
        </w:rPr>
        <w:t xml:space="preserve">3. </w:t>
      </w:r>
      <w:r w:rsidR="00B01DDE" w:rsidRPr="00A835EC">
        <w:rPr>
          <w:rFonts w:ascii="Times New Roman" w:hAnsi="Times New Roman" w:cs="Times New Roman"/>
        </w:rPr>
        <w:t>Zamawiający żąda, aby przed przystąpieniem do wykonania zamówienia Wykonawca podał nazwy, dane kontaktowe oraz przedstawicieli, podwykonawców zaangażowanych w wykonanie zamówienia (jeżeli są już znani). Wykonawca zobowiązany jest do zawiadomienia Zamawiającego o wszelkich zmianach w odniesieniu do informacji, o których mowa w zdaniu pierwszym, w trakcie realizacji zamówienia, a także przekazuje wymagane informacje na temat nowych podwykonawców, którym</w:t>
      </w:r>
      <w:r w:rsidR="00A835EC">
        <w:rPr>
          <w:rFonts w:ascii="Times New Roman" w:hAnsi="Times New Roman" w:cs="Times New Roman"/>
        </w:rPr>
        <w:t xml:space="preserve"> </w:t>
      </w:r>
      <w:r w:rsidR="00B01DDE" w:rsidRPr="00A835EC">
        <w:rPr>
          <w:rFonts w:ascii="Times New Roman" w:hAnsi="Times New Roman" w:cs="Times New Roman"/>
        </w:rPr>
        <w:t xml:space="preserve">w późniejszym okresie zamierza powierzyć realizację zamówienia.  </w:t>
      </w:r>
    </w:p>
    <w:p w14:paraId="630BF862" w14:textId="7B331DE8" w:rsidR="00B01DDE" w:rsidRPr="00A835EC" w:rsidRDefault="00727D5E" w:rsidP="00727D5E">
      <w:pPr>
        <w:spacing w:after="5" w:line="360" w:lineRule="auto"/>
        <w:ind w:right="285"/>
        <w:jc w:val="both"/>
        <w:rPr>
          <w:rFonts w:ascii="Times New Roman" w:hAnsi="Times New Roman" w:cs="Times New Roman"/>
        </w:rPr>
      </w:pPr>
      <w:r>
        <w:rPr>
          <w:rFonts w:ascii="Times New Roman" w:hAnsi="Times New Roman" w:cs="Times New Roman"/>
        </w:rPr>
        <w:t xml:space="preserve">4. </w:t>
      </w:r>
      <w:r w:rsidR="00B01DDE" w:rsidRPr="00A835EC">
        <w:rPr>
          <w:rFonts w:ascii="Times New Roman" w:hAnsi="Times New Roman" w:cs="Times New Roman"/>
        </w:rPr>
        <w:t xml:space="preserve">Jeżeli zmiana albo rezygnacja z podwykonawcy dotyczy podmiotu, na którego zasoby Wykonawca powoływał się, na zasadach określonych w art. 118 ust. 1 ustawy, w celu wykazania spełniania warunków udziału w postępowaniu, Wykonawca jest obowiązany wykazać </w:t>
      </w:r>
      <w:r w:rsidR="00B01DDE" w:rsidRPr="00A835EC">
        <w:rPr>
          <w:rFonts w:ascii="Times New Roman" w:hAnsi="Times New Roman" w:cs="Times New Roman"/>
        </w:rPr>
        <w:lastRenderedPageBreak/>
        <w:t xml:space="preserve">Zamawiającemu, że proponowany inny podwykonawca lub Wykonawca samodzielnie spełnia je w stopniu nie mniejszym niż podwykonawca, na którego zasoby Wykonawca powoływał się w trakcie postępowania o udzielenie zamówienia.  </w:t>
      </w:r>
    </w:p>
    <w:p w14:paraId="0FBAA204" w14:textId="56D3E542" w:rsidR="00A57499" w:rsidRDefault="00727D5E" w:rsidP="00727D5E">
      <w:pPr>
        <w:spacing w:after="5" w:line="360" w:lineRule="auto"/>
        <w:ind w:right="285"/>
        <w:jc w:val="both"/>
        <w:rPr>
          <w:rFonts w:ascii="Times New Roman" w:hAnsi="Times New Roman" w:cs="Times New Roman"/>
        </w:rPr>
      </w:pPr>
      <w:r>
        <w:rPr>
          <w:rFonts w:ascii="Times New Roman" w:hAnsi="Times New Roman" w:cs="Times New Roman"/>
        </w:rPr>
        <w:t xml:space="preserve">5. </w:t>
      </w:r>
      <w:r w:rsidR="00B01DDE" w:rsidRPr="00727D5E">
        <w:rPr>
          <w:rFonts w:ascii="Times New Roman" w:hAnsi="Times New Roman" w:cs="Times New Roman"/>
        </w:rPr>
        <w:t>Powierzenie wykonania części zamówienia podwykonawcom nie zwalnia Wykonawc</w:t>
      </w:r>
      <w:r w:rsidR="00A835EC" w:rsidRPr="00727D5E">
        <w:rPr>
          <w:rFonts w:ascii="Times New Roman" w:hAnsi="Times New Roman" w:cs="Times New Roman"/>
        </w:rPr>
        <w:t xml:space="preserve">y                                </w:t>
      </w:r>
      <w:r w:rsidR="00B01DDE" w:rsidRPr="00727D5E">
        <w:rPr>
          <w:rFonts w:ascii="Times New Roman" w:hAnsi="Times New Roman" w:cs="Times New Roman"/>
        </w:rPr>
        <w:t xml:space="preserve">z odpowiedzialności za należyte wykonanie tego zamówienia. </w:t>
      </w:r>
    </w:p>
    <w:p w14:paraId="6A7E7DF9" w14:textId="77777777" w:rsidR="00A57499" w:rsidRPr="00727D5E" w:rsidRDefault="00A57499" w:rsidP="00727D5E">
      <w:pPr>
        <w:spacing w:after="5" w:line="360" w:lineRule="auto"/>
        <w:ind w:right="285"/>
        <w:jc w:val="both"/>
        <w:rPr>
          <w:rFonts w:ascii="Times New Roman" w:hAnsi="Times New Roman" w:cs="Times New Roman"/>
        </w:rPr>
      </w:pPr>
    </w:p>
    <w:p w14:paraId="48DB6328" w14:textId="44351283" w:rsidR="001F6C16" w:rsidRPr="00777147" w:rsidRDefault="00CF0F84" w:rsidP="001F6C16">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bCs/>
        </w:rPr>
      </w:pPr>
      <w:bookmarkStart w:id="1" w:name="_Hlk65707489"/>
      <w:r w:rsidRPr="00777147">
        <w:rPr>
          <w:rFonts w:ascii="Times New Roman" w:hAnsi="Times New Roman" w:cs="Times New Roman"/>
          <w:b/>
          <w:bCs/>
        </w:rPr>
        <w:t>X</w:t>
      </w:r>
      <w:r w:rsidR="00F97A60">
        <w:rPr>
          <w:rFonts w:ascii="Times New Roman" w:hAnsi="Times New Roman" w:cs="Times New Roman"/>
          <w:b/>
          <w:bCs/>
        </w:rPr>
        <w:t>III</w:t>
      </w:r>
      <w:r w:rsidRPr="00777147">
        <w:rPr>
          <w:rFonts w:ascii="Times New Roman" w:hAnsi="Times New Roman" w:cs="Times New Roman"/>
          <w:b/>
          <w:bCs/>
        </w:rPr>
        <w:t xml:space="preserve">. INFORMACJA O WARUNKACH UDZIAŁU W POSTĘPOWANIU O UDZIELENIE </w:t>
      </w:r>
      <w:bookmarkEnd w:id="1"/>
      <w:r w:rsidRPr="00777147">
        <w:rPr>
          <w:rFonts w:ascii="Times New Roman" w:hAnsi="Times New Roman" w:cs="Times New Roman"/>
          <w:b/>
          <w:bCs/>
        </w:rPr>
        <w:t>ZAMÓWIENIA</w:t>
      </w:r>
    </w:p>
    <w:p w14:paraId="032CE39A" w14:textId="77777777" w:rsidR="00CF0F84" w:rsidRPr="00A835EC" w:rsidRDefault="00CF0F84" w:rsidP="00A835EC">
      <w:pPr>
        <w:spacing w:line="360" w:lineRule="auto"/>
        <w:jc w:val="both"/>
        <w:rPr>
          <w:rFonts w:ascii="Times New Roman" w:eastAsiaTheme="majorEastAsia" w:hAnsi="Times New Roman" w:cs="Times New Roman"/>
          <w:b/>
        </w:rPr>
      </w:pPr>
      <w:r w:rsidRPr="00A835EC">
        <w:rPr>
          <w:rFonts w:ascii="Times New Roman" w:eastAsiaTheme="majorEastAsia" w:hAnsi="Times New Roman" w:cs="Times New Roman"/>
        </w:rPr>
        <w:t xml:space="preserve">Na podstawie art. 112 ustawy </w:t>
      </w:r>
      <w:proofErr w:type="spellStart"/>
      <w:r w:rsidRPr="00A835EC">
        <w:rPr>
          <w:rFonts w:ascii="Times New Roman" w:eastAsiaTheme="majorEastAsia" w:hAnsi="Times New Roman" w:cs="Times New Roman"/>
        </w:rPr>
        <w:t>Pzp</w:t>
      </w:r>
      <w:proofErr w:type="spellEnd"/>
      <w:r w:rsidRPr="00A835EC">
        <w:rPr>
          <w:rFonts w:ascii="Times New Roman" w:eastAsiaTheme="majorEastAsia" w:hAnsi="Times New Roman" w:cs="Times New Roman"/>
        </w:rPr>
        <w:t xml:space="preserve">, zamawiający określa warunek/warunki udziału w postępowaniu </w:t>
      </w:r>
      <w:r w:rsidRPr="00A835EC">
        <w:rPr>
          <w:rFonts w:ascii="Times New Roman" w:eastAsiaTheme="majorEastAsia" w:hAnsi="Times New Roman" w:cs="Times New Roman"/>
          <w:b/>
        </w:rPr>
        <w:t>dotyczące:</w:t>
      </w:r>
    </w:p>
    <w:p w14:paraId="6C24373A" w14:textId="40B57F32" w:rsidR="00CF0F84" w:rsidRPr="00A835EC" w:rsidRDefault="00C96D72" w:rsidP="00A835EC">
      <w:pPr>
        <w:numPr>
          <w:ilvl w:val="0"/>
          <w:numId w:val="27"/>
        </w:numPr>
        <w:spacing w:after="0" w:line="360" w:lineRule="auto"/>
        <w:ind w:hanging="218"/>
        <w:jc w:val="both"/>
        <w:rPr>
          <w:rFonts w:ascii="Times New Roman" w:eastAsiaTheme="majorEastAsia" w:hAnsi="Times New Roman" w:cs="Times New Roman"/>
        </w:rPr>
      </w:pPr>
      <w:r>
        <w:rPr>
          <w:rFonts w:ascii="Times New Roman" w:eastAsiaTheme="majorEastAsia" w:hAnsi="Times New Roman" w:cs="Times New Roman"/>
        </w:rPr>
        <w:t xml:space="preserve"> </w:t>
      </w:r>
      <w:r w:rsidR="00CF0F84" w:rsidRPr="00A835EC">
        <w:rPr>
          <w:rFonts w:ascii="Times New Roman" w:eastAsiaTheme="majorEastAsia" w:hAnsi="Times New Roman" w:cs="Times New Roman"/>
        </w:rPr>
        <w:t xml:space="preserve">zdolności do występowania w obrocie gospodarczym – zamawiający nie stawia szczegółowego warunku w tym zakresie </w:t>
      </w:r>
      <w:r w:rsidR="009D6CFD">
        <w:rPr>
          <w:rFonts w:ascii="Times New Roman" w:eastAsiaTheme="majorEastAsia" w:hAnsi="Times New Roman" w:cs="Times New Roman"/>
        </w:rPr>
        <w:t>;</w:t>
      </w:r>
    </w:p>
    <w:p w14:paraId="44679353" w14:textId="0DDD6AF9" w:rsidR="00CF0F84" w:rsidRPr="00A835EC" w:rsidRDefault="00C96D72" w:rsidP="00A835EC">
      <w:pPr>
        <w:numPr>
          <w:ilvl w:val="0"/>
          <w:numId w:val="27"/>
        </w:numPr>
        <w:spacing w:after="0" w:line="360" w:lineRule="auto"/>
        <w:ind w:hanging="218"/>
        <w:jc w:val="both"/>
        <w:rPr>
          <w:rFonts w:ascii="Times New Roman" w:eastAsiaTheme="majorEastAsia" w:hAnsi="Times New Roman" w:cs="Times New Roman"/>
        </w:rPr>
      </w:pPr>
      <w:r>
        <w:rPr>
          <w:rFonts w:ascii="Times New Roman" w:eastAsiaTheme="majorEastAsia" w:hAnsi="Times New Roman" w:cs="Times New Roman"/>
        </w:rPr>
        <w:t xml:space="preserve"> </w:t>
      </w:r>
      <w:r w:rsidR="00CF0F84" w:rsidRPr="00A835EC">
        <w:rPr>
          <w:rFonts w:ascii="Times New Roman" w:eastAsiaTheme="majorEastAsia" w:hAnsi="Times New Roman" w:cs="Times New Roman"/>
        </w:rPr>
        <w:t xml:space="preserve">uprawnień do prowadzenia określonej działalności gospodarczej lub zawodowej, o ile wynika to z odrębnych przepisów </w:t>
      </w:r>
      <w:r w:rsidRPr="00A835EC">
        <w:rPr>
          <w:rFonts w:ascii="Times New Roman" w:eastAsiaTheme="majorEastAsia" w:hAnsi="Times New Roman" w:cs="Times New Roman"/>
        </w:rPr>
        <w:t>– zamawiający nie stawia szczegółowego warunku w tym zakresie</w:t>
      </w:r>
      <w:r w:rsidR="009D6CFD">
        <w:rPr>
          <w:rFonts w:ascii="Times New Roman" w:eastAsiaTheme="majorEastAsia" w:hAnsi="Times New Roman" w:cs="Times New Roman"/>
        </w:rPr>
        <w:t>;</w:t>
      </w:r>
      <w:r w:rsidR="00CF0F84" w:rsidRPr="00A835EC">
        <w:rPr>
          <w:rFonts w:ascii="Times New Roman" w:eastAsiaTheme="majorEastAsia" w:hAnsi="Times New Roman" w:cs="Times New Roman"/>
        </w:rPr>
        <w:t xml:space="preserve"> </w:t>
      </w:r>
    </w:p>
    <w:p w14:paraId="548BAD3E" w14:textId="3A48349E" w:rsidR="00CF0F84" w:rsidRDefault="00C96D72" w:rsidP="00A835EC">
      <w:pPr>
        <w:numPr>
          <w:ilvl w:val="0"/>
          <w:numId w:val="27"/>
        </w:numPr>
        <w:spacing w:after="0" w:line="360" w:lineRule="auto"/>
        <w:ind w:hanging="218"/>
        <w:jc w:val="both"/>
        <w:rPr>
          <w:rFonts w:ascii="Times New Roman" w:eastAsiaTheme="majorEastAsia" w:hAnsi="Times New Roman" w:cs="Times New Roman"/>
        </w:rPr>
      </w:pPr>
      <w:r>
        <w:rPr>
          <w:rFonts w:ascii="Times New Roman" w:eastAsiaTheme="majorEastAsia" w:hAnsi="Times New Roman" w:cs="Times New Roman"/>
        </w:rPr>
        <w:t xml:space="preserve"> </w:t>
      </w:r>
      <w:r w:rsidR="00CF0F84" w:rsidRPr="00A835EC">
        <w:rPr>
          <w:rFonts w:ascii="Times New Roman" w:eastAsiaTheme="majorEastAsia" w:hAnsi="Times New Roman" w:cs="Times New Roman"/>
        </w:rPr>
        <w:t>sytuacji ekonomicznej lub finansowej</w:t>
      </w:r>
      <w:r w:rsidR="005D210A">
        <w:rPr>
          <w:rFonts w:ascii="Times New Roman" w:eastAsiaTheme="majorEastAsia" w:hAnsi="Times New Roman" w:cs="Times New Roman"/>
        </w:rPr>
        <w:t>:</w:t>
      </w:r>
    </w:p>
    <w:p w14:paraId="7F17708E" w14:textId="4C6ECA8E" w:rsidR="005D210A" w:rsidRPr="00A835EC" w:rsidRDefault="005D210A" w:rsidP="005D210A">
      <w:pPr>
        <w:spacing w:after="0" w:line="360" w:lineRule="auto"/>
        <w:ind w:left="218"/>
        <w:jc w:val="both"/>
        <w:rPr>
          <w:rFonts w:ascii="Times New Roman" w:eastAsiaTheme="majorEastAsia" w:hAnsi="Times New Roman" w:cs="Times New Roman"/>
        </w:rPr>
      </w:pPr>
      <w:r>
        <w:rPr>
          <w:rFonts w:ascii="Times New Roman" w:eastAsiaTheme="majorEastAsia" w:hAnsi="Times New Roman" w:cs="Times New Roman"/>
        </w:rPr>
        <w:t>Wykonawca spełni warunek, jeżeli wykaże, że jest ubezpieczony od odpowiedzialności cywilnej w zakresie prowadzonej działalności związanej z przedmiotem zamówienia na kwotę co najmniej 800 000,00 PLN</w:t>
      </w:r>
      <w:r w:rsidR="00D74A45">
        <w:rPr>
          <w:rFonts w:ascii="Times New Roman" w:eastAsiaTheme="majorEastAsia" w:hAnsi="Times New Roman" w:cs="Times New Roman"/>
        </w:rPr>
        <w:t xml:space="preserve"> brutto</w:t>
      </w:r>
      <w:r>
        <w:rPr>
          <w:rFonts w:ascii="Times New Roman" w:eastAsiaTheme="majorEastAsia" w:hAnsi="Times New Roman" w:cs="Times New Roman"/>
        </w:rPr>
        <w:t>.</w:t>
      </w:r>
    </w:p>
    <w:p w14:paraId="7DEBEF9D" w14:textId="586C590E" w:rsidR="00CF0F84" w:rsidRPr="00F97A60" w:rsidRDefault="00C96D72" w:rsidP="00A835EC">
      <w:pPr>
        <w:numPr>
          <w:ilvl w:val="0"/>
          <w:numId w:val="27"/>
        </w:numPr>
        <w:spacing w:after="0" w:line="360" w:lineRule="auto"/>
        <w:ind w:hanging="218"/>
        <w:jc w:val="both"/>
        <w:rPr>
          <w:rFonts w:ascii="Times New Roman" w:eastAsiaTheme="majorEastAsia" w:hAnsi="Times New Roman" w:cs="Times New Roman"/>
          <w:b/>
        </w:rPr>
      </w:pPr>
      <w:r>
        <w:rPr>
          <w:rFonts w:ascii="Times New Roman" w:eastAsiaTheme="majorEastAsia" w:hAnsi="Times New Roman" w:cs="Times New Roman"/>
        </w:rPr>
        <w:t xml:space="preserve"> </w:t>
      </w:r>
      <w:r w:rsidR="00CF0F84" w:rsidRPr="00A835EC">
        <w:rPr>
          <w:rFonts w:ascii="Times New Roman" w:eastAsiaTheme="majorEastAsia" w:hAnsi="Times New Roman" w:cs="Times New Roman"/>
        </w:rPr>
        <w:t>zdolności technicznej lub zawodowej:</w:t>
      </w:r>
    </w:p>
    <w:p w14:paraId="3F2E2954" w14:textId="25498819" w:rsidR="00CF0F84" w:rsidRDefault="009D6CFD" w:rsidP="009D6CFD">
      <w:pPr>
        <w:autoSpaceDE w:val="0"/>
        <w:adjustRightInd w:val="0"/>
        <w:spacing w:after="0" w:line="360" w:lineRule="auto"/>
        <w:rPr>
          <w:rFonts w:ascii="Times New Roman" w:hAnsi="Times New Roman" w:cs="Times New Roman"/>
          <w:lang w:eastAsia="pl-PL"/>
        </w:rPr>
      </w:pPr>
      <w:r>
        <w:rPr>
          <w:rFonts w:ascii="Times New Roman" w:hAnsi="Times New Roman" w:cs="Times New Roman"/>
        </w:rPr>
        <w:t xml:space="preserve">a) </w:t>
      </w:r>
      <w:r w:rsidR="00C96D72">
        <w:rPr>
          <w:rFonts w:ascii="Times New Roman" w:hAnsi="Times New Roman" w:cs="Times New Roman"/>
        </w:rPr>
        <w:t xml:space="preserve"> </w:t>
      </w:r>
      <w:r w:rsidR="00CF0F84" w:rsidRPr="00A835EC">
        <w:rPr>
          <w:rFonts w:ascii="Times New Roman" w:hAnsi="Times New Roman" w:cs="Times New Roman"/>
        </w:rPr>
        <w:t xml:space="preserve">Wykonawca spełni ten warunek jeżeli  </w:t>
      </w:r>
      <w:r w:rsidR="00CF0F84" w:rsidRPr="00A835EC">
        <w:rPr>
          <w:rFonts w:ascii="Times New Roman" w:hAnsi="Times New Roman" w:cs="Times New Roman"/>
          <w:color w:val="000000"/>
        </w:rPr>
        <w:t xml:space="preserve">wykaże, </w:t>
      </w:r>
      <w:r w:rsidR="00CF0F84" w:rsidRPr="00A835EC">
        <w:rPr>
          <w:rFonts w:ascii="Times New Roman" w:hAnsi="Times New Roman" w:cs="Times New Roman"/>
          <w:lang w:eastAsia="pl-PL"/>
        </w:rPr>
        <w:t>że w okresie ostatnich 5 lat przed upływem terminu składania ofert, a jeżeli okres prowadzenia działalności jest krótszy – w tym okresie, wykonali co najmniej 2 roboty budowlane dowolnego rodzaju</w:t>
      </w:r>
      <w:r w:rsidR="00B91224">
        <w:rPr>
          <w:rFonts w:ascii="Times New Roman" w:hAnsi="Times New Roman" w:cs="Times New Roman"/>
          <w:lang w:eastAsia="pl-PL"/>
        </w:rPr>
        <w:t>,</w:t>
      </w:r>
      <w:r w:rsidR="00CF0F84" w:rsidRPr="00A835EC">
        <w:rPr>
          <w:rFonts w:ascii="Times New Roman" w:hAnsi="Times New Roman" w:cs="Times New Roman"/>
          <w:lang w:eastAsia="pl-PL"/>
        </w:rPr>
        <w:t xml:space="preserve"> </w:t>
      </w:r>
      <w:r w:rsidR="00B91224">
        <w:rPr>
          <w:rFonts w:ascii="Times New Roman" w:hAnsi="Times New Roman" w:cs="Times New Roman"/>
          <w:lang w:eastAsia="pl-PL"/>
        </w:rPr>
        <w:t xml:space="preserve">w tym jedną </w:t>
      </w:r>
      <w:r w:rsidR="00CF0F84" w:rsidRPr="00A835EC">
        <w:rPr>
          <w:rFonts w:ascii="Times New Roman" w:hAnsi="Times New Roman" w:cs="Times New Roman"/>
          <w:lang w:eastAsia="pl-PL"/>
        </w:rPr>
        <w:t xml:space="preserve">o wartości min </w:t>
      </w:r>
      <w:r w:rsidR="005D210A">
        <w:rPr>
          <w:rFonts w:ascii="Times New Roman" w:hAnsi="Times New Roman" w:cs="Times New Roman"/>
          <w:lang w:eastAsia="pl-PL"/>
        </w:rPr>
        <w:t>1 000 000</w:t>
      </w:r>
      <w:r w:rsidR="00CF0F84" w:rsidRPr="00A835EC">
        <w:rPr>
          <w:rFonts w:ascii="Times New Roman" w:hAnsi="Times New Roman" w:cs="Times New Roman"/>
          <w:lang w:eastAsia="pl-PL"/>
        </w:rPr>
        <w:t>,00</w:t>
      </w:r>
      <w:r w:rsidR="00B91224">
        <w:rPr>
          <w:rFonts w:ascii="Times New Roman" w:hAnsi="Times New Roman" w:cs="Times New Roman"/>
          <w:lang w:eastAsia="pl-PL"/>
        </w:rPr>
        <w:t xml:space="preserve"> </w:t>
      </w:r>
      <w:r w:rsidR="00CF0F84" w:rsidRPr="00A835EC">
        <w:rPr>
          <w:rFonts w:ascii="Times New Roman" w:hAnsi="Times New Roman" w:cs="Times New Roman"/>
          <w:lang w:eastAsia="pl-PL"/>
        </w:rPr>
        <w:t>zł brutto.</w:t>
      </w:r>
    </w:p>
    <w:p w14:paraId="25894109" w14:textId="373ABE94" w:rsidR="007E7D01" w:rsidRPr="002D7793" w:rsidRDefault="007E7D01" w:rsidP="009D6CFD">
      <w:pPr>
        <w:autoSpaceDE w:val="0"/>
        <w:autoSpaceDN w:val="0"/>
        <w:adjustRightInd w:val="0"/>
        <w:spacing w:after="0" w:line="360" w:lineRule="auto"/>
        <w:jc w:val="both"/>
        <w:rPr>
          <w:rFonts w:ascii="Times New Roman" w:hAnsi="Times New Roman" w:cs="Times New Roman"/>
          <w:color w:val="000000"/>
        </w:rPr>
      </w:pPr>
      <w:r w:rsidRPr="002D7793">
        <w:rPr>
          <w:rFonts w:ascii="Times New Roman" w:hAnsi="Times New Roman" w:cs="Times New Roman"/>
          <w:color w:val="000000"/>
        </w:rPr>
        <w:t>b) dysponuje lub będzie dysponować</w:t>
      </w:r>
      <w:r w:rsidR="005D210A">
        <w:rPr>
          <w:rFonts w:ascii="Times New Roman" w:hAnsi="Times New Roman" w:cs="Times New Roman"/>
          <w:color w:val="000000"/>
        </w:rPr>
        <w:t xml:space="preserve"> przynajmniej jedną osoba, której zostanie powierzona funkcja kierownika budowy, posiadająca uprawnienia do kierowania robotami, w specjalności drogowej lub odpowiadające im równoważne uprawnienia w tej specjalności.</w:t>
      </w:r>
    </w:p>
    <w:p w14:paraId="51B5D401" w14:textId="77777777" w:rsidR="007E7D01" w:rsidRDefault="007E7D01" w:rsidP="009D6CFD">
      <w:pPr>
        <w:spacing w:line="360" w:lineRule="auto"/>
        <w:jc w:val="both"/>
        <w:rPr>
          <w:rFonts w:ascii="Times New Roman" w:hAnsi="Times New Roman" w:cs="Times New Roman"/>
          <w:b/>
          <w:bCs/>
          <w:sz w:val="24"/>
          <w:szCs w:val="24"/>
        </w:rPr>
      </w:pPr>
      <w:r w:rsidRPr="001730CC">
        <w:rPr>
          <w:rFonts w:ascii="Times New Roman" w:hAnsi="Times New Roman" w:cs="Times New Roman"/>
          <w:b/>
          <w:bCs/>
          <w:sz w:val="24"/>
          <w:szCs w:val="24"/>
        </w:rPr>
        <w:t>Uwaga:</w:t>
      </w:r>
    </w:p>
    <w:p w14:paraId="0CA0FCED" w14:textId="1E3EBD76" w:rsidR="00DC722A" w:rsidRPr="00DC722A" w:rsidRDefault="00DC722A" w:rsidP="00DC722A">
      <w:pPr>
        <w:spacing w:line="360" w:lineRule="auto"/>
        <w:jc w:val="both"/>
        <w:rPr>
          <w:rFonts w:ascii="Times New Roman" w:eastAsia="Times New Roman" w:hAnsi="Times New Roman" w:cs="Times New Roman"/>
        </w:rPr>
      </w:pPr>
      <w:r w:rsidRPr="00DC722A">
        <w:rPr>
          <w:rFonts w:ascii="Times New Roman" w:eastAsia="Times New Roman" w:hAnsi="Times New Roman" w:cs="Times New Roman"/>
        </w:rPr>
        <w:t>1.</w:t>
      </w:r>
      <w:r>
        <w:rPr>
          <w:rFonts w:ascii="Times New Roman" w:eastAsia="Times New Roman" w:hAnsi="Times New Roman" w:cs="Times New Roman"/>
        </w:rPr>
        <w:t xml:space="preserve"> </w:t>
      </w:r>
      <w:r w:rsidR="00C96D72" w:rsidRPr="00DC722A">
        <w:rPr>
          <w:rFonts w:ascii="Times New Roman" w:eastAsia="Times New Roman" w:hAnsi="Times New Roman" w:cs="Times New Roman"/>
        </w:rPr>
        <w:t>Osoby odpowiedzialne za kierowanie robotami budowlanymi muszą posiadać uprawnienia  do wykonywania samodzielnych funkcji technicznych w budownictwie odpowiadaj</w:t>
      </w:r>
      <w:r w:rsidRPr="00DC722A">
        <w:rPr>
          <w:rFonts w:ascii="Times New Roman" w:eastAsia="Times New Roman" w:hAnsi="Times New Roman" w:cs="Times New Roman"/>
        </w:rPr>
        <w:t xml:space="preserve">ące wymaganiom określonym w ustawie – Prawo budowlane (Dz. U. z 2019 r. poz. 1186 z </w:t>
      </w:r>
      <w:proofErr w:type="spellStart"/>
      <w:r w:rsidRPr="00DC722A">
        <w:rPr>
          <w:rFonts w:ascii="Times New Roman" w:eastAsia="Times New Roman" w:hAnsi="Times New Roman" w:cs="Times New Roman"/>
        </w:rPr>
        <w:t>późn</w:t>
      </w:r>
      <w:proofErr w:type="spellEnd"/>
      <w:r w:rsidRPr="00DC722A">
        <w:rPr>
          <w:rFonts w:ascii="Times New Roman" w:eastAsia="Times New Roman" w:hAnsi="Times New Roman" w:cs="Times New Roman"/>
        </w:rPr>
        <w:t xml:space="preserve">. zm.) lub odpowiadające im ważne uprawnienia, które zostały wydane na podstawie wcześniej obowiązujących przepisów oraz odpowiadające wymogom określonym w ustawie o samorządach zawodowych </w:t>
      </w:r>
      <w:r>
        <w:rPr>
          <w:rFonts w:ascii="Times New Roman" w:eastAsia="Times New Roman" w:hAnsi="Times New Roman" w:cs="Times New Roman"/>
        </w:rPr>
        <w:t xml:space="preserve">architektów oraz inżynierów budownictwa (Dz. U. z 2019 r., poz. 1117 z </w:t>
      </w:r>
      <w:proofErr w:type="spellStart"/>
      <w:r>
        <w:rPr>
          <w:rFonts w:ascii="Times New Roman" w:eastAsia="Times New Roman" w:hAnsi="Times New Roman" w:cs="Times New Roman"/>
        </w:rPr>
        <w:t>późn</w:t>
      </w:r>
      <w:proofErr w:type="spellEnd"/>
      <w:r>
        <w:rPr>
          <w:rFonts w:ascii="Times New Roman" w:eastAsia="Times New Roman" w:hAnsi="Times New Roman" w:cs="Times New Roman"/>
        </w:rPr>
        <w:t>. zm.). W przypadku uprawnień budowlanych wydanych na podstawie wcześniej obowiązujących przepisów – uprawnienia muszą obejmować zakres zamówienia.</w:t>
      </w:r>
    </w:p>
    <w:p w14:paraId="68F44E16" w14:textId="4CE28908" w:rsidR="00CF0F84" w:rsidRPr="009D6CFD" w:rsidRDefault="007E7D01" w:rsidP="00DC722A">
      <w:pPr>
        <w:pStyle w:val="StylNagwek1Stosujkerningprzy12pt"/>
        <w:shd w:val="clear" w:color="auto" w:fill="FFFFFF"/>
        <w:spacing w:after="0" w:line="360" w:lineRule="auto"/>
        <w:rPr>
          <w:rFonts w:ascii="Times New Roman" w:hAnsi="Times New Roman" w:cs="Times New Roman"/>
        </w:rPr>
      </w:pPr>
      <w:r w:rsidRPr="00444722">
        <w:rPr>
          <w:rFonts w:ascii="Times New Roman" w:eastAsia="Times New Roman" w:hAnsi="Times New Roman" w:cs="Times New Roman"/>
          <w:b w:val="0"/>
          <w:sz w:val="22"/>
          <w:szCs w:val="22"/>
          <w:lang w:val="pl-PL"/>
        </w:rPr>
        <w:t xml:space="preserve">2. </w:t>
      </w:r>
      <w:r w:rsidR="00DC722A">
        <w:rPr>
          <w:rFonts w:ascii="Times New Roman" w:eastAsia="Times New Roman" w:hAnsi="Times New Roman" w:cs="Times New Roman"/>
          <w:b w:val="0"/>
          <w:sz w:val="22"/>
          <w:szCs w:val="22"/>
          <w:lang w:val="pl-PL"/>
        </w:rPr>
        <w:t xml:space="preserve">W przypadku, gdy Wykonawca wykazuje osoby, które nabyły kwalifikacje wymagane do </w:t>
      </w:r>
      <w:r w:rsidR="00DC722A">
        <w:rPr>
          <w:rFonts w:ascii="Times New Roman" w:eastAsia="Times New Roman" w:hAnsi="Times New Roman" w:cs="Times New Roman"/>
          <w:b w:val="0"/>
          <w:sz w:val="22"/>
          <w:szCs w:val="22"/>
          <w:lang w:val="pl-PL"/>
        </w:rPr>
        <w:lastRenderedPageBreak/>
        <w:t>wykonywania działalności w budownictwie poza terytorium RP, osoby te muszą posiadać decyzje</w:t>
      </w:r>
      <w:r w:rsidR="00186843">
        <w:rPr>
          <w:rFonts w:ascii="Times New Roman" w:eastAsia="Times New Roman" w:hAnsi="Times New Roman" w:cs="Times New Roman"/>
          <w:b w:val="0"/>
          <w:sz w:val="22"/>
          <w:szCs w:val="22"/>
          <w:lang w:val="pl-PL"/>
        </w:rPr>
        <w:t xml:space="preserve"> o uznaniu kwalifikacji zawodowych w danej branży budowlanej zgodnie z ustawą z dnia 22 grudnia 2015 r. o zawodach uznawania kwalifikacji zawodowych nabytych w państwach członkowskich Unii Europejskiej (</w:t>
      </w:r>
      <w:proofErr w:type="spellStart"/>
      <w:r w:rsidR="00186843">
        <w:rPr>
          <w:rFonts w:ascii="Times New Roman" w:eastAsia="Times New Roman" w:hAnsi="Times New Roman" w:cs="Times New Roman"/>
          <w:b w:val="0"/>
          <w:sz w:val="22"/>
          <w:szCs w:val="22"/>
          <w:lang w:val="pl-PL"/>
        </w:rPr>
        <w:t>t.j</w:t>
      </w:r>
      <w:proofErr w:type="spellEnd"/>
      <w:r w:rsidR="00186843">
        <w:rPr>
          <w:rFonts w:ascii="Times New Roman" w:eastAsia="Times New Roman" w:hAnsi="Times New Roman" w:cs="Times New Roman"/>
          <w:b w:val="0"/>
          <w:sz w:val="22"/>
          <w:szCs w:val="22"/>
          <w:lang w:val="pl-PL"/>
        </w:rPr>
        <w:t xml:space="preserve">. Dz. U. z 2018 r., poz. 2272) lub posiadać prawo do świadczenia usług transgranicznych zgodnie z ustawą z dnia 15 grudnia 2000 r. o samorządach zawodowych architektów oraz inżynierów budownictwa (Dz.U. z 2019 r., poz. 1117 z </w:t>
      </w:r>
      <w:proofErr w:type="spellStart"/>
      <w:r w:rsidR="00186843">
        <w:rPr>
          <w:rFonts w:ascii="Times New Roman" w:eastAsia="Times New Roman" w:hAnsi="Times New Roman" w:cs="Times New Roman"/>
          <w:b w:val="0"/>
          <w:sz w:val="22"/>
          <w:szCs w:val="22"/>
          <w:lang w:val="pl-PL"/>
        </w:rPr>
        <w:t>późn</w:t>
      </w:r>
      <w:proofErr w:type="spellEnd"/>
      <w:r w:rsidR="00186843">
        <w:rPr>
          <w:rFonts w:ascii="Times New Roman" w:eastAsia="Times New Roman" w:hAnsi="Times New Roman" w:cs="Times New Roman"/>
          <w:b w:val="0"/>
          <w:sz w:val="22"/>
          <w:szCs w:val="22"/>
          <w:lang w:val="pl-PL"/>
        </w:rPr>
        <w:t>. zm.)</w:t>
      </w:r>
    </w:p>
    <w:p w14:paraId="49C4F937" w14:textId="77777777" w:rsidR="00777147" w:rsidRPr="00F75A1D" w:rsidRDefault="00777147" w:rsidP="00CF0F84">
      <w:pPr>
        <w:pStyle w:val="Standard"/>
        <w:jc w:val="both"/>
        <w:rPr>
          <w:rFonts w:ascii="Arial" w:hAnsi="Arial" w:cs="Arial"/>
          <w:sz w:val="18"/>
          <w:szCs w:val="18"/>
        </w:rPr>
      </w:pPr>
    </w:p>
    <w:p w14:paraId="2B7A6B15" w14:textId="4B726054" w:rsidR="00CF0F84" w:rsidRPr="00777147" w:rsidRDefault="00CF0F84" w:rsidP="00CF0F84">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bCs/>
        </w:rPr>
      </w:pPr>
      <w:r w:rsidRPr="00777147">
        <w:rPr>
          <w:rFonts w:ascii="Times New Roman" w:hAnsi="Times New Roman" w:cs="Times New Roman"/>
          <w:b/>
          <w:bCs/>
        </w:rPr>
        <w:t>X</w:t>
      </w:r>
      <w:r w:rsidR="00F97A60">
        <w:rPr>
          <w:rFonts w:ascii="Times New Roman" w:hAnsi="Times New Roman" w:cs="Times New Roman"/>
          <w:b/>
          <w:bCs/>
        </w:rPr>
        <w:t>IV</w:t>
      </w:r>
      <w:r w:rsidRPr="00777147">
        <w:rPr>
          <w:rFonts w:ascii="Times New Roman" w:hAnsi="Times New Roman" w:cs="Times New Roman"/>
          <w:b/>
          <w:bCs/>
        </w:rPr>
        <w:t>. PODSTAWY WYKLUCZENIA Z POSTĘPOWANIA, WYKAZ PODMIOTOWYCH ŚRODKÓW DOWODOWYCH</w:t>
      </w:r>
    </w:p>
    <w:p w14:paraId="4350D40F" w14:textId="3CD05628" w:rsidR="00CF0F84" w:rsidRPr="00A835EC" w:rsidRDefault="00CF0F84" w:rsidP="00A835EC">
      <w:pPr>
        <w:autoSpaceDE w:val="0"/>
        <w:spacing w:after="0" w:line="360" w:lineRule="auto"/>
        <w:jc w:val="both"/>
        <w:rPr>
          <w:rFonts w:ascii="Times New Roman" w:hAnsi="Times New Roman" w:cs="Times New Roman"/>
        </w:rPr>
      </w:pPr>
      <w:r w:rsidRPr="00A835EC">
        <w:rPr>
          <w:rFonts w:ascii="Times New Roman" w:hAnsi="Times New Roman" w:cs="Times New Roman"/>
        </w:rPr>
        <w:t>1.Zamawiający wykluczy z postępowania wykonawców, wobec których zachodzą podstawy wykluczenia, o których mowa w art. 108 ust. 1</w:t>
      </w:r>
      <w:r w:rsidR="00902E86">
        <w:rPr>
          <w:rFonts w:ascii="Times New Roman" w:hAnsi="Times New Roman" w:cs="Times New Roman"/>
        </w:rPr>
        <w:t xml:space="preserve"> oraz art. 109 ust.</w:t>
      </w:r>
      <w:r w:rsidR="00CB0486">
        <w:rPr>
          <w:rFonts w:ascii="Times New Roman" w:hAnsi="Times New Roman" w:cs="Times New Roman"/>
        </w:rPr>
        <w:t xml:space="preserve"> 1 pkt.</w:t>
      </w:r>
      <w:r w:rsidR="00902E86">
        <w:rPr>
          <w:rFonts w:ascii="Times New Roman" w:hAnsi="Times New Roman" w:cs="Times New Roman"/>
        </w:rPr>
        <w:t xml:space="preserve"> 4 </w:t>
      </w:r>
      <w:r w:rsidRPr="00A835EC">
        <w:rPr>
          <w:rFonts w:ascii="Times New Roman" w:hAnsi="Times New Roman" w:cs="Times New Roman"/>
        </w:rPr>
        <w:t xml:space="preserve"> ustawy </w:t>
      </w:r>
      <w:proofErr w:type="spellStart"/>
      <w:r w:rsidRPr="00A835EC">
        <w:rPr>
          <w:rFonts w:ascii="Times New Roman" w:hAnsi="Times New Roman" w:cs="Times New Roman"/>
        </w:rPr>
        <w:t>Pzp</w:t>
      </w:r>
      <w:proofErr w:type="spellEnd"/>
      <w:r w:rsidRPr="00A835EC">
        <w:rPr>
          <w:rFonts w:ascii="Times New Roman" w:hAnsi="Times New Roman" w:cs="Times New Roman"/>
        </w:rPr>
        <w:t xml:space="preserve">. </w:t>
      </w:r>
    </w:p>
    <w:p w14:paraId="0EE424EF" w14:textId="77777777" w:rsidR="00CF0F84" w:rsidRPr="00A835EC" w:rsidRDefault="00CF0F84" w:rsidP="00A835EC">
      <w:pPr>
        <w:spacing w:after="0" w:line="360" w:lineRule="auto"/>
        <w:jc w:val="both"/>
        <w:rPr>
          <w:rFonts w:ascii="Times New Roman" w:hAnsi="Times New Roman" w:cs="Times New Roman"/>
        </w:rPr>
      </w:pPr>
      <w:r w:rsidRPr="00A835EC">
        <w:rPr>
          <w:rFonts w:ascii="Times New Roman" w:hAnsi="Times New Roman" w:cs="Times New Roman"/>
        </w:rPr>
        <w:t>Z postępowania o udzielenie zamówienia wyklucza się wykonawcę:</w:t>
      </w:r>
    </w:p>
    <w:p w14:paraId="6169A45D" w14:textId="197AB267" w:rsidR="00CF0F84" w:rsidRPr="00A835EC" w:rsidRDefault="00CF0F84" w:rsidP="00A835EC">
      <w:pPr>
        <w:spacing w:after="0" w:line="360" w:lineRule="auto"/>
        <w:jc w:val="both"/>
        <w:rPr>
          <w:rFonts w:ascii="Times New Roman" w:hAnsi="Times New Roman" w:cs="Times New Roman"/>
        </w:rPr>
      </w:pPr>
      <w:r w:rsidRPr="00A835EC">
        <w:rPr>
          <w:rFonts w:ascii="Times New Roman" w:hAnsi="Times New Roman" w:cs="Times New Roman"/>
        </w:rPr>
        <w:t>1)</w:t>
      </w:r>
      <w:r w:rsidR="00902E86">
        <w:rPr>
          <w:rFonts w:ascii="Times New Roman" w:hAnsi="Times New Roman" w:cs="Times New Roman"/>
        </w:rPr>
        <w:t xml:space="preserve"> </w:t>
      </w:r>
      <w:r w:rsidRPr="00A835EC">
        <w:rPr>
          <w:rFonts w:ascii="Times New Roman" w:hAnsi="Times New Roman" w:cs="Times New Roman"/>
        </w:rPr>
        <w:t>będącego osobą fizyczną, którego prawomocnie skazano za przestępstwo:</w:t>
      </w:r>
    </w:p>
    <w:p w14:paraId="2CD35ED3" w14:textId="61766798" w:rsidR="00CF0F84" w:rsidRPr="00A835EC" w:rsidRDefault="00CF0F84" w:rsidP="00A835EC">
      <w:pPr>
        <w:spacing w:after="0" w:line="360" w:lineRule="auto"/>
        <w:jc w:val="both"/>
        <w:rPr>
          <w:rFonts w:ascii="Times New Roman" w:hAnsi="Times New Roman" w:cs="Times New Roman"/>
        </w:rPr>
      </w:pPr>
      <w:r w:rsidRPr="00A835EC">
        <w:rPr>
          <w:rFonts w:ascii="Times New Roman" w:hAnsi="Times New Roman" w:cs="Times New Roman"/>
        </w:rPr>
        <w:t>a)</w:t>
      </w:r>
      <w:r w:rsidR="00F97A60">
        <w:rPr>
          <w:rFonts w:ascii="Times New Roman" w:hAnsi="Times New Roman" w:cs="Times New Roman"/>
        </w:rPr>
        <w:t xml:space="preserve"> </w:t>
      </w:r>
      <w:r w:rsidRPr="00A835EC">
        <w:rPr>
          <w:rFonts w:ascii="Times New Roman" w:hAnsi="Times New Roman" w:cs="Times New Roman"/>
        </w:rPr>
        <w:t>udziału w zorganizowanej grupie przestępczej albo związku mającym na celu popełnienie przestępstwa lub przestępstwa skarbowego, o którym mowa wart.</w:t>
      </w:r>
      <w:r w:rsidR="00DB667A">
        <w:rPr>
          <w:rFonts w:ascii="Times New Roman" w:hAnsi="Times New Roman" w:cs="Times New Roman"/>
        </w:rPr>
        <w:t xml:space="preserve"> </w:t>
      </w:r>
      <w:r w:rsidRPr="00A835EC">
        <w:rPr>
          <w:rFonts w:ascii="Times New Roman" w:hAnsi="Times New Roman" w:cs="Times New Roman"/>
        </w:rPr>
        <w:t>258</w:t>
      </w:r>
      <w:r w:rsidR="00DB667A">
        <w:rPr>
          <w:rFonts w:ascii="Times New Roman" w:hAnsi="Times New Roman" w:cs="Times New Roman"/>
        </w:rPr>
        <w:t xml:space="preserve"> </w:t>
      </w:r>
      <w:r w:rsidRPr="00A835EC">
        <w:rPr>
          <w:rFonts w:ascii="Times New Roman" w:hAnsi="Times New Roman" w:cs="Times New Roman"/>
        </w:rPr>
        <w:t>Kodeksu karnego,</w:t>
      </w:r>
    </w:p>
    <w:p w14:paraId="43E992BA" w14:textId="07C52350" w:rsidR="00CF0F84" w:rsidRPr="00A835EC" w:rsidRDefault="00CF0F84" w:rsidP="00A835EC">
      <w:pPr>
        <w:spacing w:after="0" w:line="360" w:lineRule="auto"/>
        <w:jc w:val="both"/>
        <w:rPr>
          <w:rFonts w:ascii="Times New Roman" w:hAnsi="Times New Roman" w:cs="Times New Roman"/>
        </w:rPr>
      </w:pPr>
      <w:r w:rsidRPr="00A835EC">
        <w:rPr>
          <w:rFonts w:ascii="Times New Roman" w:hAnsi="Times New Roman" w:cs="Times New Roman"/>
        </w:rPr>
        <w:t>b)</w:t>
      </w:r>
      <w:r w:rsidR="00F97A60">
        <w:rPr>
          <w:rFonts w:ascii="Times New Roman" w:hAnsi="Times New Roman" w:cs="Times New Roman"/>
        </w:rPr>
        <w:t xml:space="preserve"> </w:t>
      </w:r>
      <w:r w:rsidRPr="00A835EC">
        <w:rPr>
          <w:rFonts w:ascii="Times New Roman" w:hAnsi="Times New Roman" w:cs="Times New Roman"/>
        </w:rPr>
        <w:t>handlu ludźmi, o którym mowa wart.189a Kodeksu karnego,</w:t>
      </w:r>
    </w:p>
    <w:p w14:paraId="72AECDBF" w14:textId="30E86032" w:rsidR="00CF0F84" w:rsidRPr="00A835EC" w:rsidRDefault="00CF0F84" w:rsidP="00A835EC">
      <w:pPr>
        <w:spacing w:after="0" w:line="360" w:lineRule="auto"/>
        <w:jc w:val="both"/>
        <w:rPr>
          <w:rFonts w:ascii="Times New Roman" w:hAnsi="Times New Roman" w:cs="Times New Roman"/>
        </w:rPr>
      </w:pPr>
      <w:r w:rsidRPr="00A835EC">
        <w:rPr>
          <w:rFonts w:ascii="Times New Roman" w:hAnsi="Times New Roman" w:cs="Times New Roman"/>
        </w:rPr>
        <w:t>c)</w:t>
      </w:r>
      <w:r w:rsidR="00F97A60">
        <w:rPr>
          <w:rFonts w:ascii="Times New Roman" w:hAnsi="Times New Roman" w:cs="Times New Roman"/>
        </w:rPr>
        <w:t xml:space="preserve"> </w:t>
      </w:r>
      <w:r w:rsidRPr="00A835EC">
        <w:rPr>
          <w:rFonts w:ascii="Times New Roman" w:hAnsi="Times New Roman" w:cs="Times New Roman"/>
        </w:rPr>
        <w:t>o którym mowa wart.228–230a, art.250a Kodeksu karnego lub wart.46 lub art.48 ustawy z dnia 25czerwca 2010r. o sporcie,</w:t>
      </w:r>
    </w:p>
    <w:p w14:paraId="371812F8" w14:textId="4CB86F32" w:rsidR="00CF0F84" w:rsidRPr="00A835EC" w:rsidRDefault="00CF0F84" w:rsidP="00A835EC">
      <w:pPr>
        <w:spacing w:after="0" w:line="360" w:lineRule="auto"/>
        <w:jc w:val="both"/>
        <w:rPr>
          <w:rFonts w:ascii="Times New Roman" w:hAnsi="Times New Roman" w:cs="Times New Roman"/>
        </w:rPr>
      </w:pPr>
      <w:r w:rsidRPr="00A835EC">
        <w:rPr>
          <w:rFonts w:ascii="Times New Roman" w:hAnsi="Times New Roman" w:cs="Times New Roman"/>
        </w:rPr>
        <w:t>d)</w:t>
      </w:r>
      <w:r w:rsidR="00F97A60">
        <w:rPr>
          <w:rFonts w:ascii="Times New Roman" w:hAnsi="Times New Roman" w:cs="Times New Roman"/>
        </w:rPr>
        <w:t xml:space="preserve"> </w:t>
      </w:r>
      <w:r w:rsidRPr="00A835EC">
        <w:rPr>
          <w:rFonts w:ascii="Times New Roman" w:hAnsi="Times New Roman" w:cs="Times New Roman"/>
        </w:rPr>
        <w:t>finansowania przestępstwa o charakterze terrorystycznym, o którym mowa wart.165a Kodeksu karnego, lub przestępstwo udaremniania lub utrudniania stwierdzenia przestępnego po-chodzenia pieniędzy lub ukrywania ich pochodzenia, o którym mowa wart.299</w:t>
      </w:r>
      <w:r w:rsidR="00DB667A">
        <w:rPr>
          <w:rFonts w:ascii="Times New Roman" w:hAnsi="Times New Roman" w:cs="Times New Roman"/>
        </w:rPr>
        <w:t xml:space="preserve"> </w:t>
      </w:r>
      <w:r w:rsidRPr="00A835EC">
        <w:rPr>
          <w:rFonts w:ascii="Times New Roman" w:hAnsi="Times New Roman" w:cs="Times New Roman"/>
        </w:rPr>
        <w:t>Kodeksu karnego,</w:t>
      </w:r>
    </w:p>
    <w:p w14:paraId="319C943A" w14:textId="2EFB0EC2" w:rsidR="00CF0F84" w:rsidRPr="00A835EC" w:rsidRDefault="00CF0F84" w:rsidP="00A835EC">
      <w:pPr>
        <w:spacing w:after="0" w:line="360" w:lineRule="auto"/>
        <w:jc w:val="both"/>
        <w:rPr>
          <w:rFonts w:ascii="Times New Roman" w:hAnsi="Times New Roman" w:cs="Times New Roman"/>
        </w:rPr>
      </w:pPr>
      <w:r w:rsidRPr="00A835EC">
        <w:rPr>
          <w:rFonts w:ascii="Times New Roman" w:hAnsi="Times New Roman" w:cs="Times New Roman"/>
        </w:rPr>
        <w:t>e) o charakterze terrorystycznym, o którym mowa wart.</w:t>
      </w:r>
      <w:r w:rsidR="00DB667A">
        <w:rPr>
          <w:rFonts w:ascii="Times New Roman" w:hAnsi="Times New Roman" w:cs="Times New Roman"/>
        </w:rPr>
        <w:t xml:space="preserve"> </w:t>
      </w:r>
      <w:r w:rsidRPr="00A835EC">
        <w:rPr>
          <w:rFonts w:ascii="Times New Roman" w:hAnsi="Times New Roman" w:cs="Times New Roman"/>
        </w:rPr>
        <w:t>115§20</w:t>
      </w:r>
      <w:r w:rsidR="00DB667A">
        <w:rPr>
          <w:rFonts w:ascii="Times New Roman" w:hAnsi="Times New Roman" w:cs="Times New Roman"/>
        </w:rPr>
        <w:t xml:space="preserve"> </w:t>
      </w:r>
      <w:r w:rsidRPr="00A835EC">
        <w:rPr>
          <w:rFonts w:ascii="Times New Roman" w:hAnsi="Times New Roman" w:cs="Times New Roman"/>
        </w:rPr>
        <w:t>Kodeksu karnego, lub mające na celu popełnienie tego przestępstwa,</w:t>
      </w:r>
    </w:p>
    <w:p w14:paraId="5EEF50A2" w14:textId="5374194B" w:rsidR="00CF0F84" w:rsidRPr="00A835EC" w:rsidRDefault="00CF0F84" w:rsidP="00A835EC">
      <w:pPr>
        <w:spacing w:after="0" w:line="360" w:lineRule="auto"/>
        <w:jc w:val="both"/>
        <w:rPr>
          <w:rFonts w:ascii="Times New Roman" w:hAnsi="Times New Roman" w:cs="Times New Roman"/>
        </w:rPr>
      </w:pPr>
      <w:r w:rsidRPr="00A835EC">
        <w:rPr>
          <w:rFonts w:ascii="Times New Roman" w:hAnsi="Times New Roman" w:cs="Times New Roman"/>
        </w:rPr>
        <w:t>f) wykonywania pracy małoletniemu cudzoziemców i, o którym mowa wart.9ust.2 ustawy z dnia 15czerwca 2012r. o skutkach powierzania wykonywania pracy cudzoziemcom przebywającym wbrew przepisom na terytorium Rzeczypospolitej Polskiej (Dz.U. poz.769),</w:t>
      </w:r>
    </w:p>
    <w:p w14:paraId="1DF52F58" w14:textId="2C58ABEB" w:rsidR="00CF0F84" w:rsidRPr="00A835EC" w:rsidRDefault="00CF0F84" w:rsidP="00A835EC">
      <w:pPr>
        <w:spacing w:after="0" w:line="360" w:lineRule="auto"/>
        <w:jc w:val="both"/>
        <w:rPr>
          <w:rFonts w:ascii="Times New Roman" w:hAnsi="Times New Roman" w:cs="Times New Roman"/>
        </w:rPr>
      </w:pPr>
      <w:r w:rsidRPr="00A835EC">
        <w:rPr>
          <w:rFonts w:ascii="Times New Roman" w:hAnsi="Times New Roman" w:cs="Times New Roman"/>
        </w:rPr>
        <w:t>g)</w:t>
      </w:r>
      <w:r w:rsidR="009D6CFD">
        <w:rPr>
          <w:rFonts w:ascii="Times New Roman" w:hAnsi="Times New Roman" w:cs="Times New Roman"/>
        </w:rPr>
        <w:t xml:space="preserve"> </w:t>
      </w:r>
      <w:r w:rsidRPr="00A835EC">
        <w:rPr>
          <w:rFonts w:ascii="Times New Roman" w:hAnsi="Times New Roman" w:cs="Times New Roman"/>
        </w:rPr>
        <w:t>przeciwko obrotowi gospodarczemu, o których mowa wart.296–307Kodeksu karnego, przestępstwo oszustwa, o którym mowa wart.286Kodeksu karnego, przestępstwo przeciwko wiarygodności dokumentów, o których mowa wart.270–277d Kodeksu karnego, lub przestępstwo skarbowe,</w:t>
      </w:r>
    </w:p>
    <w:p w14:paraId="62260A4C" w14:textId="27FB3D78" w:rsidR="00CF0F84" w:rsidRPr="00A835EC" w:rsidRDefault="00CF0F84" w:rsidP="00A835EC">
      <w:pPr>
        <w:spacing w:after="0" w:line="360" w:lineRule="auto"/>
        <w:jc w:val="both"/>
        <w:rPr>
          <w:rFonts w:ascii="Times New Roman" w:hAnsi="Times New Roman" w:cs="Times New Roman"/>
        </w:rPr>
      </w:pPr>
      <w:r w:rsidRPr="00A835EC">
        <w:rPr>
          <w:rFonts w:ascii="Times New Roman" w:hAnsi="Times New Roman" w:cs="Times New Roman"/>
        </w:rPr>
        <w:t>h)</w:t>
      </w:r>
      <w:r w:rsidR="00902E86">
        <w:rPr>
          <w:rFonts w:ascii="Times New Roman" w:hAnsi="Times New Roman" w:cs="Times New Roman"/>
        </w:rPr>
        <w:t xml:space="preserve"> </w:t>
      </w:r>
      <w:r w:rsidRPr="00A835EC">
        <w:rPr>
          <w:rFonts w:ascii="Times New Roman" w:hAnsi="Times New Roman" w:cs="Times New Roman"/>
        </w:rPr>
        <w:t>o którym mowa wart.9ust.1 i3 lub art.10 ustawy z dnia 15czerwca 2012r. o skutkach powierzania wykonywania pracy cudzoziemcom przebywającym wbrew przepisom na terytorium Rzeczypospolitej Polskiej lub za odpowiedni czyn zabroniony określony w przepisach prawa obcego;</w:t>
      </w:r>
    </w:p>
    <w:p w14:paraId="686602D0" w14:textId="60C82D96" w:rsidR="00CF0F84" w:rsidRPr="00A835EC" w:rsidRDefault="00CF0F84" w:rsidP="00A835EC">
      <w:pPr>
        <w:spacing w:after="0" w:line="360" w:lineRule="auto"/>
        <w:jc w:val="both"/>
        <w:rPr>
          <w:rFonts w:ascii="Times New Roman" w:hAnsi="Times New Roman" w:cs="Times New Roman"/>
        </w:rPr>
      </w:pPr>
      <w:r w:rsidRPr="00A835EC">
        <w:rPr>
          <w:rFonts w:ascii="Times New Roman" w:hAnsi="Times New Roman" w:cs="Times New Roman"/>
        </w:rPr>
        <w:t>2)</w:t>
      </w:r>
      <w:r w:rsidR="009D6CFD">
        <w:rPr>
          <w:rFonts w:ascii="Times New Roman" w:hAnsi="Times New Roman" w:cs="Times New Roman"/>
        </w:rPr>
        <w:t xml:space="preserve"> </w:t>
      </w:r>
      <w:r w:rsidRPr="00A835EC">
        <w:rPr>
          <w:rFonts w:ascii="Times New Roman" w:hAnsi="Times New Roman" w:cs="Times New Roman"/>
        </w:rPr>
        <w:t>jeżeli urzędującego członka jego organu zarządzającego lub nadzorczego, wspólnika spółki w spółce jawnej lub partnerskiej albo komplementariusza w spółce komandytowej lub komandytowo-akcyjnej lub prokurenta prawomocnie skazano za przestępstwo, o którym mowa wpkt1;</w:t>
      </w:r>
    </w:p>
    <w:p w14:paraId="2C86D369" w14:textId="7A89BDD0" w:rsidR="00CF0F84" w:rsidRPr="00A835EC" w:rsidRDefault="00CF0F84" w:rsidP="00A835EC">
      <w:pPr>
        <w:spacing w:after="0" w:line="360" w:lineRule="auto"/>
        <w:jc w:val="both"/>
        <w:rPr>
          <w:rFonts w:ascii="Times New Roman" w:hAnsi="Times New Roman" w:cs="Times New Roman"/>
        </w:rPr>
      </w:pPr>
      <w:r w:rsidRPr="00A835EC">
        <w:rPr>
          <w:rFonts w:ascii="Times New Roman" w:hAnsi="Times New Roman" w:cs="Times New Roman"/>
        </w:rPr>
        <w:t>3)</w:t>
      </w:r>
      <w:r w:rsidR="009D6CFD">
        <w:rPr>
          <w:rFonts w:ascii="Times New Roman" w:hAnsi="Times New Roman" w:cs="Times New Roman"/>
        </w:rPr>
        <w:t xml:space="preserve"> </w:t>
      </w:r>
      <w:r w:rsidRPr="00A835EC">
        <w:rPr>
          <w:rFonts w:ascii="Times New Roman" w:hAnsi="Times New Roman" w:cs="Times New Roman"/>
        </w:rPr>
        <w:t xml:space="preserve">wobec którego wydano prawomocny wyrok sądu lub ostateczną decyzję administracyjną o zaleganiu z uiszczeniem podatków, opłat lub składek na ubezpieczenie społeczne lub zdrowotne, chyba że </w:t>
      </w:r>
      <w:r w:rsidRPr="00A835EC">
        <w:rPr>
          <w:rFonts w:ascii="Times New Roman" w:hAnsi="Times New Roman" w:cs="Times New Roman"/>
        </w:rPr>
        <w:lastRenderedPageBreak/>
        <w:t>wykonawca odpowiednio przed upływem terminu do składania wniosków od 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4B69218F" w14:textId="1143CB1A" w:rsidR="00CF0F84" w:rsidRPr="00A835EC" w:rsidRDefault="00CF0F84" w:rsidP="00A835EC">
      <w:pPr>
        <w:spacing w:after="0" w:line="360" w:lineRule="auto"/>
        <w:jc w:val="both"/>
        <w:rPr>
          <w:rFonts w:ascii="Times New Roman" w:hAnsi="Times New Roman" w:cs="Times New Roman"/>
        </w:rPr>
      </w:pPr>
      <w:r w:rsidRPr="00A835EC">
        <w:rPr>
          <w:rFonts w:ascii="Times New Roman" w:hAnsi="Times New Roman" w:cs="Times New Roman"/>
        </w:rPr>
        <w:t>4)</w:t>
      </w:r>
      <w:r w:rsidR="009D6CFD">
        <w:rPr>
          <w:rFonts w:ascii="Times New Roman" w:hAnsi="Times New Roman" w:cs="Times New Roman"/>
        </w:rPr>
        <w:t xml:space="preserve"> </w:t>
      </w:r>
      <w:r w:rsidRPr="00A835EC">
        <w:rPr>
          <w:rFonts w:ascii="Times New Roman" w:hAnsi="Times New Roman" w:cs="Times New Roman"/>
        </w:rPr>
        <w:t>wobec którego prawomocnie orzeczono zakaz ubiegania się o zamówienia publiczne;</w:t>
      </w:r>
    </w:p>
    <w:p w14:paraId="1B39508E" w14:textId="70D365B5" w:rsidR="00CF0F84" w:rsidRPr="00A835EC" w:rsidRDefault="00CF0F84" w:rsidP="00A835EC">
      <w:pPr>
        <w:spacing w:after="0" w:line="360" w:lineRule="auto"/>
        <w:jc w:val="both"/>
        <w:rPr>
          <w:rFonts w:ascii="Times New Roman" w:hAnsi="Times New Roman" w:cs="Times New Roman"/>
        </w:rPr>
      </w:pPr>
      <w:r w:rsidRPr="00A835EC">
        <w:rPr>
          <w:rFonts w:ascii="Times New Roman" w:hAnsi="Times New Roman" w:cs="Times New Roman"/>
        </w:rPr>
        <w:t>5)</w:t>
      </w:r>
      <w:r w:rsidR="009D6CFD">
        <w:rPr>
          <w:rFonts w:ascii="Times New Roman" w:hAnsi="Times New Roman" w:cs="Times New Roman"/>
        </w:rPr>
        <w:t xml:space="preserve"> </w:t>
      </w:r>
      <w:r w:rsidRPr="00A835EC">
        <w:rPr>
          <w:rFonts w:ascii="Times New Roman" w:hAnsi="Times New Roman" w:cs="Times New Roman"/>
        </w:rPr>
        <w:t>jeżeli zamawiający może stwierdzić, na podstawie wiarygodnych przesłanek, że wykonawca zawarł z innymi wykonawcami porozumienie mające na celu zakłócenie konkurencji, w szczególności jeżeli należąc do tej samej grupy kapitałowej w rozumieniu ustawy z dnia 16lutego 2007r. o ochronie konkurencji i konsumentów, złożyli odrębne oferty, oferty częściowe lub wnioski odo-puszczenie do udziału w postępowaniu, chyba że wykażą, że przygotowali te oferty lub wnioski niezależnie od siebie;</w:t>
      </w:r>
    </w:p>
    <w:p w14:paraId="4C549361" w14:textId="0BD46D4B" w:rsidR="00CF0F84" w:rsidRDefault="00CF0F84" w:rsidP="00A835EC">
      <w:pPr>
        <w:spacing w:after="0" w:line="360" w:lineRule="auto"/>
        <w:jc w:val="both"/>
        <w:rPr>
          <w:rFonts w:ascii="Times New Roman" w:hAnsi="Times New Roman" w:cs="Times New Roman"/>
        </w:rPr>
      </w:pPr>
      <w:r w:rsidRPr="00A835EC">
        <w:rPr>
          <w:rFonts w:ascii="Times New Roman" w:hAnsi="Times New Roman" w:cs="Times New Roman"/>
        </w:rPr>
        <w:t>6)</w:t>
      </w:r>
      <w:r w:rsidR="009D6CFD">
        <w:rPr>
          <w:rFonts w:ascii="Times New Roman" w:hAnsi="Times New Roman" w:cs="Times New Roman"/>
        </w:rPr>
        <w:t xml:space="preserve"> </w:t>
      </w:r>
      <w:r w:rsidRPr="00A835EC">
        <w:rPr>
          <w:rFonts w:ascii="Times New Roman" w:hAnsi="Times New Roman" w:cs="Times New Roman"/>
        </w:rPr>
        <w:t>jeżeli, w przypadkach, o których mowa wart.85ust.1, doszło do zakłócenia konkurencji wynikającego z wcześniejszego zaangażowania tego wykonawcy lub podmiotu, który należy z wykonawcą do tej samej grupy kapitałowej w rozumieniu ustawy z dnia 16lutego 2007r. o ochronie konkurencji i konsumentów, chyba że spowodowane tym zakłócenie konkurencji może być wyeliminowane winny sposób niż przez wykluczenie wykonawcy z udziału w postępowaniu o udzielenie zamówienia</w:t>
      </w:r>
      <w:r w:rsidR="00A835EC">
        <w:rPr>
          <w:rFonts w:ascii="Times New Roman" w:hAnsi="Times New Roman" w:cs="Times New Roman"/>
        </w:rPr>
        <w:t>.</w:t>
      </w:r>
    </w:p>
    <w:p w14:paraId="6F718A18" w14:textId="3EA35B2E" w:rsidR="00902E86" w:rsidRPr="00A835EC" w:rsidRDefault="00902E86" w:rsidP="00A835EC">
      <w:pPr>
        <w:spacing w:after="0" w:line="360" w:lineRule="auto"/>
        <w:jc w:val="both"/>
        <w:rPr>
          <w:rFonts w:ascii="Times New Roman" w:hAnsi="Times New Roman" w:cs="Times New Roman"/>
        </w:rPr>
      </w:pPr>
      <w:r>
        <w:rPr>
          <w:rFonts w:ascii="Times New Roman" w:hAnsi="Times New Roman" w:cs="Times New Roman"/>
        </w:rPr>
        <w:t>7)  Na podstawie art. 109 ust. 4 Zamawiający wykluczy Wykonawcę w stosunku do którego otwarto likwidację</w:t>
      </w:r>
      <w:r w:rsidR="00CB0486">
        <w:rPr>
          <w:rFonts w:ascii="Times New Roman" w:hAnsi="Times New Roman" w:cs="Times New Roman"/>
        </w:rPr>
        <w:t>, ogłoszono upadłość, którego aktywami zarządza likwidator lub sąd, zwarł układ z wierzycielami, którego działalność gospodarcza jest zawieszona albo znajduje się on w innej tego rodzaju sytuacji wynikającej z podobnej procedury przewidzianej w przepisach miejsca wszczęcia tej procedury.</w:t>
      </w:r>
    </w:p>
    <w:p w14:paraId="139FD08A" w14:textId="5C754119" w:rsidR="00CF0F84" w:rsidRPr="00A835EC" w:rsidRDefault="00E45DB7" w:rsidP="00A835EC">
      <w:pPr>
        <w:shd w:val="clear" w:color="auto" w:fill="FFFFFF"/>
        <w:spacing w:after="0" w:line="360" w:lineRule="auto"/>
        <w:jc w:val="both"/>
        <w:rPr>
          <w:rFonts w:ascii="Times New Roman" w:hAnsi="Times New Roman" w:cs="Times New Roman"/>
          <w:b/>
        </w:rPr>
      </w:pPr>
      <w:r w:rsidRPr="00A835EC">
        <w:rPr>
          <w:rFonts w:ascii="Times New Roman" w:eastAsiaTheme="majorEastAsia" w:hAnsi="Times New Roman" w:cs="Times New Roman"/>
          <w:b/>
        </w:rPr>
        <w:t>2.</w:t>
      </w:r>
      <w:r w:rsidR="00CF0F84" w:rsidRPr="00A835EC">
        <w:rPr>
          <w:rFonts w:ascii="Times New Roman" w:eastAsiaTheme="majorEastAsia" w:hAnsi="Times New Roman" w:cs="Times New Roman"/>
          <w:b/>
        </w:rPr>
        <w:t xml:space="preserve"> P</w:t>
      </w:r>
      <w:r w:rsidR="00CF0F84" w:rsidRPr="00A835EC">
        <w:rPr>
          <w:rFonts w:ascii="Times New Roman" w:hAnsi="Times New Roman" w:cs="Times New Roman"/>
          <w:b/>
        </w:rPr>
        <w:t>odmiotowe środki dowodowe</w:t>
      </w:r>
    </w:p>
    <w:p w14:paraId="1EB01262" w14:textId="5149B2A0" w:rsidR="00E45DB7" w:rsidRDefault="00E45DB7" w:rsidP="00A835EC">
      <w:pPr>
        <w:pStyle w:val="Tekstpodstawowy"/>
        <w:spacing w:after="0" w:line="360" w:lineRule="auto"/>
        <w:ind w:right="20"/>
        <w:jc w:val="both"/>
        <w:rPr>
          <w:sz w:val="22"/>
          <w:szCs w:val="22"/>
          <w:u w:val="single"/>
        </w:rPr>
      </w:pPr>
      <w:r w:rsidRPr="00A835EC">
        <w:rPr>
          <w:sz w:val="22"/>
          <w:szCs w:val="22"/>
        </w:rPr>
        <w:t xml:space="preserve">Zgodnie z art. 274 ust. 1 ustawy </w:t>
      </w:r>
      <w:proofErr w:type="spellStart"/>
      <w:r w:rsidRPr="00A835EC">
        <w:rPr>
          <w:sz w:val="22"/>
          <w:szCs w:val="22"/>
        </w:rPr>
        <w:t>Pzp</w:t>
      </w:r>
      <w:proofErr w:type="spellEnd"/>
      <w:r w:rsidRPr="00A835EC">
        <w:rPr>
          <w:sz w:val="22"/>
          <w:szCs w:val="22"/>
        </w:rPr>
        <w:t xml:space="preserve">, Zamawiający przed wyborem najkorzystniejszej oferty wezwie wykonawcę, którego oferta została najwyżej oceniona, do złożenia w wyznaczonym terminie, nie krótszym niż 5 dni, aktualnych na dzień złożenia, </w:t>
      </w:r>
      <w:r w:rsidRPr="00A835EC">
        <w:rPr>
          <w:sz w:val="22"/>
          <w:szCs w:val="22"/>
          <w:u w:val="single"/>
        </w:rPr>
        <w:t>następujących podmiotowych środków dowodowych:</w:t>
      </w:r>
    </w:p>
    <w:p w14:paraId="13568A7B" w14:textId="1BB75B45" w:rsidR="007B3C63" w:rsidRPr="007B3C63" w:rsidRDefault="007B3C63" w:rsidP="00A835EC">
      <w:pPr>
        <w:pStyle w:val="Tekstpodstawowy"/>
        <w:spacing w:after="0" w:line="360" w:lineRule="auto"/>
        <w:ind w:right="20"/>
        <w:jc w:val="both"/>
        <w:rPr>
          <w:sz w:val="22"/>
          <w:szCs w:val="22"/>
          <w:lang w:val="pl-PL"/>
        </w:rPr>
      </w:pPr>
      <w:r w:rsidRPr="007B3C63">
        <w:rPr>
          <w:sz w:val="22"/>
          <w:szCs w:val="22"/>
          <w:lang w:val="pl-PL"/>
        </w:rPr>
        <w:t xml:space="preserve">a) </w:t>
      </w:r>
      <w:r>
        <w:rPr>
          <w:sz w:val="22"/>
          <w:szCs w:val="22"/>
          <w:lang w:val="pl-PL"/>
        </w:rPr>
        <w:t xml:space="preserve">Odpis lub informacje z Krajowego Rejestru Sądowego lub Centralnej Ewidencji i Informacji działalności Gospodarczej, w zakresie art. 109 ust. 1 pkt 4 ustawy </w:t>
      </w:r>
      <w:proofErr w:type="spellStart"/>
      <w:r>
        <w:rPr>
          <w:sz w:val="22"/>
          <w:szCs w:val="22"/>
          <w:lang w:val="pl-PL"/>
        </w:rPr>
        <w:t>Pzp</w:t>
      </w:r>
      <w:proofErr w:type="spellEnd"/>
      <w:r>
        <w:rPr>
          <w:sz w:val="22"/>
          <w:szCs w:val="22"/>
          <w:lang w:val="pl-PL"/>
        </w:rPr>
        <w:t>, sporządzonych nie wcześniej niż 3 miesiące przed jego złożeniem, jeżeli odrębne przepisy wymagają wpisu do rejestru lub ewidencji;</w:t>
      </w:r>
    </w:p>
    <w:p w14:paraId="63BE00EE" w14:textId="734719DD" w:rsidR="00E45DB7" w:rsidRDefault="007B3C63" w:rsidP="00A835EC">
      <w:pPr>
        <w:autoSpaceDE w:val="0"/>
        <w:spacing w:after="0" w:line="360" w:lineRule="auto"/>
        <w:jc w:val="both"/>
        <w:rPr>
          <w:rFonts w:ascii="Times New Roman" w:hAnsi="Times New Roman" w:cs="Times New Roman"/>
          <w:iCs/>
        </w:rPr>
      </w:pPr>
      <w:r>
        <w:rPr>
          <w:rFonts w:ascii="Times New Roman" w:hAnsi="Times New Roman" w:cs="Times New Roman"/>
          <w:iCs/>
        </w:rPr>
        <w:t>b</w:t>
      </w:r>
      <w:r w:rsidR="00E45DB7" w:rsidRPr="00A835EC">
        <w:rPr>
          <w:rFonts w:ascii="Times New Roman" w:hAnsi="Times New Roman" w:cs="Times New Roman"/>
          <w:iCs/>
        </w:rPr>
        <w:t xml:space="preserve">)   </w:t>
      </w:r>
      <w:r w:rsidR="00E45DB7" w:rsidRPr="00A835EC">
        <w:rPr>
          <w:rFonts w:ascii="Times New Roman" w:hAnsi="Times New Roman" w:cs="Times New Roman"/>
          <w:iCs/>
          <w:color w:val="000000"/>
        </w:rPr>
        <w:t>Oświadczenie Wykonawcy o aktualności informacji zawartych w oświadczeniu o którym mowa</w:t>
      </w:r>
      <w:r w:rsidR="00E45DB7" w:rsidRPr="00A835EC">
        <w:rPr>
          <w:rFonts w:ascii="Times New Roman" w:hAnsi="Times New Roman" w:cs="Times New Roman"/>
          <w:iCs/>
          <w:color w:val="000000"/>
        </w:rPr>
        <w:br/>
        <w:t xml:space="preserve">w art. 125 ust. 1 ustawy,  w zakresie podstaw wykluczenia z postępowania, wskazanych w art. 108 ust.1 </w:t>
      </w:r>
      <w:r w:rsidR="00CB0486">
        <w:rPr>
          <w:rFonts w:ascii="Times New Roman" w:hAnsi="Times New Roman" w:cs="Times New Roman"/>
          <w:iCs/>
          <w:color w:val="000000"/>
        </w:rPr>
        <w:t xml:space="preserve">i art. 109 ust. 1 pkt. 4 </w:t>
      </w:r>
      <w:r w:rsidR="00E45DB7" w:rsidRPr="00A835EC">
        <w:rPr>
          <w:rFonts w:ascii="Times New Roman" w:hAnsi="Times New Roman" w:cs="Times New Roman"/>
          <w:iCs/>
          <w:color w:val="000000"/>
        </w:rPr>
        <w:t>ustawy</w:t>
      </w:r>
      <w:r w:rsidR="00CB0486">
        <w:rPr>
          <w:rFonts w:ascii="Times New Roman" w:hAnsi="Times New Roman" w:cs="Times New Roman"/>
          <w:iCs/>
          <w:color w:val="000000"/>
        </w:rPr>
        <w:t xml:space="preserve"> </w:t>
      </w:r>
      <w:proofErr w:type="spellStart"/>
      <w:r w:rsidR="00CB0486">
        <w:rPr>
          <w:rFonts w:ascii="Times New Roman" w:hAnsi="Times New Roman" w:cs="Times New Roman"/>
          <w:iCs/>
          <w:color w:val="000000"/>
        </w:rPr>
        <w:t>Pzp</w:t>
      </w:r>
      <w:proofErr w:type="spellEnd"/>
      <w:r w:rsidR="00E45DB7" w:rsidRPr="00A835EC">
        <w:rPr>
          <w:rFonts w:ascii="Times New Roman" w:hAnsi="Times New Roman" w:cs="Times New Roman"/>
          <w:iCs/>
          <w:color w:val="000000"/>
        </w:rPr>
        <w:t xml:space="preserve"> </w:t>
      </w:r>
      <w:r w:rsidR="00E45DB7" w:rsidRPr="00A835EC">
        <w:rPr>
          <w:rFonts w:ascii="Times New Roman" w:hAnsi="Times New Roman" w:cs="Times New Roman"/>
          <w:iCs/>
        </w:rPr>
        <w:t xml:space="preserve">– załącznik </w:t>
      </w:r>
      <w:r w:rsidR="00336638">
        <w:rPr>
          <w:rFonts w:ascii="Times New Roman" w:hAnsi="Times New Roman" w:cs="Times New Roman"/>
          <w:iCs/>
        </w:rPr>
        <w:t xml:space="preserve">do SWZ </w:t>
      </w:r>
      <w:r w:rsidR="00E45DB7" w:rsidRPr="00A835EC">
        <w:rPr>
          <w:rFonts w:ascii="Times New Roman" w:hAnsi="Times New Roman" w:cs="Times New Roman"/>
          <w:iCs/>
        </w:rPr>
        <w:t xml:space="preserve">nr </w:t>
      </w:r>
      <w:r w:rsidR="005878A9">
        <w:rPr>
          <w:rFonts w:ascii="Times New Roman" w:hAnsi="Times New Roman" w:cs="Times New Roman"/>
          <w:iCs/>
        </w:rPr>
        <w:t>3</w:t>
      </w:r>
      <w:r w:rsidR="00CB0486">
        <w:rPr>
          <w:rFonts w:ascii="Times New Roman" w:hAnsi="Times New Roman" w:cs="Times New Roman"/>
          <w:iCs/>
        </w:rPr>
        <w:t>.</w:t>
      </w:r>
      <w:r w:rsidR="00E45DB7" w:rsidRPr="00A835EC">
        <w:rPr>
          <w:rFonts w:ascii="Times New Roman" w:hAnsi="Times New Roman" w:cs="Times New Roman"/>
          <w:iCs/>
        </w:rPr>
        <w:t xml:space="preserve"> W przypadku wykonawców wspólnie ubiegających się o zamówienie, podmiotowe środki dowodowe składa każdy z Wykonawców odrębnie. Zamawiający żąda od wykonawcy, który polega na zdolnościach technicznych lub zawodowych podmiotów udostępniających zasoby na zasadach określonych w art. 118 ustawy przedstawienia podmiotowych środków dowodowych dotyczących tych podmiotów, potwierdzających, że nie zachodzą wobec tych podmiotów podstawy wykluczenia z postępowania.</w:t>
      </w:r>
    </w:p>
    <w:p w14:paraId="09B81B37" w14:textId="00E59875" w:rsidR="00323BF2" w:rsidRPr="00A835EC" w:rsidRDefault="00323BF2" w:rsidP="00A835EC">
      <w:pPr>
        <w:autoSpaceDE w:val="0"/>
        <w:spacing w:after="0" w:line="360" w:lineRule="auto"/>
        <w:jc w:val="both"/>
        <w:rPr>
          <w:rFonts w:ascii="Times New Roman" w:hAnsi="Times New Roman" w:cs="Times New Roman"/>
          <w:iCs/>
          <w:color w:val="FF0000"/>
        </w:rPr>
      </w:pPr>
      <w:r>
        <w:rPr>
          <w:rFonts w:ascii="Times New Roman" w:hAnsi="Times New Roman" w:cs="Times New Roman"/>
          <w:iCs/>
        </w:rPr>
        <w:lastRenderedPageBreak/>
        <w:t>c) dokumentów potwierdzających, że Wykonawca jest ubezpieczony od odpowiedzialności cywilnej                w zakresie prowadzonej działalności związanej z przedmiotem zamówienia na kwotę co najmniej 800 000,00 PLN</w:t>
      </w:r>
      <w:r w:rsidR="00D74A45">
        <w:rPr>
          <w:rFonts w:ascii="Times New Roman" w:hAnsi="Times New Roman" w:cs="Times New Roman"/>
          <w:iCs/>
        </w:rPr>
        <w:t xml:space="preserve"> brutto.</w:t>
      </w:r>
    </w:p>
    <w:p w14:paraId="0B36A7AB" w14:textId="44E126A0" w:rsidR="00E45DB7" w:rsidRPr="00CB0486" w:rsidRDefault="00323BF2" w:rsidP="009918F0">
      <w:pPr>
        <w:pStyle w:val="Tekstpodstawowy"/>
        <w:tabs>
          <w:tab w:val="left" w:pos="0"/>
          <w:tab w:val="left" w:pos="284"/>
        </w:tabs>
        <w:spacing w:after="0" w:line="360" w:lineRule="auto"/>
        <w:ind w:right="20"/>
        <w:jc w:val="both"/>
        <w:rPr>
          <w:sz w:val="22"/>
          <w:szCs w:val="22"/>
          <w:lang w:val="pl-PL"/>
        </w:rPr>
      </w:pPr>
      <w:r>
        <w:rPr>
          <w:sz w:val="22"/>
          <w:szCs w:val="22"/>
          <w:lang w:val="pl-PL"/>
        </w:rPr>
        <w:t>d</w:t>
      </w:r>
      <w:r w:rsidR="009918F0">
        <w:rPr>
          <w:sz w:val="22"/>
          <w:szCs w:val="22"/>
          <w:lang w:val="pl-PL"/>
        </w:rPr>
        <w:t>)</w:t>
      </w:r>
      <w:r w:rsidR="00B91224">
        <w:rPr>
          <w:sz w:val="22"/>
          <w:szCs w:val="22"/>
          <w:lang w:val="pl-PL"/>
        </w:rPr>
        <w:t xml:space="preserve"> </w:t>
      </w:r>
      <w:r w:rsidR="00E45DB7" w:rsidRPr="00A835EC">
        <w:rPr>
          <w:sz w:val="22"/>
          <w:szCs w:val="22"/>
        </w:rPr>
        <w:t>Wykazu robót budowlanych wykonanych nie wcześniej niż w okresie ostatnich 5</w:t>
      </w:r>
      <w:r w:rsidR="00DB667A">
        <w:rPr>
          <w:sz w:val="22"/>
          <w:szCs w:val="22"/>
          <w:lang w:val="pl-PL"/>
        </w:rPr>
        <w:t xml:space="preserve"> </w:t>
      </w:r>
      <w:r w:rsidR="00E45DB7" w:rsidRPr="00A835EC">
        <w:rPr>
          <w:sz w:val="22"/>
          <w:szCs w:val="22"/>
        </w:rPr>
        <w:t xml:space="preserve">lat, a jeżeli okres prowadzenia działalności jest krótszy –w tym okresie, wraz z podaniem ich rodzaju, wartości, daty </w:t>
      </w:r>
      <w:r w:rsidR="00E45DB7" w:rsidRPr="00A835EC">
        <w:rPr>
          <w:sz w:val="22"/>
          <w:szCs w:val="22"/>
        </w:rPr>
        <w:br/>
        <w:t>i miejsca wykonania oraz podmiotów, na rzecz których roboty te zostały wykonane, oraz załączeniem dowodów określających, czy te roboty budowlane zostały wykonane należycie, przy czym dowodami, o których mowa, są referencje bądź inne dokumenty sporządzone przez podmiot, na rzecz którego roboty budowlane zostały wykonane, a jeżeli wykonawca z przyczyn niezależnych od niego nie jest wstanie uzyskać tych dokumentów –</w:t>
      </w:r>
      <w:r w:rsidR="00E73BFC">
        <w:rPr>
          <w:sz w:val="22"/>
          <w:szCs w:val="22"/>
          <w:lang w:val="pl-PL"/>
        </w:rPr>
        <w:t xml:space="preserve"> </w:t>
      </w:r>
      <w:r w:rsidR="00E45DB7" w:rsidRPr="00A835EC">
        <w:rPr>
          <w:sz w:val="22"/>
          <w:szCs w:val="22"/>
        </w:rPr>
        <w:t>inne odpowiednie dokumenty  - wypełniony załącznik</w:t>
      </w:r>
      <w:r w:rsidR="005878A9">
        <w:rPr>
          <w:sz w:val="22"/>
          <w:szCs w:val="22"/>
          <w:lang w:val="pl-PL"/>
        </w:rPr>
        <w:t xml:space="preserve"> do SWZ</w:t>
      </w:r>
      <w:r w:rsidR="00E45DB7" w:rsidRPr="00A835EC">
        <w:rPr>
          <w:sz w:val="22"/>
          <w:szCs w:val="22"/>
        </w:rPr>
        <w:t xml:space="preserve"> nr </w:t>
      </w:r>
      <w:r w:rsidR="005878A9">
        <w:rPr>
          <w:sz w:val="22"/>
          <w:szCs w:val="22"/>
          <w:lang w:val="pl-PL"/>
        </w:rPr>
        <w:t>4</w:t>
      </w:r>
      <w:r w:rsidR="00E45DB7" w:rsidRPr="00A835EC">
        <w:rPr>
          <w:sz w:val="22"/>
          <w:szCs w:val="22"/>
        </w:rPr>
        <w:t>.</w:t>
      </w:r>
      <w:r w:rsidR="00CB0486">
        <w:rPr>
          <w:sz w:val="22"/>
          <w:szCs w:val="22"/>
          <w:lang w:val="pl-PL"/>
        </w:rPr>
        <w:t xml:space="preserve"> Wykaz należy złożyć w formie elektronicznej, w postaci elektronicznej opatrzonej podpisem kwalifikowanym lub podpisem zaufanym lub podpisem osobistym;</w:t>
      </w:r>
    </w:p>
    <w:p w14:paraId="79CDD6C8" w14:textId="1BFCBE11" w:rsidR="009918F0" w:rsidRPr="00CB0486" w:rsidRDefault="007B3C63" w:rsidP="009918F0">
      <w:pPr>
        <w:pStyle w:val="Tekstpodstawowy"/>
        <w:tabs>
          <w:tab w:val="left" w:pos="0"/>
          <w:tab w:val="left" w:pos="284"/>
        </w:tabs>
        <w:spacing w:after="0" w:line="360" w:lineRule="auto"/>
        <w:ind w:right="20"/>
        <w:jc w:val="both"/>
        <w:rPr>
          <w:sz w:val="22"/>
          <w:szCs w:val="22"/>
          <w:lang w:val="pl-PL"/>
        </w:rPr>
      </w:pPr>
      <w:r w:rsidRPr="00026CAD">
        <w:rPr>
          <w:sz w:val="22"/>
          <w:szCs w:val="22"/>
          <w:lang w:val="pl-PL"/>
        </w:rPr>
        <w:t>d</w:t>
      </w:r>
      <w:r w:rsidR="009918F0" w:rsidRPr="00026CAD">
        <w:rPr>
          <w:sz w:val="22"/>
          <w:szCs w:val="22"/>
          <w:lang w:val="pl-PL"/>
        </w:rPr>
        <w:t xml:space="preserve">) </w:t>
      </w:r>
      <w:r w:rsidR="009918F0" w:rsidRPr="00026CAD">
        <w:rPr>
          <w:sz w:val="22"/>
          <w:szCs w:val="22"/>
        </w:rPr>
        <w:t>wykaz osób, skierowanych przez wykonawcę do realizacji zamówienia publicznego, w</w:t>
      </w:r>
      <w:r w:rsidR="00026CAD">
        <w:rPr>
          <w:sz w:val="22"/>
          <w:szCs w:val="22"/>
          <w:lang w:val="pl-PL"/>
        </w:rPr>
        <w:t xml:space="preserve"> </w:t>
      </w:r>
      <w:r w:rsidR="009918F0" w:rsidRPr="00026CAD">
        <w:rPr>
          <w:sz w:val="22"/>
          <w:szCs w:val="22"/>
        </w:rPr>
        <w:t>szczególności odpowiedzialnych za kierowanie robotami budowlanymi, wraz</w:t>
      </w:r>
      <w:r w:rsidR="00CB0486" w:rsidRPr="00026CAD">
        <w:rPr>
          <w:sz w:val="22"/>
          <w:szCs w:val="22"/>
          <w:lang w:val="pl-PL"/>
        </w:rPr>
        <w:t xml:space="preserve"> </w:t>
      </w:r>
      <w:r w:rsidR="009918F0" w:rsidRPr="00026CAD">
        <w:rPr>
          <w:sz w:val="22"/>
          <w:szCs w:val="22"/>
        </w:rPr>
        <w:t xml:space="preserve">z informacjami na temat ich kwalifikacji zawodowych, uprawnień, doświadczenia i wykształcenia niezbędnych do wykonania zamówienia publicznego, a także zakresu wykonywanych przez nie czynności  wraz z informacją o podstawie do dysponowania tymi osobami – oświadczenie wykonawcy, zgodnie z warunkiem określonym przez Zamawiającego w </w:t>
      </w:r>
      <w:r w:rsidR="009918F0" w:rsidRPr="00026CAD">
        <w:rPr>
          <w:sz w:val="22"/>
          <w:szCs w:val="22"/>
          <w:lang w:val="pl-PL"/>
        </w:rPr>
        <w:t xml:space="preserve">pkt. 4 </w:t>
      </w:r>
      <w:r w:rsidR="00DB667A" w:rsidRPr="00026CAD">
        <w:rPr>
          <w:sz w:val="22"/>
          <w:szCs w:val="22"/>
          <w:lang w:val="pl-PL"/>
        </w:rPr>
        <w:t>b</w:t>
      </w:r>
      <w:r w:rsidR="009918F0" w:rsidRPr="00026CAD">
        <w:rPr>
          <w:sz w:val="22"/>
          <w:szCs w:val="22"/>
          <w:lang w:val="pl-PL"/>
        </w:rPr>
        <w:t xml:space="preserve"> rozdz. XII</w:t>
      </w:r>
      <w:r w:rsidR="005878A9" w:rsidRPr="00026CAD">
        <w:rPr>
          <w:sz w:val="22"/>
          <w:szCs w:val="22"/>
          <w:lang w:val="pl-PL"/>
        </w:rPr>
        <w:t>I</w:t>
      </w:r>
      <w:r w:rsidR="009918F0" w:rsidRPr="00026CAD">
        <w:rPr>
          <w:sz w:val="22"/>
          <w:szCs w:val="22"/>
        </w:rPr>
        <w:t xml:space="preserve"> SWZ  ( załącznik do SWZ</w:t>
      </w:r>
      <w:r w:rsidR="005878A9" w:rsidRPr="00026CAD">
        <w:rPr>
          <w:sz w:val="22"/>
          <w:szCs w:val="22"/>
          <w:lang w:val="pl-PL"/>
        </w:rPr>
        <w:t xml:space="preserve"> nr 5</w:t>
      </w:r>
      <w:r w:rsidR="009918F0" w:rsidRPr="00026CAD">
        <w:rPr>
          <w:sz w:val="22"/>
          <w:szCs w:val="22"/>
        </w:rPr>
        <w:t>)</w:t>
      </w:r>
      <w:r w:rsidR="00CB0486" w:rsidRPr="00026CAD">
        <w:rPr>
          <w:sz w:val="22"/>
          <w:szCs w:val="22"/>
          <w:lang w:val="pl-PL"/>
        </w:rPr>
        <w:t xml:space="preserve"> </w:t>
      </w:r>
      <w:r w:rsidR="00CB0486">
        <w:rPr>
          <w:lang w:val="pl-PL"/>
        </w:rPr>
        <w:t>.</w:t>
      </w:r>
      <w:r w:rsidR="00CB0486" w:rsidRPr="00CB0486">
        <w:rPr>
          <w:sz w:val="22"/>
          <w:szCs w:val="22"/>
          <w:lang w:val="pl-PL"/>
        </w:rPr>
        <w:t xml:space="preserve"> </w:t>
      </w:r>
      <w:r w:rsidR="00CB0486">
        <w:rPr>
          <w:sz w:val="22"/>
          <w:szCs w:val="22"/>
          <w:lang w:val="pl-PL"/>
        </w:rPr>
        <w:t>Wykaz należy złożyć w formie elektronicznej, w postaci elektronicznej opatrzonej podpisem kwalifikowanym lub podpisem zaufanym lub podpisem osobistym;</w:t>
      </w:r>
    </w:p>
    <w:p w14:paraId="504C0C5D" w14:textId="7B922C70" w:rsidR="0093737A" w:rsidRDefault="00E45DB7" w:rsidP="00A835EC">
      <w:pPr>
        <w:pStyle w:val="Tekstpodstawowy"/>
        <w:tabs>
          <w:tab w:val="left" w:pos="426"/>
          <w:tab w:val="left" w:pos="567"/>
        </w:tabs>
        <w:spacing w:after="0" w:line="360" w:lineRule="auto"/>
        <w:ind w:right="20"/>
        <w:jc w:val="both"/>
        <w:rPr>
          <w:sz w:val="22"/>
          <w:szCs w:val="22"/>
        </w:rPr>
      </w:pPr>
      <w:r w:rsidRPr="00A835EC">
        <w:rPr>
          <w:sz w:val="22"/>
          <w:szCs w:val="22"/>
        </w:rPr>
        <w:t>Zamawiający, na podstawie § 3 Rozporządzenia Ministra Transportu, Rozwoju, Pracy</w:t>
      </w:r>
      <w:r w:rsidRPr="00A835EC">
        <w:rPr>
          <w:sz w:val="22"/>
          <w:szCs w:val="22"/>
        </w:rPr>
        <w:br/>
        <w:t xml:space="preserve"> i Technologii z dnia 23 grudnia 2020 r. w sprawie podmiotowych środków dowodowych oraz innych dokumentów lub oświadczeń, jakich może żądać zamawiający od wykonawcy, żąda od wykonawcy złożenia oświadczenia o aktualności informacji zawartych w zakresie podstaw wykluczenia z postępowania zawartych w oświadczeniu, o którym mowa w pkt 14.1 b  SWZ. Wykonawca nie jest zobowiązany do złożenia podmiotowych środków dowodowych, które zamawiający posiada, jeżeli wykonawca wskaże te środki oraz potwierdzi ich prawidłowość i aktualność. Wykonawca składa podmiotowe środki dowodowe aktualne na dzień ich złożenia.</w:t>
      </w:r>
    </w:p>
    <w:p w14:paraId="31BFB05C" w14:textId="77777777" w:rsidR="00971AB4" w:rsidRPr="00A835EC" w:rsidRDefault="00971AB4" w:rsidP="00A835EC">
      <w:pPr>
        <w:pStyle w:val="Tekstpodstawowy"/>
        <w:tabs>
          <w:tab w:val="left" w:pos="426"/>
          <w:tab w:val="left" w:pos="567"/>
        </w:tabs>
        <w:spacing w:after="0" w:line="360" w:lineRule="auto"/>
        <w:ind w:right="20"/>
        <w:jc w:val="both"/>
        <w:rPr>
          <w:sz w:val="22"/>
          <w:szCs w:val="22"/>
        </w:rPr>
      </w:pPr>
    </w:p>
    <w:p w14:paraId="10831E82" w14:textId="7B08A9CF" w:rsidR="0093737A" w:rsidRPr="00777147" w:rsidRDefault="0093737A" w:rsidP="0093737A">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rPr>
      </w:pPr>
      <w:r w:rsidRPr="00777147">
        <w:rPr>
          <w:rFonts w:ascii="Times New Roman" w:hAnsi="Times New Roman" w:cs="Times New Roman"/>
          <w:b/>
        </w:rPr>
        <w:t xml:space="preserve">XV. KORZYSTANIE PRZEZ WYKONAWCĘ Z ZASOBÓW INNYCH PODMIOTÓW </w:t>
      </w:r>
      <w:r w:rsidR="00777147">
        <w:rPr>
          <w:rFonts w:ascii="Times New Roman" w:hAnsi="Times New Roman" w:cs="Times New Roman"/>
          <w:b/>
        </w:rPr>
        <w:t xml:space="preserve">             </w:t>
      </w:r>
      <w:r w:rsidR="009918F0">
        <w:rPr>
          <w:rFonts w:ascii="Times New Roman" w:hAnsi="Times New Roman" w:cs="Times New Roman"/>
          <w:b/>
        </w:rPr>
        <w:t xml:space="preserve"> </w:t>
      </w:r>
      <w:r w:rsidR="00777147">
        <w:rPr>
          <w:rFonts w:ascii="Times New Roman" w:hAnsi="Times New Roman" w:cs="Times New Roman"/>
          <w:b/>
        </w:rPr>
        <w:t xml:space="preserve"> </w:t>
      </w:r>
      <w:r w:rsidRPr="00777147">
        <w:rPr>
          <w:rFonts w:ascii="Times New Roman" w:hAnsi="Times New Roman" w:cs="Times New Roman"/>
          <w:b/>
        </w:rPr>
        <w:t>W CELU POTWIERDZENIA SPEŁNIENIA WARUNKÓW UDZIAŁU W POSTĘPOWANIU</w:t>
      </w:r>
    </w:p>
    <w:p w14:paraId="5BA65863" w14:textId="3770D12E" w:rsidR="0093737A" w:rsidRPr="00A835EC" w:rsidRDefault="009D6CFD" w:rsidP="009D6CFD">
      <w:pPr>
        <w:spacing w:after="5" w:line="360" w:lineRule="auto"/>
        <w:ind w:right="288"/>
        <w:jc w:val="both"/>
        <w:rPr>
          <w:rFonts w:ascii="Times New Roman" w:hAnsi="Times New Roman" w:cs="Times New Roman"/>
        </w:rPr>
      </w:pPr>
      <w:r>
        <w:rPr>
          <w:rFonts w:ascii="Times New Roman" w:hAnsi="Times New Roman" w:cs="Times New Roman"/>
        </w:rPr>
        <w:t xml:space="preserve">1. </w:t>
      </w:r>
      <w:r w:rsidR="0093737A" w:rsidRPr="00A835EC">
        <w:rPr>
          <w:rFonts w:ascii="Times New Roman" w:hAnsi="Times New Roman" w:cs="Times New Roman"/>
        </w:rPr>
        <w:t xml:space="preserve">Wykonawca może w celu potwierdzenia spełniania warunków udziału w postępowaniu,                    w stosownych sytuacjach oraz w odniesieniu do konkretnego zamówienia lub jego części, polegać na zdolnościach technicznych lub zawodowych podmiotów udostępniających zasoby, niezależnie od charakteru prawnego łączących go z nim stosunków prawnych (dotyczy warunków udziału w postępowaniu określonych przez Zamawiającego w </w:t>
      </w:r>
      <w:r w:rsidR="009918F0">
        <w:rPr>
          <w:rFonts w:ascii="Times New Roman" w:hAnsi="Times New Roman" w:cs="Times New Roman"/>
        </w:rPr>
        <w:t xml:space="preserve">pkt. </w:t>
      </w:r>
      <w:r w:rsidR="0093737A" w:rsidRPr="00A835EC">
        <w:rPr>
          <w:rFonts w:ascii="Times New Roman" w:hAnsi="Times New Roman" w:cs="Times New Roman"/>
        </w:rPr>
        <w:t>4</w:t>
      </w:r>
      <w:r w:rsidR="00DB667A">
        <w:rPr>
          <w:rFonts w:ascii="Times New Roman" w:hAnsi="Times New Roman" w:cs="Times New Roman"/>
        </w:rPr>
        <w:t xml:space="preserve"> a</w:t>
      </w:r>
      <w:r w:rsidR="0093737A" w:rsidRPr="00A835EC">
        <w:rPr>
          <w:rFonts w:ascii="Times New Roman" w:hAnsi="Times New Roman" w:cs="Times New Roman"/>
        </w:rPr>
        <w:t xml:space="preserve"> rozdziału </w:t>
      </w:r>
      <w:r w:rsidR="009918F0">
        <w:rPr>
          <w:rFonts w:ascii="Times New Roman" w:hAnsi="Times New Roman" w:cs="Times New Roman"/>
        </w:rPr>
        <w:t>X</w:t>
      </w:r>
      <w:r w:rsidR="00DB667A">
        <w:rPr>
          <w:rFonts w:ascii="Times New Roman" w:hAnsi="Times New Roman" w:cs="Times New Roman"/>
        </w:rPr>
        <w:t>II</w:t>
      </w:r>
      <w:r w:rsidR="005878A9">
        <w:rPr>
          <w:rFonts w:ascii="Times New Roman" w:hAnsi="Times New Roman" w:cs="Times New Roman"/>
        </w:rPr>
        <w:t>I</w:t>
      </w:r>
      <w:r w:rsidR="0093737A" w:rsidRPr="00A835EC">
        <w:rPr>
          <w:rFonts w:ascii="Times New Roman" w:hAnsi="Times New Roman" w:cs="Times New Roman"/>
        </w:rPr>
        <w:t xml:space="preserve"> SWZ).  </w:t>
      </w:r>
    </w:p>
    <w:p w14:paraId="7D17D7E2" w14:textId="7E15A960" w:rsidR="0093737A" w:rsidRPr="00A835EC" w:rsidRDefault="009D6CFD" w:rsidP="009D6CFD">
      <w:pPr>
        <w:spacing w:after="5" w:line="360" w:lineRule="auto"/>
        <w:ind w:right="288"/>
        <w:jc w:val="both"/>
        <w:rPr>
          <w:rFonts w:ascii="Times New Roman" w:hAnsi="Times New Roman" w:cs="Times New Roman"/>
        </w:rPr>
      </w:pPr>
      <w:r>
        <w:rPr>
          <w:rFonts w:ascii="Times New Roman" w:hAnsi="Times New Roman" w:cs="Times New Roman"/>
        </w:rPr>
        <w:lastRenderedPageBreak/>
        <w:t xml:space="preserve">2. </w:t>
      </w:r>
      <w:r w:rsidR="0093737A" w:rsidRPr="00A835EC">
        <w:rPr>
          <w:rFonts w:ascii="Times New Roman" w:hAnsi="Times New Roman" w:cs="Times New Roman"/>
        </w:rPr>
        <w:t>W odniesieniu do warunków dotyczących wykształcenia, kwalifikacji zawodowych lub doświadczenia (</w:t>
      </w:r>
      <w:r w:rsidR="009918F0">
        <w:rPr>
          <w:rFonts w:ascii="Times New Roman" w:hAnsi="Times New Roman" w:cs="Times New Roman"/>
        </w:rPr>
        <w:t xml:space="preserve">pkt. </w:t>
      </w:r>
      <w:r w:rsidR="0093737A" w:rsidRPr="00A835EC">
        <w:rPr>
          <w:rFonts w:ascii="Times New Roman" w:hAnsi="Times New Roman" w:cs="Times New Roman"/>
        </w:rPr>
        <w:t>4</w:t>
      </w:r>
      <w:r w:rsidR="00DB667A">
        <w:rPr>
          <w:rFonts w:ascii="Times New Roman" w:hAnsi="Times New Roman" w:cs="Times New Roman"/>
        </w:rPr>
        <w:t xml:space="preserve"> b</w:t>
      </w:r>
      <w:r w:rsidR="0093737A" w:rsidRPr="00A835EC">
        <w:rPr>
          <w:rFonts w:ascii="Times New Roman" w:hAnsi="Times New Roman" w:cs="Times New Roman"/>
        </w:rPr>
        <w:t xml:space="preserve"> rozdziału </w:t>
      </w:r>
      <w:r w:rsidR="009918F0">
        <w:rPr>
          <w:rFonts w:ascii="Times New Roman" w:hAnsi="Times New Roman" w:cs="Times New Roman"/>
        </w:rPr>
        <w:t>XII</w:t>
      </w:r>
      <w:r w:rsidR="005878A9">
        <w:rPr>
          <w:rFonts w:ascii="Times New Roman" w:hAnsi="Times New Roman" w:cs="Times New Roman"/>
        </w:rPr>
        <w:t>I</w:t>
      </w:r>
      <w:r w:rsidR="0093737A" w:rsidRPr="00A835EC">
        <w:rPr>
          <w:rFonts w:ascii="Times New Roman" w:hAnsi="Times New Roman" w:cs="Times New Roman"/>
        </w:rPr>
        <w:t xml:space="preserve"> SWZ) Wykonawcy mogą polegać na zdolnościach podmiotów udostępniających zasoby, jeśli podmioty te wykonają roboty budowlane lub usługi, do realizacji których te zdolności są wymagane.  </w:t>
      </w:r>
    </w:p>
    <w:p w14:paraId="2A693861" w14:textId="61CDD216" w:rsidR="0093737A" w:rsidRPr="00A835EC" w:rsidRDefault="009D6CFD" w:rsidP="009D6CFD">
      <w:pPr>
        <w:spacing w:after="5" w:line="360" w:lineRule="auto"/>
        <w:ind w:right="288"/>
        <w:jc w:val="both"/>
        <w:rPr>
          <w:rFonts w:ascii="Times New Roman" w:hAnsi="Times New Roman" w:cs="Times New Roman"/>
        </w:rPr>
      </w:pPr>
      <w:r>
        <w:rPr>
          <w:rFonts w:ascii="Times New Roman" w:hAnsi="Times New Roman" w:cs="Times New Roman"/>
        </w:rPr>
        <w:t xml:space="preserve">3. </w:t>
      </w:r>
      <w:r w:rsidR="0093737A" w:rsidRPr="00A835EC">
        <w:rPr>
          <w:rFonts w:ascii="Times New Roman" w:hAnsi="Times New Roman" w:cs="Times New Roman"/>
        </w:rPr>
        <w:t xml:space="preserve">Wykonawca, który polega na zdolnościach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t>
      </w:r>
    </w:p>
    <w:p w14:paraId="21A49E15" w14:textId="77777777" w:rsidR="0093737A" w:rsidRPr="00A835EC" w:rsidRDefault="0093737A" w:rsidP="00085B4D">
      <w:pPr>
        <w:spacing w:line="360" w:lineRule="auto"/>
        <w:ind w:right="287"/>
        <w:jc w:val="both"/>
        <w:rPr>
          <w:rFonts w:ascii="Times New Roman" w:hAnsi="Times New Roman" w:cs="Times New Roman"/>
        </w:rPr>
      </w:pPr>
      <w:r w:rsidRPr="00A835EC">
        <w:rPr>
          <w:rFonts w:ascii="Times New Roman" w:hAnsi="Times New Roman" w:cs="Times New Roman"/>
        </w:rPr>
        <w:t xml:space="preserve">3.1. Zobowiązanie podmiotu udostępniającego zasoby, o którym mowa w ust. 3 niniejszego rozdziału SWZ, potwierdza, że stosunek łączący Wykonawcę z podmiotami udostępniającymi zasoby gwarantuje rzeczywisty dostęp do tych zasobów oraz określa w szczególności: -   zakres dostępnych Wykonawcy zasobów podmiotu udostępniającego zasoby; </w:t>
      </w:r>
    </w:p>
    <w:p w14:paraId="435151FD" w14:textId="77777777" w:rsidR="0093737A" w:rsidRPr="00A835EC" w:rsidRDefault="0093737A" w:rsidP="00085B4D">
      <w:pPr>
        <w:numPr>
          <w:ilvl w:val="0"/>
          <w:numId w:val="31"/>
        </w:numPr>
        <w:spacing w:after="5" w:line="360" w:lineRule="auto"/>
        <w:ind w:left="0" w:right="150"/>
        <w:jc w:val="both"/>
        <w:rPr>
          <w:rFonts w:ascii="Times New Roman" w:hAnsi="Times New Roman" w:cs="Times New Roman"/>
        </w:rPr>
      </w:pPr>
      <w:r w:rsidRPr="00A835EC">
        <w:rPr>
          <w:rFonts w:ascii="Times New Roman" w:hAnsi="Times New Roman" w:cs="Times New Roman"/>
        </w:rPr>
        <w:t xml:space="preserve">sposób i okres udostępnienia Wykonawcy i wykorzystania przez niego zasobów podmiotu      udostępniającego te zasoby przy wykonywaniu zamówienia; </w:t>
      </w:r>
    </w:p>
    <w:p w14:paraId="55AB4485" w14:textId="7C8B1794" w:rsidR="0093737A" w:rsidRPr="00A835EC" w:rsidRDefault="0093737A" w:rsidP="00085B4D">
      <w:pPr>
        <w:numPr>
          <w:ilvl w:val="0"/>
          <w:numId w:val="31"/>
        </w:numPr>
        <w:spacing w:after="5" w:line="360" w:lineRule="auto"/>
        <w:ind w:left="0" w:right="150"/>
        <w:jc w:val="both"/>
        <w:rPr>
          <w:rFonts w:ascii="Times New Roman" w:hAnsi="Times New Roman" w:cs="Times New Roman"/>
        </w:rPr>
      </w:pPr>
      <w:r w:rsidRPr="00A835EC">
        <w:rPr>
          <w:rFonts w:ascii="Times New Roman" w:hAnsi="Times New Roman" w:cs="Times New Roman"/>
        </w:rPr>
        <w:t xml:space="preserve">czy i w jakim zakresie podmiot udostępniający zasoby, na zdolnościach którego Wykonawca polega w odniesieniu do warunków udziału w postępowaniu dotyczących wykształcenia, kwalifikacji zawodowych lub doświadczenia, zrealizuje usługi, których wskazane zdolności dotyczą. </w:t>
      </w:r>
    </w:p>
    <w:p w14:paraId="5DEF116C" w14:textId="3580B7C9" w:rsidR="0093737A" w:rsidRPr="009D6CFD" w:rsidRDefault="009D6CFD" w:rsidP="009D6CFD">
      <w:pPr>
        <w:spacing w:after="5" w:line="360" w:lineRule="auto"/>
        <w:ind w:right="286"/>
        <w:jc w:val="both"/>
        <w:rPr>
          <w:rFonts w:ascii="Times New Roman" w:hAnsi="Times New Roman" w:cs="Times New Roman"/>
        </w:rPr>
      </w:pPr>
      <w:r>
        <w:rPr>
          <w:rFonts w:ascii="Times New Roman" w:hAnsi="Times New Roman" w:cs="Times New Roman"/>
        </w:rPr>
        <w:t>4.</w:t>
      </w:r>
      <w:r w:rsidR="00DB667A">
        <w:rPr>
          <w:rFonts w:ascii="Times New Roman" w:hAnsi="Times New Roman" w:cs="Times New Roman"/>
        </w:rPr>
        <w:t xml:space="preserve"> </w:t>
      </w:r>
      <w:r w:rsidR="0093737A" w:rsidRPr="00A835EC">
        <w:rPr>
          <w:rFonts w:ascii="Times New Roman" w:hAnsi="Times New Roman" w:cs="Times New Roman"/>
        </w:rPr>
        <w:t xml:space="preserve">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 (na podstawie oświadczenia </w:t>
      </w:r>
      <w:r w:rsidR="00881A6E">
        <w:rPr>
          <w:rFonts w:ascii="Times New Roman" w:hAnsi="Times New Roman" w:cs="Times New Roman"/>
        </w:rPr>
        <w:t xml:space="preserve">                     </w:t>
      </w:r>
      <w:r w:rsidR="0093737A" w:rsidRPr="00A835EC">
        <w:rPr>
          <w:rFonts w:ascii="Times New Roman" w:hAnsi="Times New Roman" w:cs="Times New Roman"/>
        </w:rPr>
        <w:t xml:space="preserve">o którym mowa </w:t>
      </w:r>
      <w:r w:rsidR="0093737A" w:rsidRPr="009D6CFD">
        <w:rPr>
          <w:rFonts w:ascii="Times New Roman" w:hAnsi="Times New Roman" w:cs="Times New Roman"/>
        </w:rPr>
        <w:t xml:space="preserve">rozdziału </w:t>
      </w:r>
      <w:r w:rsidR="009918F0">
        <w:rPr>
          <w:rFonts w:ascii="Times New Roman" w:hAnsi="Times New Roman" w:cs="Times New Roman"/>
        </w:rPr>
        <w:t>X</w:t>
      </w:r>
      <w:r w:rsidR="0093737A" w:rsidRPr="009D6CFD">
        <w:rPr>
          <w:rFonts w:ascii="Times New Roman" w:hAnsi="Times New Roman" w:cs="Times New Roman"/>
        </w:rPr>
        <w:t xml:space="preserve"> SWZ, składanego wraz z ofertą).  </w:t>
      </w:r>
    </w:p>
    <w:p w14:paraId="3601E83E" w14:textId="5F922BC7" w:rsidR="0093737A" w:rsidRPr="00A835EC" w:rsidRDefault="009D6CFD" w:rsidP="009D6CFD">
      <w:pPr>
        <w:spacing w:after="5" w:line="360" w:lineRule="auto"/>
        <w:ind w:right="286"/>
        <w:jc w:val="both"/>
        <w:rPr>
          <w:rFonts w:ascii="Times New Roman" w:hAnsi="Times New Roman" w:cs="Times New Roman"/>
        </w:rPr>
      </w:pPr>
      <w:r>
        <w:rPr>
          <w:rFonts w:ascii="Times New Roman" w:hAnsi="Times New Roman" w:cs="Times New Roman"/>
        </w:rPr>
        <w:t xml:space="preserve">5. </w:t>
      </w:r>
      <w:r w:rsidR="0093737A" w:rsidRPr="00A835EC">
        <w:rPr>
          <w:rFonts w:ascii="Times New Roman" w:hAnsi="Times New Roman" w:cs="Times New Roman"/>
        </w:rPr>
        <w:t xml:space="preserve">Jeżeli zdolności techniczne lub zawodowe podmiotu udostępniającego zasoby nie potwierdzają spełnienia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  </w:t>
      </w:r>
    </w:p>
    <w:p w14:paraId="51D6AAA7" w14:textId="7C2A71D9" w:rsidR="00566FAB" w:rsidRPr="00494689" w:rsidRDefault="009D6CFD" w:rsidP="00494689">
      <w:pPr>
        <w:spacing w:after="5" w:line="360" w:lineRule="auto"/>
        <w:ind w:right="286"/>
        <w:jc w:val="both"/>
        <w:rPr>
          <w:rFonts w:ascii="Times New Roman" w:hAnsi="Times New Roman" w:cs="Times New Roman"/>
        </w:rPr>
      </w:pPr>
      <w:r>
        <w:rPr>
          <w:rFonts w:ascii="Times New Roman" w:hAnsi="Times New Roman" w:cs="Times New Roman"/>
        </w:rPr>
        <w:t xml:space="preserve">6. </w:t>
      </w:r>
      <w:r w:rsidR="0093737A" w:rsidRPr="00A835EC">
        <w:rPr>
          <w:rFonts w:ascii="Times New Roman" w:hAnsi="Times New Roman" w:cs="Times New Roman"/>
        </w:rPr>
        <w:t xml:space="preserve">Wykonawca nie może, po upływie terminu składania ofert, powoływać się na zdolności podmiotów udostępniających zasoby, jeżeli na etapie składania ofert nie polegał on w danym zakresie na zdolnościach podmiotów udostępniających zasoby. </w:t>
      </w:r>
    </w:p>
    <w:p w14:paraId="28D7366B" w14:textId="77777777" w:rsidR="00566FAB" w:rsidRPr="00777147" w:rsidRDefault="00566FAB" w:rsidP="00085B4D">
      <w:pPr>
        <w:spacing w:after="5" w:line="247" w:lineRule="auto"/>
        <w:ind w:right="286"/>
        <w:jc w:val="both"/>
        <w:rPr>
          <w:rFonts w:ascii="Times New Roman" w:hAnsi="Times New Roman" w:cs="Times New Roman"/>
          <w:b/>
          <w:bCs/>
        </w:rPr>
      </w:pPr>
    </w:p>
    <w:p w14:paraId="1A8027DF" w14:textId="5AC61625" w:rsidR="0093737A" w:rsidRPr="00777147" w:rsidRDefault="0093737A" w:rsidP="0093737A">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bCs/>
          <w:sz w:val="24"/>
          <w:szCs w:val="24"/>
        </w:rPr>
      </w:pPr>
      <w:r w:rsidRPr="00777147">
        <w:rPr>
          <w:rFonts w:ascii="Times New Roman" w:hAnsi="Times New Roman" w:cs="Times New Roman"/>
          <w:b/>
          <w:bCs/>
        </w:rPr>
        <w:t>XVI. PROCEDURA SANACYJNA - SAMOOCZYSZCZENIE</w:t>
      </w:r>
    </w:p>
    <w:p w14:paraId="20BF4228" w14:textId="4920631C" w:rsidR="0093737A" w:rsidRPr="00A835EC" w:rsidRDefault="0093737A" w:rsidP="00A835EC">
      <w:pPr>
        <w:spacing w:line="360" w:lineRule="auto"/>
        <w:ind w:right="12"/>
        <w:jc w:val="both"/>
        <w:rPr>
          <w:rFonts w:ascii="Times New Roman" w:hAnsi="Times New Roman" w:cs="Times New Roman"/>
        </w:rPr>
      </w:pPr>
      <w:r w:rsidRPr="00A835EC">
        <w:rPr>
          <w:rFonts w:ascii="Times New Roman" w:hAnsi="Times New Roman" w:cs="Times New Roman"/>
        </w:rPr>
        <w:t xml:space="preserve"> Wykonawca nie podlega wykluczeniu w okolicznościach określonych w art. 108 pkt 1,</w:t>
      </w:r>
      <w:r w:rsidR="00881A6E">
        <w:rPr>
          <w:rFonts w:ascii="Times New Roman" w:hAnsi="Times New Roman" w:cs="Times New Roman"/>
        </w:rPr>
        <w:t xml:space="preserve"> </w:t>
      </w:r>
      <w:r w:rsidRPr="00A835EC">
        <w:rPr>
          <w:rFonts w:ascii="Times New Roman" w:hAnsi="Times New Roman" w:cs="Times New Roman"/>
        </w:rPr>
        <w:t xml:space="preserve">2 i 5  jeżeli udowodni Zamawiającemu, że spełnił łącznie następujące przesłanki: </w:t>
      </w:r>
    </w:p>
    <w:p w14:paraId="6459B0BA" w14:textId="63B83044" w:rsidR="0093737A" w:rsidRPr="00A835EC" w:rsidRDefault="00DB667A" w:rsidP="00DB667A">
      <w:pPr>
        <w:spacing w:after="5" w:line="360" w:lineRule="auto"/>
        <w:ind w:left="10" w:right="12"/>
        <w:jc w:val="both"/>
        <w:rPr>
          <w:rFonts w:ascii="Times New Roman" w:hAnsi="Times New Roman" w:cs="Times New Roman"/>
        </w:rPr>
      </w:pPr>
      <w:r>
        <w:rPr>
          <w:rFonts w:ascii="Times New Roman" w:hAnsi="Times New Roman" w:cs="Times New Roman"/>
        </w:rPr>
        <w:lastRenderedPageBreak/>
        <w:t xml:space="preserve">1) </w:t>
      </w:r>
      <w:r w:rsidR="0093737A" w:rsidRPr="00A835EC">
        <w:rPr>
          <w:rFonts w:ascii="Times New Roman" w:hAnsi="Times New Roman" w:cs="Times New Roman"/>
        </w:rPr>
        <w:t xml:space="preserve">naprawił lub zobowiązał się do naprawienia szkody wyrządzonej przestępstwem, wykroczeniem lub swoim nieprawidłowym postępowaniem, w tym poprzez zadośćuczynienie pieniężne; </w:t>
      </w:r>
    </w:p>
    <w:p w14:paraId="5FDDB240" w14:textId="2C208E79" w:rsidR="0093737A" w:rsidRPr="00A835EC" w:rsidRDefault="00DB667A" w:rsidP="00DB667A">
      <w:pPr>
        <w:spacing w:after="5" w:line="360" w:lineRule="auto"/>
        <w:ind w:left="10" w:right="12"/>
        <w:jc w:val="both"/>
        <w:rPr>
          <w:rFonts w:ascii="Times New Roman" w:hAnsi="Times New Roman" w:cs="Times New Roman"/>
        </w:rPr>
      </w:pPr>
      <w:r>
        <w:rPr>
          <w:rFonts w:ascii="Times New Roman" w:hAnsi="Times New Roman" w:cs="Times New Roman"/>
        </w:rPr>
        <w:t xml:space="preserve">2) </w:t>
      </w:r>
      <w:r w:rsidR="0093737A" w:rsidRPr="00A835EC">
        <w:rPr>
          <w:rFonts w:ascii="Times New Roman" w:hAnsi="Times New Roman" w:cs="Times New Roman"/>
        </w:rPr>
        <w:t xml:space="preserve">wyczerpująco wyjaśnił fakty i okoliczności związane z przestępstwem, wykroczeniem lub swoim nieprawidłowym postępowaniem oraz spowodowanymi przez nie szkodami, aktywnie współpracując odpowiednio z właściwymi organami, w tym organami ścigania, lub zamawiającym; </w:t>
      </w:r>
    </w:p>
    <w:p w14:paraId="570C238E" w14:textId="780695C4" w:rsidR="0093737A" w:rsidRPr="00A835EC" w:rsidRDefault="00DB667A" w:rsidP="00DB667A">
      <w:pPr>
        <w:spacing w:after="5" w:line="360" w:lineRule="auto"/>
        <w:ind w:left="10" w:right="12"/>
        <w:jc w:val="both"/>
        <w:rPr>
          <w:rFonts w:ascii="Times New Roman" w:hAnsi="Times New Roman" w:cs="Times New Roman"/>
        </w:rPr>
      </w:pPr>
      <w:r>
        <w:rPr>
          <w:rFonts w:ascii="Times New Roman" w:hAnsi="Times New Roman" w:cs="Times New Roman"/>
        </w:rPr>
        <w:t xml:space="preserve">3) </w:t>
      </w:r>
      <w:r w:rsidR="0093737A" w:rsidRPr="00A835EC">
        <w:rPr>
          <w:rFonts w:ascii="Times New Roman" w:hAnsi="Times New Roman" w:cs="Times New Roman"/>
        </w:rPr>
        <w:t xml:space="preserve">podjął konkretne środki techniczne, organizacyjne i kadrowe, odpowiednie dla zapobiegania dalszym przestępstwom, wykroczeniom lub nieprawidłowemu postępowaniu, w szczególności: </w:t>
      </w:r>
    </w:p>
    <w:p w14:paraId="11A2FAA2" w14:textId="77777777" w:rsidR="00881A6E" w:rsidRDefault="0093737A" w:rsidP="00881A6E">
      <w:pPr>
        <w:spacing w:line="360" w:lineRule="auto"/>
        <w:ind w:left="-5"/>
        <w:jc w:val="both"/>
        <w:rPr>
          <w:rFonts w:ascii="Times New Roman" w:hAnsi="Times New Roman" w:cs="Times New Roman"/>
        </w:rPr>
      </w:pPr>
      <w:r w:rsidRPr="00A835EC">
        <w:rPr>
          <w:rFonts w:ascii="Times New Roman" w:hAnsi="Times New Roman" w:cs="Times New Roman"/>
        </w:rPr>
        <w:t>a)  zerwał wszelkie powiązania z osobami lub podmiotami odpowiedzialnymi za</w:t>
      </w:r>
      <w:r w:rsidR="00881A6E">
        <w:rPr>
          <w:rFonts w:ascii="Times New Roman" w:hAnsi="Times New Roman" w:cs="Times New Roman"/>
        </w:rPr>
        <w:t xml:space="preserve"> </w:t>
      </w:r>
      <w:r w:rsidRPr="00A835EC">
        <w:rPr>
          <w:rFonts w:ascii="Times New Roman" w:hAnsi="Times New Roman" w:cs="Times New Roman"/>
        </w:rPr>
        <w:t xml:space="preserve">nieprawidłowe       postępowanie Wykonawcy, </w:t>
      </w:r>
    </w:p>
    <w:p w14:paraId="07BCE46B" w14:textId="04CEEE92" w:rsidR="0093737A" w:rsidRPr="00A835EC" w:rsidRDefault="0093737A" w:rsidP="00881A6E">
      <w:pPr>
        <w:spacing w:line="360" w:lineRule="auto"/>
        <w:ind w:left="-5"/>
        <w:jc w:val="both"/>
        <w:rPr>
          <w:rFonts w:ascii="Times New Roman" w:hAnsi="Times New Roman" w:cs="Times New Roman"/>
        </w:rPr>
      </w:pPr>
      <w:r w:rsidRPr="00A835EC">
        <w:rPr>
          <w:rFonts w:ascii="Times New Roman" w:hAnsi="Times New Roman" w:cs="Times New Roman"/>
        </w:rPr>
        <w:t xml:space="preserve">b)  zreorganizował personel, </w:t>
      </w:r>
    </w:p>
    <w:p w14:paraId="74938A93" w14:textId="77777777" w:rsidR="0093737A" w:rsidRPr="00A835EC" w:rsidRDefault="0093737A" w:rsidP="00A835EC">
      <w:pPr>
        <w:numPr>
          <w:ilvl w:val="0"/>
          <w:numId w:val="34"/>
        </w:numPr>
        <w:spacing w:after="5" w:line="360" w:lineRule="auto"/>
        <w:ind w:right="12" w:hanging="278"/>
        <w:jc w:val="both"/>
        <w:rPr>
          <w:rFonts w:ascii="Times New Roman" w:hAnsi="Times New Roman" w:cs="Times New Roman"/>
        </w:rPr>
      </w:pPr>
      <w:r w:rsidRPr="00A835EC">
        <w:rPr>
          <w:rFonts w:ascii="Times New Roman" w:hAnsi="Times New Roman" w:cs="Times New Roman"/>
        </w:rPr>
        <w:t xml:space="preserve">wdrożył system sprawozdawczości i kontroli, </w:t>
      </w:r>
    </w:p>
    <w:p w14:paraId="5B3821F6" w14:textId="1F5E38E7" w:rsidR="0093737A" w:rsidRPr="00A835EC" w:rsidRDefault="0093737A" w:rsidP="00A835EC">
      <w:pPr>
        <w:numPr>
          <w:ilvl w:val="0"/>
          <w:numId w:val="34"/>
        </w:numPr>
        <w:spacing w:after="5" w:line="360" w:lineRule="auto"/>
        <w:ind w:right="12" w:hanging="278"/>
        <w:jc w:val="both"/>
        <w:rPr>
          <w:rFonts w:ascii="Times New Roman" w:hAnsi="Times New Roman" w:cs="Times New Roman"/>
        </w:rPr>
      </w:pPr>
      <w:r w:rsidRPr="00A835EC">
        <w:rPr>
          <w:rFonts w:ascii="Times New Roman" w:hAnsi="Times New Roman" w:cs="Times New Roman"/>
        </w:rPr>
        <w:t>utworzył struktury audytu wewnętrznego do monitorowania przestrzegania przepisów, wewnętrznych</w:t>
      </w:r>
      <w:r w:rsidR="00881A6E">
        <w:rPr>
          <w:rFonts w:ascii="Times New Roman" w:hAnsi="Times New Roman" w:cs="Times New Roman"/>
        </w:rPr>
        <w:t xml:space="preserve"> </w:t>
      </w:r>
      <w:r w:rsidRPr="00A835EC">
        <w:rPr>
          <w:rFonts w:ascii="Times New Roman" w:hAnsi="Times New Roman" w:cs="Times New Roman"/>
        </w:rPr>
        <w:t xml:space="preserve">regulacji lub standardów, </w:t>
      </w:r>
    </w:p>
    <w:p w14:paraId="0D3E5599" w14:textId="5E30DAD6" w:rsidR="0093737A" w:rsidRPr="00971AB4" w:rsidRDefault="0093737A" w:rsidP="00971AB4">
      <w:pPr>
        <w:numPr>
          <w:ilvl w:val="0"/>
          <w:numId w:val="34"/>
        </w:numPr>
        <w:spacing w:after="5" w:line="360" w:lineRule="auto"/>
        <w:ind w:right="12" w:hanging="278"/>
        <w:jc w:val="both"/>
        <w:rPr>
          <w:rFonts w:ascii="Times New Roman" w:hAnsi="Times New Roman" w:cs="Times New Roman"/>
        </w:rPr>
      </w:pPr>
      <w:r w:rsidRPr="00A835EC">
        <w:rPr>
          <w:rFonts w:ascii="Times New Roman" w:hAnsi="Times New Roman" w:cs="Times New Roman"/>
        </w:rPr>
        <w:t xml:space="preserve">wprowadził wewnętrzne regulacje dotyczące odpowiedzialności i odszkodowań za nieprzestrzeganie       przepisów, wewnętrznych regulacji lub standardów. </w:t>
      </w:r>
      <w:r w:rsidRPr="00971AB4">
        <w:rPr>
          <w:rFonts w:ascii="Times New Roman" w:hAnsi="Times New Roman" w:cs="Times New Roman"/>
        </w:rPr>
        <w:t xml:space="preserve"> </w:t>
      </w:r>
    </w:p>
    <w:p w14:paraId="26F7706C" w14:textId="67AAA8DC" w:rsidR="00EC6391" w:rsidRDefault="00DB667A" w:rsidP="00DB667A">
      <w:pPr>
        <w:pStyle w:val="WW-Domy3flnie"/>
        <w:spacing w:after="0" w:line="360" w:lineRule="auto"/>
        <w:jc w:val="both"/>
        <w:rPr>
          <w:rFonts w:ascii="Times New Roman" w:hAnsi="Times New Roman" w:cs="Times New Roman"/>
        </w:rPr>
      </w:pPr>
      <w:r w:rsidRPr="00DB667A">
        <w:rPr>
          <w:rFonts w:ascii="Times New Roman" w:hAnsi="Times New Roman" w:cs="Times New Roman"/>
        </w:rPr>
        <w:t>2.</w:t>
      </w:r>
      <w:r>
        <w:rPr>
          <w:rFonts w:ascii="Times New Roman" w:hAnsi="Times New Roman" w:cs="Times New Roman"/>
        </w:rPr>
        <w:t xml:space="preserve"> </w:t>
      </w:r>
      <w:r w:rsidR="0093737A" w:rsidRPr="00A835EC">
        <w:rPr>
          <w:rFonts w:ascii="Times New Roman" w:hAnsi="Times New Roman" w:cs="Times New Roman"/>
        </w:rPr>
        <w:t xml:space="preserve">Zamawiający ocenia, czy podjęte przez Wykonawcę czynności, o których mowa w ust. 1 niniejszego rozdziału SWZ, są wystarczające do wykazania jego rzetelności, uwzględniając wagę i szczególne okoliczności czynu Wykonawcy. Jeżeli podjęte przez Wykonawcę czynności, o których mowa w ust. 1 niniejszego rozdziału SWZ, nie są wystarczające do wykazania jego rzetelności, Zamawiający wykluczy Wykonawcę. </w:t>
      </w:r>
      <w:r w:rsidR="00DB77EC" w:rsidRPr="00A835EC">
        <w:rPr>
          <w:rFonts w:ascii="Times New Roman" w:hAnsi="Times New Roman" w:cs="Times New Roman"/>
        </w:rPr>
        <w:t>Cena oferty brutto jest ceną ryczałtową za wykonanie całego przedmiotu zamówienia uwzględniającą podatek VAT i musi obejmować wszystkie koszty i składniki związane z wykonaniem zamówienia oraz warunkami stawianymi przez Zamawiającego.</w:t>
      </w:r>
    </w:p>
    <w:p w14:paraId="3A28EF34" w14:textId="77777777" w:rsidR="00DB667A" w:rsidRPr="00DB667A" w:rsidRDefault="00DB667A" w:rsidP="00DB667A">
      <w:pPr>
        <w:pStyle w:val="WW-Domy3flnie"/>
        <w:spacing w:after="0" w:line="360" w:lineRule="auto"/>
        <w:jc w:val="both"/>
        <w:rPr>
          <w:rFonts w:ascii="Times New Roman" w:hAnsi="Times New Roman" w:cs="Times New Roman"/>
        </w:rPr>
      </w:pPr>
    </w:p>
    <w:p w14:paraId="7DA0B6F9" w14:textId="3C2F99FA" w:rsidR="00EC6391" w:rsidRPr="00777147" w:rsidRDefault="0093737A" w:rsidP="00EC6391">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rPr>
      </w:pPr>
      <w:r w:rsidRPr="00777147">
        <w:rPr>
          <w:rFonts w:ascii="Times New Roman" w:hAnsi="Times New Roman" w:cs="Times New Roman"/>
          <w:b/>
        </w:rPr>
        <w:t>X</w:t>
      </w:r>
      <w:r w:rsidR="00BF227D">
        <w:rPr>
          <w:rFonts w:ascii="Times New Roman" w:hAnsi="Times New Roman" w:cs="Times New Roman"/>
          <w:b/>
        </w:rPr>
        <w:t>VII</w:t>
      </w:r>
      <w:r w:rsidR="00EC6391" w:rsidRPr="00777147">
        <w:rPr>
          <w:rFonts w:ascii="Times New Roman" w:hAnsi="Times New Roman" w:cs="Times New Roman"/>
          <w:b/>
        </w:rPr>
        <w:t>. WADIUM</w:t>
      </w:r>
    </w:p>
    <w:p w14:paraId="225EA0C4" w14:textId="551857A5" w:rsidR="005913E0" w:rsidRPr="00715CC9" w:rsidRDefault="00233630" w:rsidP="00715CC9">
      <w:pPr>
        <w:pStyle w:val="Default"/>
        <w:spacing w:line="360" w:lineRule="auto"/>
        <w:jc w:val="both"/>
        <w:rPr>
          <w:sz w:val="22"/>
          <w:szCs w:val="22"/>
        </w:rPr>
      </w:pPr>
      <w:r w:rsidRPr="00715CC9">
        <w:rPr>
          <w:sz w:val="22"/>
          <w:szCs w:val="22"/>
        </w:rPr>
        <w:t xml:space="preserve">1. </w:t>
      </w:r>
      <w:r w:rsidR="00EC6391" w:rsidRPr="00715CC9">
        <w:rPr>
          <w:sz w:val="22"/>
          <w:szCs w:val="22"/>
        </w:rPr>
        <w:t>Zamawiający</w:t>
      </w:r>
      <w:r w:rsidRPr="00715CC9">
        <w:rPr>
          <w:sz w:val="22"/>
          <w:szCs w:val="22"/>
        </w:rPr>
        <w:t xml:space="preserve"> wymaga wniesienia wadium w kwocie 25 000,00 PLN (słownie: dwadzieścia pięć tysięcy PLN)</w:t>
      </w:r>
    </w:p>
    <w:p w14:paraId="20D5CA6B" w14:textId="6B13772C" w:rsidR="00233630" w:rsidRPr="00715CC9" w:rsidRDefault="00233630" w:rsidP="00715CC9">
      <w:pPr>
        <w:pStyle w:val="p0"/>
        <w:shd w:val="clear" w:color="auto" w:fill="F9F9F9"/>
        <w:spacing w:before="0" w:beforeAutospacing="0" w:after="150" w:afterAutospacing="0" w:line="360" w:lineRule="auto"/>
        <w:jc w:val="both"/>
        <w:rPr>
          <w:color w:val="000000"/>
          <w:sz w:val="22"/>
          <w:szCs w:val="22"/>
        </w:rPr>
      </w:pPr>
      <w:r w:rsidRPr="00715CC9">
        <w:rPr>
          <w:color w:val="000000"/>
          <w:sz w:val="22"/>
          <w:szCs w:val="22"/>
        </w:rPr>
        <w:t>2. Wadium może być wnoszone według wyboru wykonawcy w jednej lub kilku następujących formach:</w:t>
      </w:r>
    </w:p>
    <w:p w14:paraId="44C332A7" w14:textId="77777777" w:rsidR="00233630" w:rsidRPr="00715CC9" w:rsidRDefault="00233630" w:rsidP="00715CC9">
      <w:pPr>
        <w:pStyle w:val="p1"/>
        <w:shd w:val="clear" w:color="auto" w:fill="F9F9F9"/>
        <w:spacing w:before="0" w:beforeAutospacing="0" w:after="150" w:afterAutospacing="0" w:line="360" w:lineRule="auto"/>
        <w:jc w:val="both"/>
        <w:rPr>
          <w:color w:val="000000"/>
          <w:sz w:val="22"/>
          <w:szCs w:val="22"/>
        </w:rPr>
      </w:pPr>
      <w:r w:rsidRPr="00715CC9">
        <w:rPr>
          <w:color w:val="000000"/>
          <w:sz w:val="22"/>
          <w:szCs w:val="22"/>
        </w:rPr>
        <w:t>1) pieniądzu;</w:t>
      </w:r>
    </w:p>
    <w:p w14:paraId="0F7B0AF6" w14:textId="77777777" w:rsidR="00233630" w:rsidRPr="00715CC9" w:rsidRDefault="00233630" w:rsidP="00715CC9">
      <w:pPr>
        <w:pStyle w:val="p1"/>
        <w:shd w:val="clear" w:color="auto" w:fill="F9F9F9"/>
        <w:spacing w:before="0" w:beforeAutospacing="0" w:after="150" w:afterAutospacing="0" w:line="360" w:lineRule="auto"/>
        <w:jc w:val="both"/>
        <w:rPr>
          <w:color w:val="000000"/>
          <w:sz w:val="22"/>
          <w:szCs w:val="22"/>
        </w:rPr>
      </w:pPr>
      <w:r w:rsidRPr="00715CC9">
        <w:rPr>
          <w:color w:val="000000"/>
          <w:sz w:val="22"/>
          <w:szCs w:val="22"/>
        </w:rPr>
        <w:t>2) gwarancjach bankowych;</w:t>
      </w:r>
    </w:p>
    <w:p w14:paraId="7E602E1E" w14:textId="77777777" w:rsidR="00233630" w:rsidRPr="00715CC9" w:rsidRDefault="00233630" w:rsidP="00715CC9">
      <w:pPr>
        <w:pStyle w:val="p1"/>
        <w:shd w:val="clear" w:color="auto" w:fill="F9F9F9"/>
        <w:spacing w:before="0" w:beforeAutospacing="0" w:after="150" w:afterAutospacing="0" w:line="360" w:lineRule="auto"/>
        <w:jc w:val="both"/>
        <w:rPr>
          <w:color w:val="000000"/>
          <w:sz w:val="22"/>
          <w:szCs w:val="22"/>
        </w:rPr>
      </w:pPr>
      <w:r w:rsidRPr="00715CC9">
        <w:rPr>
          <w:color w:val="000000"/>
          <w:sz w:val="22"/>
          <w:szCs w:val="22"/>
        </w:rPr>
        <w:t>3) gwarancjach ubezpieczeniowych;</w:t>
      </w:r>
    </w:p>
    <w:p w14:paraId="45AFF4D1" w14:textId="77777777" w:rsidR="00233630" w:rsidRPr="00715CC9" w:rsidRDefault="00233630" w:rsidP="00715CC9">
      <w:pPr>
        <w:pStyle w:val="p1"/>
        <w:shd w:val="clear" w:color="auto" w:fill="F9F9F9"/>
        <w:spacing w:before="0" w:beforeAutospacing="0" w:after="0" w:afterAutospacing="0" w:line="360" w:lineRule="auto"/>
        <w:jc w:val="both"/>
        <w:rPr>
          <w:color w:val="000000"/>
          <w:sz w:val="22"/>
          <w:szCs w:val="22"/>
        </w:rPr>
      </w:pPr>
      <w:r w:rsidRPr="00715CC9">
        <w:rPr>
          <w:color w:val="000000"/>
          <w:sz w:val="22"/>
          <w:szCs w:val="22"/>
        </w:rPr>
        <w:t xml:space="preserve">4) poręczeniach udzielanych przez podmioty, o których mowa </w:t>
      </w:r>
      <w:r w:rsidRPr="00715CC9">
        <w:rPr>
          <w:sz w:val="22"/>
          <w:szCs w:val="22"/>
        </w:rPr>
        <w:t>w </w:t>
      </w:r>
      <w:hyperlink r:id="rId13" w:anchor="ap_6.b" w:tgtFrame="_blank" w:tooltip="USTAWA z dnia 9 listopada 2000 r. o utworzeniu Polskiej Agencji Rozwoju Przedsiębiorczości" w:history="1">
        <w:r w:rsidRPr="00715CC9">
          <w:rPr>
            <w:rStyle w:val="Hipercze"/>
            <w:color w:val="auto"/>
            <w:sz w:val="22"/>
            <w:szCs w:val="22"/>
            <w:u w:val="none"/>
          </w:rPr>
          <w:t>art. 6b ust. 5 pkt 2 ustawy z dnia 9 listopada 2000 r. o utworzeniu Polskiej Agencji Rozwoju Przedsiębiorczości</w:t>
        </w:r>
      </w:hyperlink>
      <w:r w:rsidRPr="00715CC9">
        <w:rPr>
          <w:sz w:val="22"/>
          <w:szCs w:val="22"/>
        </w:rPr>
        <w:t> (</w:t>
      </w:r>
      <w:hyperlink r:id="rId14" w:tgtFrame="_blank" w:tooltip="USTAWA z dnia 9 listopada 2000 r. o utworzeniu Polskiej Agencji Rozwoju Przedsiębiorczości" w:history="1">
        <w:r w:rsidRPr="00715CC9">
          <w:rPr>
            <w:rStyle w:val="Hipercze"/>
            <w:color w:val="auto"/>
            <w:sz w:val="22"/>
            <w:szCs w:val="22"/>
            <w:u w:val="none"/>
          </w:rPr>
          <w:t>Dz. U. z 2019 r. poz. 310</w:t>
        </w:r>
      </w:hyperlink>
      <w:r w:rsidRPr="00715CC9">
        <w:rPr>
          <w:sz w:val="22"/>
          <w:szCs w:val="22"/>
        </w:rPr>
        <w:t xml:space="preserve">, </w:t>
      </w:r>
      <w:r w:rsidRPr="00715CC9">
        <w:rPr>
          <w:color w:val="000000"/>
          <w:sz w:val="22"/>
          <w:szCs w:val="22"/>
        </w:rPr>
        <w:t>836 i 1572).</w:t>
      </w:r>
    </w:p>
    <w:p w14:paraId="18B9E16F" w14:textId="34B2979D" w:rsidR="00233630" w:rsidRPr="00715CC9" w:rsidRDefault="00233630" w:rsidP="00715CC9">
      <w:pPr>
        <w:pStyle w:val="p1"/>
        <w:shd w:val="clear" w:color="auto" w:fill="F9F9F9"/>
        <w:spacing w:before="0" w:beforeAutospacing="0" w:after="0" w:afterAutospacing="0" w:line="360" w:lineRule="auto"/>
        <w:jc w:val="both"/>
        <w:rPr>
          <w:color w:val="000000"/>
          <w:sz w:val="22"/>
          <w:szCs w:val="22"/>
        </w:rPr>
      </w:pPr>
      <w:r w:rsidRPr="00715CC9">
        <w:rPr>
          <w:color w:val="000000"/>
          <w:sz w:val="22"/>
          <w:szCs w:val="22"/>
        </w:rPr>
        <w:t>3. Wadium wnoszone w pieniądzu wpłaca się przelewem na rachunek bankowy zamawiającego</w:t>
      </w:r>
      <w:r w:rsidR="00715CC9" w:rsidRPr="00715CC9">
        <w:rPr>
          <w:color w:val="000000"/>
          <w:sz w:val="22"/>
          <w:szCs w:val="22"/>
        </w:rPr>
        <w:t>:</w:t>
      </w:r>
    </w:p>
    <w:p w14:paraId="426F313C" w14:textId="6A79B7FA" w:rsidR="00715CC9" w:rsidRDefault="00715CC9" w:rsidP="00715CC9">
      <w:pPr>
        <w:pStyle w:val="p1"/>
        <w:shd w:val="clear" w:color="auto" w:fill="F9F9F9"/>
        <w:spacing w:before="0" w:beforeAutospacing="0" w:after="0" w:afterAutospacing="0" w:line="360" w:lineRule="auto"/>
        <w:jc w:val="both"/>
        <w:rPr>
          <w:color w:val="000000"/>
          <w:sz w:val="22"/>
          <w:szCs w:val="22"/>
        </w:rPr>
      </w:pPr>
      <w:r w:rsidRPr="00715CC9">
        <w:rPr>
          <w:color w:val="000000"/>
          <w:sz w:val="22"/>
          <w:szCs w:val="22"/>
        </w:rPr>
        <w:lastRenderedPageBreak/>
        <w:t>Bank/oddział: Bank Sp</w:t>
      </w:r>
      <w:r>
        <w:rPr>
          <w:color w:val="000000"/>
          <w:sz w:val="22"/>
          <w:szCs w:val="22"/>
        </w:rPr>
        <w:t>ó</w:t>
      </w:r>
      <w:r w:rsidRPr="00715CC9">
        <w:rPr>
          <w:color w:val="000000"/>
          <w:sz w:val="22"/>
          <w:szCs w:val="22"/>
        </w:rPr>
        <w:t xml:space="preserve">łdzielczy/o Brodnica nr rachunku: 80 9484 1150 2200 0015 2725 0002 </w:t>
      </w:r>
      <w:r>
        <w:rPr>
          <w:color w:val="000000"/>
          <w:sz w:val="22"/>
          <w:szCs w:val="22"/>
        </w:rPr>
        <w:t xml:space="preserve">                             </w:t>
      </w:r>
      <w:r w:rsidRPr="00715CC9">
        <w:rPr>
          <w:color w:val="000000"/>
          <w:sz w:val="22"/>
          <w:szCs w:val="22"/>
        </w:rPr>
        <w:t>z adnotacja : Wadium nr postępowania ZP.271.2.202</w:t>
      </w:r>
      <w:r>
        <w:rPr>
          <w:color w:val="000000"/>
          <w:sz w:val="22"/>
          <w:szCs w:val="22"/>
        </w:rPr>
        <w:t>1</w:t>
      </w:r>
    </w:p>
    <w:p w14:paraId="5A93D1F4" w14:textId="0F260945" w:rsidR="00715CC9" w:rsidRPr="00715CC9" w:rsidRDefault="00715CC9" w:rsidP="00715CC9">
      <w:pPr>
        <w:pStyle w:val="p1"/>
        <w:shd w:val="clear" w:color="auto" w:fill="F9F9F9"/>
        <w:spacing w:before="0" w:beforeAutospacing="0" w:after="0" w:afterAutospacing="0" w:line="360" w:lineRule="auto"/>
        <w:jc w:val="both"/>
        <w:rPr>
          <w:color w:val="000000"/>
          <w:sz w:val="22"/>
          <w:szCs w:val="22"/>
        </w:rPr>
      </w:pPr>
      <w:r w:rsidRPr="00715CC9">
        <w:rPr>
          <w:color w:val="000000"/>
          <w:sz w:val="22"/>
          <w:szCs w:val="22"/>
        </w:rPr>
        <w:t>4.</w:t>
      </w:r>
      <w:r>
        <w:rPr>
          <w:color w:val="000000"/>
          <w:sz w:val="22"/>
          <w:szCs w:val="22"/>
        </w:rPr>
        <w:t xml:space="preserve"> Wadium musi być wniesione najpóźniej do wyznaczonego terminu składania ofert. tj. </w:t>
      </w:r>
      <w:r w:rsidR="00C5699A">
        <w:rPr>
          <w:b/>
          <w:bCs/>
          <w:color w:val="000000"/>
          <w:sz w:val="22"/>
          <w:szCs w:val="22"/>
        </w:rPr>
        <w:t>22</w:t>
      </w:r>
      <w:r w:rsidRPr="006025DC">
        <w:rPr>
          <w:b/>
          <w:bCs/>
          <w:color w:val="000000"/>
          <w:sz w:val="22"/>
          <w:szCs w:val="22"/>
        </w:rPr>
        <w:t>.04.2021 r</w:t>
      </w:r>
      <w:r>
        <w:rPr>
          <w:color w:val="000000"/>
          <w:sz w:val="22"/>
          <w:szCs w:val="22"/>
        </w:rPr>
        <w:t>.</w:t>
      </w:r>
    </w:p>
    <w:p w14:paraId="1E4E73E1" w14:textId="77777777" w:rsidR="00715CC9" w:rsidRDefault="00715CC9" w:rsidP="00715CC9">
      <w:pPr>
        <w:pStyle w:val="p0"/>
        <w:shd w:val="clear" w:color="auto" w:fill="F9F9F9"/>
        <w:spacing w:before="0" w:beforeAutospacing="0" w:after="150" w:afterAutospacing="0" w:line="360" w:lineRule="auto"/>
        <w:jc w:val="both"/>
        <w:rPr>
          <w:color w:val="000000"/>
          <w:sz w:val="22"/>
          <w:szCs w:val="22"/>
        </w:rPr>
      </w:pPr>
      <w:r>
        <w:rPr>
          <w:color w:val="000000"/>
          <w:sz w:val="22"/>
          <w:szCs w:val="22"/>
        </w:rPr>
        <w:t>5</w:t>
      </w:r>
      <w:r w:rsidR="00233630" w:rsidRPr="00715CC9">
        <w:rPr>
          <w:color w:val="000000"/>
          <w:sz w:val="22"/>
          <w:szCs w:val="22"/>
        </w:rPr>
        <w:t>. Wadium wniesione w pieniądzu zamawiający przechowuje na rachunku bankowym.</w:t>
      </w:r>
    </w:p>
    <w:p w14:paraId="4CF36239" w14:textId="77777777" w:rsidR="006025DC" w:rsidRDefault="00715CC9" w:rsidP="006025DC">
      <w:pPr>
        <w:pStyle w:val="p0"/>
        <w:shd w:val="clear" w:color="auto" w:fill="F9F9F9"/>
        <w:spacing w:before="0" w:beforeAutospacing="0" w:after="150" w:afterAutospacing="0" w:line="360" w:lineRule="auto"/>
        <w:jc w:val="both"/>
        <w:rPr>
          <w:color w:val="000000"/>
          <w:sz w:val="22"/>
          <w:szCs w:val="22"/>
        </w:rPr>
      </w:pPr>
      <w:r>
        <w:rPr>
          <w:color w:val="000000"/>
          <w:sz w:val="22"/>
          <w:szCs w:val="22"/>
        </w:rPr>
        <w:t>6</w:t>
      </w:r>
      <w:r w:rsidR="00233630" w:rsidRPr="00715CC9">
        <w:rPr>
          <w:color w:val="000000"/>
          <w:sz w:val="22"/>
          <w:szCs w:val="22"/>
        </w:rPr>
        <w:t>. Jeżeli wadium jest wnoszone w formie gwarancji lub poręczenia, o których mowa w ust. 7 pkt 2–4, wykonawca przekazuje zamawiającemu oryginał gwarancji lub poręczenia, w postaci elektronicznej.</w:t>
      </w:r>
    </w:p>
    <w:p w14:paraId="28469CF4" w14:textId="049BDAE2" w:rsidR="006025DC" w:rsidRPr="006025DC" w:rsidRDefault="006025DC" w:rsidP="006025DC">
      <w:pPr>
        <w:pStyle w:val="p0"/>
        <w:shd w:val="clear" w:color="auto" w:fill="F9F9F9"/>
        <w:spacing w:before="0" w:beforeAutospacing="0" w:after="150" w:afterAutospacing="0" w:line="360" w:lineRule="auto"/>
        <w:jc w:val="both"/>
        <w:rPr>
          <w:color w:val="000000"/>
          <w:sz w:val="22"/>
          <w:szCs w:val="22"/>
        </w:rPr>
      </w:pPr>
      <w:r w:rsidRPr="006025DC">
        <w:rPr>
          <w:color w:val="000000"/>
          <w:sz w:val="22"/>
          <w:szCs w:val="22"/>
        </w:rPr>
        <w:t>7. Zamawiający zwraca wadium niezwłocznie, nie później jednak niż w terminie 7 dni od dnia wystąpienia jednej z okoliczności:</w:t>
      </w:r>
    </w:p>
    <w:p w14:paraId="3800015A" w14:textId="77777777" w:rsidR="006025DC" w:rsidRPr="006025DC" w:rsidRDefault="006025DC" w:rsidP="006025DC">
      <w:pPr>
        <w:pStyle w:val="p1"/>
        <w:shd w:val="clear" w:color="auto" w:fill="F9F9F9"/>
        <w:spacing w:before="0" w:beforeAutospacing="0" w:after="150" w:afterAutospacing="0" w:line="360" w:lineRule="auto"/>
        <w:jc w:val="both"/>
        <w:rPr>
          <w:color w:val="000000"/>
          <w:sz w:val="22"/>
          <w:szCs w:val="22"/>
        </w:rPr>
      </w:pPr>
      <w:r w:rsidRPr="006025DC">
        <w:rPr>
          <w:color w:val="000000"/>
          <w:sz w:val="22"/>
          <w:szCs w:val="22"/>
        </w:rPr>
        <w:t>1) upływu terminu związania ofertą;</w:t>
      </w:r>
    </w:p>
    <w:p w14:paraId="7340A2D3" w14:textId="77777777" w:rsidR="006025DC" w:rsidRPr="006025DC" w:rsidRDefault="006025DC" w:rsidP="006025DC">
      <w:pPr>
        <w:pStyle w:val="p1"/>
        <w:shd w:val="clear" w:color="auto" w:fill="F9F9F9"/>
        <w:spacing w:before="0" w:beforeAutospacing="0" w:after="150" w:afterAutospacing="0" w:line="360" w:lineRule="auto"/>
        <w:jc w:val="both"/>
        <w:rPr>
          <w:color w:val="000000"/>
          <w:sz w:val="22"/>
          <w:szCs w:val="22"/>
        </w:rPr>
      </w:pPr>
      <w:r w:rsidRPr="006025DC">
        <w:rPr>
          <w:color w:val="000000"/>
          <w:sz w:val="22"/>
          <w:szCs w:val="22"/>
        </w:rPr>
        <w:t>2) zawarcia umowy w sprawie zamówienia publicznego;</w:t>
      </w:r>
    </w:p>
    <w:p w14:paraId="11B35D49" w14:textId="77777777" w:rsidR="006025DC" w:rsidRPr="006025DC" w:rsidRDefault="006025DC" w:rsidP="006025DC">
      <w:pPr>
        <w:pStyle w:val="p1"/>
        <w:shd w:val="clear" w:color="auto" w:fill="F9F9F9"/>
        <w:spacing w:before="0" w:beforeAutospacing="0" w:after="150" w:afterAutospacing="0" w:line="360" w:lineRule="auto"/>
        <w:jc w:val="both"/>
        <w:rPr>
          <w:color w:val="000000"/>
          <w:sz w:val="22"/>
          <w:szCs w:val="22"/>
        </w:rPr>
      </w:pPr>
      <w:r w:rsidRPr="006025DC">
        <w:rPr>
          <w:color w:val="000000"/>
          <w:sz w:val="22"/>
          <w:szCs w:val="22"/>
        </w:rPr>
        <w:t>3) unieważnienia postępowania o udzielenie zamówienia, z wyjątkiem sytuacji gdy nie zostało rozstrzygnięte odwołanie na czynność unieważnienia albo nie upłynął termin do jego wniesienia.</w:t>
      </w:r>
    </w:p>
    <w:p w14:paraId="290E6AE6" w14:textId="2525BEAD" w:rsidR="006025DC" w:rsidRPr="006025DC" w:rsidRDefault="006025DC" w:rsidP="006025DC">
      <w:pPr>
        <w:pStyle w:val="p0"/>
        <w:shd w:val="clear" w:color="auto" w:fill="F9F9F9"/>
        <w:spacing w:before="0" w:beforeAutospacing="0" w:after="150" w:afterAutospacing="0" w:line="360" w:lineRule="auto"/>
        <w:jc w:val="both"/>
        <w:rPr>
          <w:color w:val="000000"/>
          <w:sz w:val="22"/>
          <w:szCs w:val="22"/>
        </w:rPr>
      </w:pPr>
      <w:r w:rsidRPr="006025DC">
        <w:rPr>
          <w:color w:val="000000"/>
          <w:sz w:val="22"/>
          <w:szCs w:val="22"/>
        </w:rPr>
        <w:t>8. Zamawiający, niezwłocznie, nie później jednak niż w terminie 7 dni od dnia złożenia wniosku zwraca wadium wykonawcy:</w:t>
      </w:r>
    </w:p>
    <w:p w14:paraId="2927C7EE" w14:textId="77777777" w:rsidR="006025DC" w:rsidRPr="006025DC" w:rsidRDefault="006025DC" w:rsidP="006025DC">
      <w:pPr>
        <w:pStyle w:val="p1"/>
        <w:shd w:val="clear" w:color="auto" w:fill="F9F9F9"/>
        <w:spacing w:before="0" w:beforeAutospacing="0" w:after="150" w:afterAutospacing="0" w:line="360" w:lineRule="auto"/>
        <w:jc w:val="both"/>
        <w:rPr>
          <w:color w:val="000000"/>
          <w:sz w:val="22"/>
          <w:szCs w:val="22"/>
        </w:rPr>
      </w:pPr>
      <w:r w:rsidRPr="006025DC">
        <w:rPr>
          <w:color w:val="000000"/>
          <w:sz w:val="22"/>
          <w:szCs w:val="22"/>
        </w:rPr>
        <w:t>1) który wycofał ofertę przed upływem terminu składania ofert;</w:t>
      </w:r>
    </w:p>
    <w:p w14:paraId="762DCF26" w14:textId="77777777" w:rsidR="006025DC" w:rsidRPr="006025DC" w:rsidRDefault="006025DC" w:rsidP="006025DC">
      <w:pPr>
        <w:pStyle w:val="p1"/>
        <w:shd w:val="clear" w:color="auto" w:fill="F9F9F9"/>
        <w:spacing w:before="0" w:beforeAutospacing="0" w:after="150" w:afterAutospacing="0" w:line="360" w:lineRule="auto"/>
        <w:jc w:val="both"/>
        <w:rPr>
          <w:color w:val="000000"/>
          <w:sz w:val="22"/>
          <w:szCs w:val="22"/>
        </w:rPr>
      </w:pPr>
      <w:r w:rsidRPr="006025DC">
        <w:rPr>
          <w:color w:val="000000"/>
          <w:sz w:val="22"/>
          <w:szCs w:val="22"/>
        </w:rPr>
        <w:t>2) którego oferta została odrzucona;</w:t>
      </w:r>
    </w:p>
    <w:p w14:paraId="5670CEE7" w14:textId="77777777" w:rsidR="006025DC" w:rsidRPr="006025DC" w:rsidRDefault="006025DC" w:rsidP="006025DC">
      <w:pPr>
        <w:pStyle w:val="p1"/>
        <w:shd w:val="clear" w:color="auto" w:fill="F9F9F9"/>
        <w:spacing w:before="0" w:beforeAutospacing="0" w:after="150" w:afterAutospacing="0" w:line="360" w:lineRule="auto"/>
        <w:jc w:val="both"/>
        <w:rPr>
          <w:color w:val="000000"/>
          <w:sz w:val="22"/>
          <w:szCs w:val="22"/>
        </w:rPr>
      </w:pPr>
      <w:r w:rsidRPr="006025DC">
        <w:rPr>
          <w:color w:val="000000"/>
          <w:sz w:val="22"/>
          <w:szCs w:val="22"/>
        </w:rPr>
        <w:t>3) po wyborze najkorzystniejszej oferty, z wyjątkiem wykonawcy, którego oferta została wybrana jako najkorzystniejsza;</w:t>
      </w:r>
    </w:p>
    <w:p w14:paraId="40BE558D" w14:textId="77777777" w:rsidR="006025DC" w:rsidRPr="006025DC" w:rsidRDefault="006025DC" w:rsidP="006025DC">
      <w:pPr>
        <w:pStyle w:val="p1"/>
        <w:shd w:val="clear" w:color="auto" w:fill="F9F9F9"/>
        <w:spacing w:before="0" w:beforeAutospacing="0" w:after="150" w:afterAutospacing="0" w:line="360" w:lineRule="auto"/>
        <w:jc w:val="both"/>
        <w:rPr>
          <w:color w:val="000000"/>
          <w:sz w:val="22"/>
          <w:szCs w:val="22"/>
        </w:rPr>
      </w:pPr>
      <w:r w:rsidRPr="006025DC">
        <w:rPr>
          <w:color w:val="000000"/>
          <w:sz w:val="22"/>
          <w:szCs w:val="22"/>
        </w:rPr>
        <w:t>4) po unieważnieniu postępowania, w przypadku gdy nie zostało rozstrzygnięte odwołanie na czynność unieważnienia albo nie upłynął termin do jego wniesienia.</w:t>
      </w:r>
    </w:p>
    <w:p w14:paraId="60E4CFB2" w14:textId="5EFD6A43" w:rsidR="006025DC" w:rsidRPr="006025DC" w:rsidRDefault="006025DC" w:rsidP="006025DC">
      <w:pPr>
        <w:pStyle w:val="p0"/>
        <w:shd w:val="clear" w:color="auto" w:fill="F9F9F9"/>
        <w:spacing w:before="0" w:beforeAutospacing="0" w:after="150" w:afterAutospacing="0" w:line="360" w:lineRule="auto"/>
        <w:jc w:val="both"/>
        <w:rPr>
          <w:color w:val="000000"/>
          <w:sz w:val="22"/>
          <w:szCs w:val="22"/>
        </w:rPr>
      </w:pPr>
      <w:r w:rsidRPr="006025DC">
        <w:rPr>
          <w:color w:val="000000"/>
          <w:sz w:val="22"/>
          <w:szCs w:val="22"/>
        </w:rPr>
        <w:t>9. Złożenie wniosku o zwrot wadium, o którym mowa w pkt. 8, powoduje rozwiązanie stosunku prawnego z wykonawcą wraz z utratą przez niego prawa do korzystania ze środków ochrony prawnej, o których mowa w rozdziale XXVII.</w:t>
      </w:r>
    </w:p>
    <w:p w14:paraId="4500D8D3" w14:textId="60BA65C3" w:rsidR="006025DC" w:rsidRPr="006025DC" w:rsidRDefault="006025DC" w:rsidP="006025DC">
      <w:pPr>
        <w:pStyle w:val="p0"/>
        <w:shd w:val="clear" w:color="auto" w:fill="F9F9F9"/>
        <w:spacing w:before="0" w:beforeAutospacing="0" w:after="150" w:afterAutospacing="0" w:line="360" w:lineRule="auto"/>
        <w:jc w:val="both"/>
        <w:rPr>
          <w:color w:val="000000"/>
          <w:sz w:val="22"/>
          <w:szCs w:val="22"/>
        </w:rPr>
      </w:pPr>
      <w:r w:rsidRPr="006025DC">
        <w:rPr>
          <w:color w:val="000000"/>
          <w:sz w:val="22"/>
          <w:szCs w:val="22"/>
        </w:rPr>
        <w:t>10. Zamawiający zwraca wadium wniesione w pieniądzu wraz z odsetkami wynikającymi z umowy rachunku bankowego, na którym było ono przechowywane, pomniejszone o koszty prowadzenia rachunku bankowego oraz prowizji bankowej za przelew pieniędzy na rachunek bankowy wskazany przez wykonawcę.</w:t>
      </w:r>
    </w:p>
    <w:p w14:paraId="4C8AE57A" w14:textId="124D56C6" w:rsidR="006025DC" w:rsidRPr="006025DC" w:rsidRDefault="006025DC" w:rsidP="006025DC">
      <w:pPr>
        <w:pStyle w:val="p0"/>
        <w:shd w:val="clear" w:color="auto" w:fill="F9F9F9"/>
        <w:spacing w:before="0" w:beforeAutospacing="0" w:after="150" w:afterAutospacing="0" w:line="360" w:lineRule="auto"/>
        <w:jc w:val="both"/>
        <w:rPr>
          <w:color w:val="000000"/>
          <w:sz w:val="22"/>
          <w:szCs w:val="22"/>
        </w:rPr>
      </w:pPr>
      <w:r w:rsidRPr="006025DC">
        <w:rPr>
          <w:color w:val="000000"/>
          <w:sz w:val="22"/>
          <w:szCs w:val="22"/>
        </w:rPr>
        <w:t>11. Zamawiający zwraca wadium wniesione w innej formie niż w pieniądzu poprzez złożenie gwarantowi lub poręczycielowi oświadczenia o zwolnieniu wadium.</w:t>
      </w:r>
    </w:p>
    <w:p w14:paraId="07925676" w14:textId="08A30A13" w:rsidR="006025DC" w:rsidRPr="006025DC" w:rsidRDefault="006025DC" w:rsidP="006025DC">
      <w:pPr>
        <w:pStyle w:val="p0"/>
        <w:shd w:val="clear" w:color="auto" w:fill="F9F9F9"/>
        <w:spacing w:before="0" w:beforeAutospacing="0" w:after="150" w:afterAutospacing="0" w:line="360" w:lineRule="auto"/>
        <w:jc w:val="both"/>
        <w:rPr>
          <w:color w:val="000000"/>
          <w:sz w:val="22"/>
          <w:szCs w:val="22"/>
        </w:rPr>
      </w:pPr>
      <w:r w:rsidRPr="006025DC">
        <w:rPr>
          <w:color w:val="000000"/>
          <w:sz w:val="22"/>
          <w:szCs w:val="22"/>
        </w:rPr>
        <w:lastRenderedPageBreak/>
        <w:t>12. Zamawiający zatrzymuje wadium wraz z odsetkami, a w przypadku wadium wniesionego w formie gwarancji lub poręczenia, o których mowa w art. 97 ust. 7 pkt 2–4, występuje odpowiednio do gwaranta lub poręczyciela z żądaniem zapłaty wadium, jeżeli:</w:t>
      </w:r>
    </w:p>
    <w:p w14:paraId="140B97E1" w14:textId="77777777" w:rsidR="006025DC" w:rsidRPr="006025DC" w:rsidRDefault="006025DC" w:rsidP="006025DC">
      <w:pPr>
        <w:pStyle w:val="p1"/>
        <w:shd w:val="clear" w:color="auto" w:fill="F9F9F9"/>
        <w:spacing w:before="0" w:beforeAutospacing="0" w:after="150" w:afterAutospacing="0" w:line="360" w:lineRule="auto"/>
        <w:jc w:val="both"/>
        <w:rPr>
          <w:color w:val="000000"/>
          <w:sz w:val="22"/>
          <w:szCs w:val="22"/>
        </w:rPr>
      </w:pPr>
      <w:r w:rsidRPr="006025DC">
        <w:rPr>
          <w:color w:val="000000"/>
          <w:sz w:val="22"/>
          <w:szCs w:val="22"/>
        </w:rPr>
        <w:t>1) wykonawca w odpowiedzi na wezwanie, o którym mowa w art. 107 ust. 2 lub art. 128 ust. 1, z przyczyn leżących po jego stronie, nie złożył podmiotowych środków dowodowych lub przedmiotowych środków dowodowych potwierdzających okoliczności, o których mowa w art. 57 lub art. 106 ust. 1, oświadczenia, o którym mowa w art. 125 ust. 1, innych dokumentów lub oświadczeń lub nie wyraził zgody na poprawienie omyłki, o której mowa w art. 223 ust. 2 pkt 3, co spowodowało brak możliwości wybrania oferty złożonej przez wykonawcę jako najkorzystniejszej;</w:t>
      </w:r>
    </w:p>
    <w:p w14:paraId="1BCE5042" w14:textId="77777777" w:rsidR="006025DC" w:rsidRPr="006025DC" w:rsidRDefault="006025DC" w:rsidP="006025DC">
      <w:pPr>
        <w:pStyle w:val="p1"/>
        <w:shd w:val="clear" w:color="auto" w:fill="F9F9F9"/>
        <w:spacing w:before="0" w:beforeAutospacing="0" w:after="150" w:afterAutospacing="0" w:line="360" w:lineRule="auto"/>
        <w:jc w:val="both"/>
        <w:rPr>
          <w:color w:val="000000"/>
          <w:sz w:val="22"/>
          <w:szCs w:val="22"/>
        </w:rPr>
      </w:pPr>
      <w:r w:rsidRPr="006025DC">
        <w:rPr>
          <w:color w:val="000000"/>
          <w:sz w:val="22"/>
          <w:szCs w:val="22"/>
        </w:rPr>
        <w:t>2) wykonawca, którego oferta została wybrana:</w:t>
      </w:r>
    </w:p>
    <w:p w14:paraId="54E9AC52" w14:textId="77777777" w:rsidR="006025DC" w:rsidRPr="006025DC" w:rsidRDefault="006025DC" w:rsidP="006025DC">
      <w:pPr>
        <w:pStyle w:val="p2"/>
        <w:shd w:val="clear" w:color="auto" w:fill="F9F9F9"/>
        <w:spacing w:before="0" w:beforeAutospacing="0" w:after="150" w:afterAutospacing="0" w:line="360" w:lineRule="auto"/>
        <w:jc w:val="both"/>
        <w:rPr>
          <w:color w:val="000000"/>
          <w:sz w:val="22"/>
          <w:szCs w:val="22"/>
        </w:rPr>
      </w:pPr>
      <w:r w:rsidRPr="006025DC">
        <w:rPr>
          <w:color w:val="000000"/>
          <w:sz w:val="22"/>
          <w:szCs w:val="22"/>
        </w:rPr>
        <w:t>a) odmówił podpisania umowy w sprawie zamówienia publicznego na warunkach określonych w ofercie,</w:t>
      </w:r>
    </w:p>
    <w:p w14:paraId="2384B669" w14:textId="77777777" w:rsidR="006025DC" w:rsidRPr="006025DC" w:rsidRDefault="006025DC" w:rsidP="006025DC">
      <w:pPr>
        <w:pStyle w:val="p2"/>
        <w:shd w:val="clear" w:color="auto" w:fill="F9F9F9"/>
        <w:spacing w:before="0" w:beforeAutospacing="0" w:after="150" w:afterAutospacing="0" w:line="360" w:lineRule="auto"/>
        <w:jc w:val="both"/>
        <w:rPr>
          <w:color w:val="000000"/>
          <w:sz w:val="22"/>
          <w:szCs w:val="22"/>
        </w:rPr>
      </w:pPr>
      <w:r w:rsidRPr="006025DC">
        <w:rPr>
          <w:color w:val="000000"/>
          <w:sz w:val="22"/>
          <w:szCs w:val="22"/>
        </w:rPr>
        <w:t>b) nie wniósł wymaganego zabezpieczenia należytego wykonania umowy;</w:t>
      </w:r>
    </w:p>
    <w:p w14:paraId="727B3861" w14:textId="7216C1C8" w:rsidR="005913E0" w:rsidRPr="006025DC" w:rsidRDefault="006025DC" w:rsidP="006025DC">
      <w:pPr>
        <w:pStyle w:val="p1"/>
        <w:shd w:val="clear" w:color="auto" w:fill="F9F9F9"/>
        <w:spacing w:before="0" w:beforeAutospacing="0" w:after="150" w:afterAutospacing="0" w:line="360" w:lineRule="auto"/>
        <w:jc w:val="both"/>
        <w:rPr>
          <w:color w:val="000000"/>
          <w:sz w:val="22"/>
          <w:szCs w:val="22"/>
        </w:rPr>
      </w:pPr>
      <w:r w:rsidRPr="006025DC">
        <w:rPr>
          <w:color w:val="000000"/>
          <w:sz w:val="22"/>
          <w:szCs w:val="22"/>
        </w:rPr>
        <w:t>3) zawarcie umowy w sprawie zamówienia publicznego stało się niemożliwe z przyczyn leżących po stronie wykonawcy, którego oferta została wybrana.</w:t>
      </w:r>
    </w:p>
    <w:p w14:paraId="2D83E0B4" w14:textId="1C497529" w:rsidR="00EC6391" w:rsidRPr="00881A6E" w:rsidRDefault="00D007F8" w:rsidP="00881A6E">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rPr>
      </w:pPr>
      <w:r w:rsidRPr="00777147">
        <w:rPr>
          <w:rFonts w:ascii="Times New Roman" w:hAnsi="Times New Roman" w:cs="Times New Roman"/>
          <w:b/>
        </w:rPr>
        <w:t>X</w:t>
      </w:r>
      <w:r w:rsidR="00BF227D">
        <w:rPr>
          <w:rFonts w:ascii="Times New Roman" w:hAnsi="Times New Roman" w:cs="Times New Roman"/>
          <w:b/>
        </w:rPr>
        <w:t>VIII</w:t>
      </w:r>
      <w:r w:rsidRPr="00777147">
        <w:rPr>
          <w:rFonts w:ascii="Times New Roman" w:hAnsi="Times New Roman" w:cs="Times New Roman"/>
          <w:b/>
        </w:rPr>
        <w:t>. SPOSÓB I TERMIN SKLADANIA OFERT</w:t>
      </w:r>
    </w:p>
    <w:p w14:paraId="45E507B3" w14:textId="5D0BC58F" w:rsidR="00D007F8" w:rsidRPr="00A835EC" w:rsidRDefault="00D007F8" w:rsidP="00A835EC">
      <w:pPr>
        <w:ind w:left="-5" w:right="12"/>
        <w:jc w:val="both"/>
        <w:rPr>
          <w:rFonts w:ascii="Times New Roman" w:hAnsi="Times New Roman" w:cs="Times New Roman"/>
        </w:rPr>
      </w:pPr>
      <w:r w:rsidRPr="00A835EC">
        <w:rPr>
          <w:rFonts w:ascii="Times New Roman" w:hAnsi="Times New Roman" w:cs="Times New Roman"/>
        </w:rPr>
        <w:t xml:space="preserve">1.Ofertę należy złożyć za pośrednictwem Platformy </w:t>
      </w:r>
      <w:r w:rsidR="00DB667A">
        <w:rPr>
          <w:rFonts w:ascii="Times New Roman" w:hAnsi="Times New Roman" w:cs="Times New Roman"/>
        </w:rPr>
        <w:t>zakupowej</w:t>
      </w:r>
      <w:r w:rsidRPr="00A835EC">
        <w:rPr>
          <w:rFonts w:ascii="Times New Roman" w:hAnsi="Times New Roman" w:cs="Times New Roman"/>
        </w:rPr>
        <w:t xml:space="preserve"> nie później niż do dnia </w:t>
      </w:r>
      <w:r w:rsidR="00D102CC">
        <w:rPr>
          <w:rFonts w:ascii="Times New Roman" w:hAnsi="Times New Roman" w:cs="Times New Roman"/>
          <w:b/>
        </w:rPr>
        <w:t>22</w:t>
      </w:r>
      <w:r w:rsidR="00176E14">
        <w:rPr>
          <w:rFonts w:ascii="Times New Roman" w:hAnsi="Times New Roman" w:cs="Times New Roman"/>
          <w:b/>
        </w:rPr>
        <w:t>.04</w:t>
      </w:r>
      <w:r w:rsidRPr="00A835EC">
        <w:rPr>
          <w:rFonts w:ascii="Times New Roman" w:hAnsi="Times New Roman" w:cs="Times New Roman"/>
          <w:b/>
        </w:rPr>
        <w:t>.2021 r</w:t>
      </w:r>
      <w:r w:rsidRPr="00A835EC">
        <w:rPr>
          <w:rFonts w:ascii="Times New Roman" w:hAnsi="Times New Roman" w:cs="Times New Roman"/>
        </w:rPr>
        <w:t xml:space="preserve">. do godziny </w:t>
      </w:r>
      <w:r w:rsidR="00293E17">
        <w:rPr>
          <w:rFonts w:ascii="Times New Roman" w:hAnsi="Times New Roman" w:cs="Times New Roman"/>
        </w:rPr>
        <w:t>9:00</w:t>
      </w:r>
      <w:r w:rsidRPr="00A835EC">
        <w:rPr>
          <w:rFonts w:ascii="Times New Roman" w:hAnsi="Times New Roman" w:cs="Times New Roman"/>
        </w:rPr>
        <w:t xml:space="preserve">  </w:t>
      </w:r>
    </w:p>
    <w:p w14:paraId="0A318770" w14:textId="6E6FF2CC" w:rsidR="00D007F8" w:rsidRPr="00A835EC" w:rsidRDefault="00D007F8" w:rsidP="00A835EC">
      <w:pPr>
        <w:ind w:left="-5" w:right="12"/>
        <w:jc w:val="both"/>
        <w:rPr>
          <w:rFonts w:ascii="Times New Roman" w:hAnsi="Times New Roman" w:cs="Times New Roman"/>
        </w:rPr>
      </w:pPr>
      <w:r w:rsidRPr="00A835EC">
        <w:rPr>
          <w:rFonts w:ascii="Times New Roman" w:hAnsi="Times New Roman" w:cs="Times New Roman"/>
        </w:rPr>
        <w:t xml:space="preserve">Uwaga: Za datę i godzinę złożenia oferty rozumie się datę i godzinę jej wpływu na Platformę </w:t>
      </w:r>
      <w:r w:rsidR="00176E14">
        <w:rPr>
          <w:rFonts w:ascii="Times New Roman" w:hAnsi="Times New Roman" w:cs="Times New Roman"/>
        </w:rPr>
        <w:t>zakupową</w:t>
      </w:r>
      <w:r w:rsidRPr="00A835EC">
        <w:rPr>
          <w:rFonts w:ascii="Times New Roman" w:hAnsi="Times New Roman" w:cs="Times New Roman"/>
        </w:rPr>
        <w:t xml:space="preserve">,     tj. datę i godzinę złożenia oferty wyświetloną na koncie Zamawiającego.  </w:t>
      </w:r>
    </w:p>
    <w:p w14:paraId="5DEDE410" w14:textId="34CF82A9" w:rsidR="00566FAB" w:rsidRPr="00566FAB" w:rsidRDefault="00D007F8" w:rsidP="00566FAB">
      <w:pPr>
        <w:pStyle w:val="Default"/>
        <w:jc w:val="both"/>
        <w:rPr>
          <w:sz w:val="22"/>
          <w:szCs w:val="22"/>
        </w:rPr>
      </w:pPr>
      <w:r w:rsidRPr="00A835EC">
        <w:rPr>
          <w:sz w:val="22"/>
          <w:szCs w:val="22"/>
        </w:rPr>
        <w:t>2. W przypadku otrzymania przez Zamawiającego oferty po terminie podanym w ust. 1 niniejszego rozdziału SWZ, oferta zostanie odrzucon</w:t>
      </w:r>
      <w:r w:rsidR="00566FAB">
        <w:rPr>
          <w:sz w:val="22"/>
          <w:szCs w:val="22"/>
        </w:rPr>
        <w:t>a.</w:t>
      </w:r>
    </w:p>
    <w:p w14:paraId="35306546" w14:textId="5776F94B" w:rsidR="00566FAB" w:rsidRDefault="00566FAB" w:rsidP="00EC6391">
      <w:pPr>
        <w:widowControl w:val="0"/>
        <w:tabs>
          <w:tab w:val="left" w:pos="720"/>
        </w:tabs>
        <w:autoSpaceDE w:val="0"/>
        <w:autoSpaceDN w:val="0"/>
        <w:adjustRightInd w:val="0"/>
        <w:spacing w:after="0" w:line="240" w:lineRule="auto"/>
        <w:jc w:val="both"/>
        <w:rPr>
          <w:rFonts w:ascii="Times New Roman" w:hAnsi="Times New Roman" w:cs="Times New Roman"/>
        </w:rPr>
      </w:pPr>
    </w:p>
    <w:p w14:paraId="0A46A87D" w14:textId="53BA68A6" w:rsidR="006025DC" w:rsidRDefault="006025DC" w:rsidP="00EC6391">
      <w:pPr>
        <w:widowControl w:val="0"/>
        <w:tabs>
          <w:tab w:val="left" w:pos="720"/>
        </w:tabs>
        <w:autoSpaceDE w:val="0"/>
        <w:autoSpaceDN w:val="0"/>
        <w:adjustRightInd w:val="0"/>
        <w:spacing w:after="0" w:line="240" w:lineRule="auto"/>
        <w:jc w:val="both"/>
        <w:rPr>
          <w:rFonts w:ascii="Times New Roman" w:hAnsi="Times New Roman" w:cs="Times New Roman"/>
        </w:rPr>
      </w:pPr>
    </w:p>
    <w:p w14:paraId="314D8CB6" w14:textId="071BE4E2" w:rsidR="006025DC" w:rsidRDefault="006025DC" w:rsidP="00EC6391">
      <w:pPr>
        <w:widowControl w:val="0"/>
        <w:tabs>
          <w:tab w:val="left" w:pos="720"/>
        </w:tabs>
        <w:autoSpaceDE w:val="0"/>
        <w:autoSpaceDN w:val="0"/>
        <w:adjustRightInd w:val="0"/>
        <w:spacing w:after="0" w:line="240" w:lineRule="auto"/>
        <w:jc w:val="both"/>
        <w:rPr>
          <w:rFonts w:ascii="Times New Roman" w:hAnsi="Times New Roman" w:cs="Times New Roman"/>
        </w:rPr>
      </w:pPr>
    </w:p>
    <w:p w14:paraId="54285F82" w14:textId="77777777" w:rsidR="006025DC" w:rsidRPr="00777147" w:rsidRDefault="006025DC" w:rsidP="00EC6391">
      <w:pPr>
        <w:widowControl w:val="0"/>
        <w:tabs>
          <w:tab w:val="left" w:pos="720"/>
        </w:tabs>
        <w:autoSpaceDE w:val="0"/>
        <w:autoSpaceDN w:val="0"/>
        <w:adjustRightInd w:val="0"/>
        <w:spacing w:after="0" w:line="240" w:lineRule="auto"/>
        <w:jc w:val="both"/>
        <w:rPr>
          <w:rFonts w:ascii="Times New Roman" w:hAnsi="Times New Roman" w:cs="Times New Roman"/>
        </w:rPr>
      </w:pPr>
    </w:p>
    <w:p w14:paraId="232C265B" w14:textId="1F7DA581" w:rsidR="00EC6391" w:rsidRPr="00777147" w:rsidRDefault="00D007F8" w:rsidP="00EC6391">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rPr>
      </w:pPr>
      <w:r w:rsidRPr="00777147">
        <w:rPr>
          <w:rFonts w:ascii="Times New Roman" w:hAnsi="Times New Roman" w:cs="Times New Roman"/>
          <w:b/>
        </w:rPr>
        <w:t>X</w:t>
      </w:r>
      <w:r w:rsidR="00BF227D">
        <w:rPr>
          <w:rFonts w:ascii="Times New Roman" w:hAnsi="Times New Roman" w:cs="Times New Roman"/>
          <w:b/>
        </w:rPr>
        <w:t>IX</w:t>
      </w:r>
      <w:r w:rsidRPr="00777147">
        <w:rPr>
          <w:rFonts w:ascii="Times New Roman" w:hAnsi="Times New Roman" w:cs="Times New Roman"/>
          <w:b/>
        </w:rPr>
        <w:t>. TERMIN ZWIĄZANIA OFERTĄ</w:t>
      </w:r>
    </w:p>
    <w:p w14:paraId="49C8D6A6" w14:textId="1C76B662" w:rsidR="00D007F8" w:rsidRPr="009F7D26" w:rsidRDefault="00D007F8" w:rsidP="00B92F63">
      <w:pPr>
        <w:spacing w:line="360" w:lineRule="auto"/>
        <w:ind w:left="-6" w:right="284"/>
        <w:jc w:val="both"/>
        <w:rPr>
          <w:rFonts w:ascii="Times New Roman" w:hAnsi="Times New Roman" w:cs="Times New Roman"/>
        </w:rPr>
      </w:pPr>
      <w:r w:rsidRPr="00A835EC">
        <w:rPr>
          <w:rFonts w:ascii="Times New Roman" w:hAnsi="Times New Roman" w:cs="Times New Roman"/>
        </w:rPr>
        <w:t xml:space="preserve">Termin związania ofertą wynosi: </w:t>
      </w:r>
      <w:r w:rsidR="00BF227D">
        <w:rPr>
          <w:rFonts w:ascii="Times New Roman" w:hAnsi="Times New Roman" w:cs="Times New Roman"/>
        </w:rPr>
        <w:t>3</w:t>
      </w:r>
      <w:r w:rsidRPr="00A835EC">
        <w:rPr>
          <w:rFonts w:ascii="Times New Roman" w:hAnsi="Times New Roman" w:cs="Times New Roman"/>
        </w:rPr>
        <w:t xml:space="preserve">0 dni. Bieg terminu związania ofertą rozpoczyna się wraz </w:t>
      </w:r>
      <w:r w:rsidR="00293E17">
        <w:rPr>
          <w:rFonts w:ascii="Times New Roman" w:hAnsi="Times New Roman" w:cs="Times New Roman"/>
        </w:rPr>
        <w:t xml:space="preserve">                           </w:t>
      </w:r>
      <w:r w:rsidRPr="00A835EC">
        <w:rPr>
          <w:rFonts w:ascii="Times New Roman" w:hAnsi="Times New Roman" w:cs="Times New Roman"/>
        </w:rPr>
        <w:t xml:space="preserve">z upływem terminu składania ofert, określonym w rozdziale </w:t>
      </w:r>
      <w:r w:rsidR="00293E17">
        <w:rPr>
          <w:rFonts w:ascii="Times New Roman" w:hAnsi="Times New Roman" w:cs="Times New Roman"/>
        </w:rPr>
        <w:t>XVIII</w:t>
      </w:r>
      <w:r w:rsidRPr="00A835EC">
        <w:rPr>
          <w:rFonts w:ascii="Times New Roman" w:hAnsi="Times New Roman" w:cs="Times New Roman"/>
        </w:rPr>
        <w:t xml:space="preserve"> SWZ. Dzień ten jest pierwszym dniem terminu związania ofertą. Powyższe oznacza, iż termin związania ofertą upływa w dniu </w:t>
      </w:r>
      <w:r w:rsidR="00D37F9C">
        <w:rPr>
          <w:rFonts w:ascii="Times New Roman" w:hAnsi="Times New Roman" w:cs="Times New Roman"/>
          <w:b/>
        </w:rPr>
        <w:t>21</w:t>
      </w:r>
      <w:r w:rsidR="00293E17">
        <w:rPr>
          <w:rFonts w:ascii="Times New Roman" w:hAnsi="Times New Roman" w:cs="Times New Roman"/>
          <w:b/>
        </w:rPr>
        <w:t>.05</w:t>
      </w:r>
      <w:r w:rsidRPr="00A835EC">
        <w:rPr>
          <w:rFonts w:ascii="Times New Roman" w:hAnsi="Times New Roman" w:cs="Times New Roman"/>
          <w:b/>
        </w:rPr>
        <w:t>.2021r.</w:t>
      </w:r>
      <w:r w:rsidRPr="00A835EC">
        <w:rPr>
          <w:rFonts w:ascii="Times New Roman" w:hAnsi="Times New Roman" w:cs="Times New Roman"/>
        </w:rPr>
        <w:t xml:space="preserve"> </w:t>
      </w:r>
    </w:p>
    <w:p w14:paraId="38DF88C7" w14:textId="1848ECB5" w:rsidR="00D007F8" w:rsidRPr="00777147" w:rsidRDefault="00D007F8" w:rsidP="00D007F8">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rPr>
      </w:pPr>
      <w:r w:rsidRPr="00777147">
        <w:rPr>
          <w:rFonts w:ascii="Times New Roman" w:hAnsi="Times New Roman" w:cs="Times New Roman"/>
          <w:b/>
        </w:rPr>
        <w:t>XX</w:t>
      </w:r>
      <w:r w:rsidR="00BF227D">
        <w:rPr>
          <w:rFonts w:ascii="Times New Roman" w:hAnsi="Times New Roman" w:cs="Times New Roman"/>
          <w:b/>
        </w:rPr>
        <w:t>.</w:t>
      </w:r>
      <w:r w:rsidRPr="00777147">
        <w:rPr>
          <w:rFonts w:ascii="Times New Roman" w:hAnsi="Times New Roman" w:cs="Times New Roman"/>
          <w:b/>
        </w:rPr>
        <w:t xml:space="preserve"> TERMIN OTWARCIA OFERT, CZYNNOŚCI ZWIĄZANE Z OTWARCIEM OFERT</w:t>
      </w:r>
    </w:p>
    <w:p w14:paraId="7463995D" w14:textId="0DC0A1B5" w:rsidR="00D007F8" w:rsidRDefault="00D007F8" w:rsidP="00A835EC">
      <w:pPr>
        <w:numPr>
          <w:ilvl w:val="0"/>
          <w:numId w:val="35"/>
        </w:numPr>
        <w:spacing w:after="5" w:line="360" w:lineRule="auto"/>
        <w:ind w:right="12" w:hanging="221"/>
        <w:jc w:val="both"/>
        <w:rPr>
          <w:rFonts w:ascii="Times New Roman" w:hAnsi="Times New Roman" w:cs="Times New Roman"/>
        </w:rPr>
      </w:pPr>
      <w:r w:rsidRPr="00A835EC">
        <w:rPr>
          <w:rFonts w:ascii="Times New Roman" w:hAnsi="Times New Roman" w:cs="Times New Roman"/>
        </w:rPr>
        <w:t xml:space="preserve">Otwarcie ofert nastąpi w dniu </w:t>
      </w:r>
      <w:r w:rsidR="00D37F9C">
        <w:rPr>
          <w:rFonts w:ascii="Times New Roman" w:hAnsi="Times New Roman" w:cs="Times New Roman"/>
          <w:b/>
        </w:rPr>
        <w:t>22</w:t>
      </w:r>
      <w:r w:rsidR="006025DC">
        <w:rPr>
          <w:rFonts w:ascii="Times New Roman" w:hAnsi="Times New Roman" w:cs="Times New Roman"/>
          <w:b/>
        </w:rPr>
        <w:t>.0</w:t>
      </w:r>
      <w:r w:rsidR="00C5699A">
        <w:rPr>
          <w:rFonts w:ascii="Times New Roman" w:hAnsi="Times New Roman" w:cs="Times New Roman"/>
          <w:b/>
        </w:rPr>
        <w:t>4</w:t>
      </w:r>
      <w:r w:rsidRPr="00A835EC">
        <w:rPr>
          <w:rFonts w:ascii="Times New Roman" w:hAnsi="Times New Roman" w:cs="Times New Roman"/>
          <w:b/>
        </w:rPr>
        <w:t xml:space="preserve">.2021 r. o godzinie </w:t>
      </w:r>
      <w:r w:rsidR="00D37F9C">
        <w:rPr>
          <w:rFonts w:ascii="Times New Roman" w:hAnsi="Times New Roman" w:cs="Times New Roman"/>
          <w:b/>
        </w:rPr>
        <w:t>10:00</w:t>
      </w:r>
      <w:r w:rsidRPr="00A835EC">
        <w:rPr>
          <w:rFonts w:ascii="Times New Roman" w:hAnsi="Times New Roman" w:cs="Times New Roman"/>
        </w:rPr>
        <w:t xml:space="preserve"> w pokoju NR 11, na komputerze Zamawiającego, po odszyfrowaniu i pobraniu z Platformy </w:t>
      </w:r>
      <w:r w:rsidR="00176E14">
        <w:rPr>
          <w:rFonts w:ascii="Times New Roman" w:hAnsi="Times New Roman" w:cs="Times New Roman"/>
        </w:rPr>
        <w:t>zakupowej</w:t>
      </w:r>
      <w:r w:rsidRPr="00A835EC">
        <w:rPr>
          <w:rFonts w:ascii="Times New Roman" w:hAnsi="Times New Roman" w:cs="Times New Roman"/>
        </w:rPr>
        <w:t xml:space="preserve"> złożonych ofert. </w:t>
      </w:r>
    </w:p>
    <w:p w14:paraId="4B2A5C7E" w14:textId="05FA6655" w:rsidR="00176E14" w:rsidRPr="00A835EC" w:rsidRDefault="00176E14" w:rsidP="00A835EC">
      <w:pPr>
        <w:numPr>
          <w:ilvl w:val="0"/>
          <w:numId w:val="35"/>
        </w:numPr>
        <w:spacing w:after="5" w:line="360" w:lineRule="auto"/>
        <w:ind w:right="12" w:hanging="221"/>
        <w:jc w:val="both"/>
        <w:rPr>
          <w:rFonts w:ascii="Times New Roman" w:hAnsi="Times New Roman" w:cs="Times New Roman"/>
        </w:rPr>
      </w:pPr>
      <w:r>
        <w:rPr>
          <w:rFonts w:ascii="Times New Roman" w:hAnsi="Times New Roman" w:cs="Times New Roman"/>
        </w:rPr>
        <w:t>Otwarcie ofert jest niejawne.</w:t>
      </w:r>
    </w:p>
    <w:p w14:paraId="04DFCCC3" w14:textId="118CC834" w:rsidR="00D007F8" w:rsidRPr="00A835EC" w:rsidRDefault="00D007F8" w:rsidP="00A835EC">
      <w:pPr>
        <w:numPr>
          <w:ilvl w:val="0"/>
          <w:numId w:val="35"/>
        </w:numPr>
        <w:spacing w:after="5" w:line="360" w:lineRule="auto"/>
        <w:ind w:right="12" w:hanging="221"/>
        <w:jc w:val="both"/>
        <w:rPr>
          <w:rFonts w:ascii="Times New Roman" w:hAnsi="Times New Roman" w:cs="Times New Roman"/>
        </w:rPr>
      </w:pPr>
      <w:r w:rsidRPr="00A835EC">
        <w:rPr>
          <w:rFonts w:ascii="Times New Roman" w:hAnsi="Times New Roman" w:cs="Times New Roman"/>
        </w:rPr>
        <w:lastRenderedPageBreak/>
        <w:t xml:space="preserve">Najpóźniej przed otwarciem ofert, Zamawiający udostępni na Platformie </w:t>
      </w:r>
      <w:r w:rsidR="00176E14">
        <w:rPr>
          <w:rFonts w:ascii="Times New Roman" w:hAnsi="Times New Roman" w:cs="Times New Roman"/>
        </w:rPr>
        <w:t>zakupowej</w:t>
      </w:r>
      <w:r w:rsidRPr="00A835EC">
        <w:rPr>
          <w:rFonts w:ascii="Times New Roman" w:hAnsi="Times New Roman" w:cs="Times New Roman"/>
        </w:rPr>
        <w:t xml:space="preserve"> informację         </w:t>
      </w:r>
      <w:r w:rsidR="00176E14">
        <w:rPr>
          <w:rFonts w:ascii="Times New Roman" w:hAnsi="Times New Roman" w:cs="Times New Roman"/>
        </w:rPr>
        <w:t xml:space="preserve"> </w:t>
      </w:r>
      <w:r w:rsidRPr="00A835EC">
        <w:rPr>
          <w:rFonts w:ascii="Times New Roman" w:hAnsi="Times New Roman" w:cs="Times New Roman"/>
        </w:rPr>
        <w:t xml:space="preserve"> o kwocie, jaką zamierza przeznaczyć na sfinansowanie niniejszego zamówienia (kwota brutto, wraz          z podatkiem VAT).  </w:t>
      </w:r>
    </w:p>
    <w:p w14:paraId="72FF84FC" w14:textId="034BC89D" w:rsidR="00D007F8" w:rsidRPr="00A835EC" w:rsidRDefault="00D007F8" w:rsidP="00A835EC">
      <w:pPr>
        <w:numPr>
          <w:ilvl w:val="0"/>
          <w:numId w:val="35"/>
        </w:numPr>
        <w:spacing w:after="5" w:line="360" w:lineRule="auto"/>
        <w:ind w:right="12" w:hanging="221"/>
        <w:jc w:val="both"/>
        <w:rPr>
          <w:rFonts w:ascii="Times New Roman" w:hAnsi="Times New Roman" w:cs="Times New Roman"/>
        </w:rPr>
      </w:pPr>
      <w:r w:rsidRPr="00A835EC">
        <w:rPr>
          <w:rFonts w:ascii="Times New Roman" w:hAnsi="Times New Roman" w:cs="Times New Roman"/>
        </w:rPr>
        <w:t xml:space="preserve">Niezwłocznie po otwarciu ofert Zamawiający udostępni na Platformie </w:t>
      </w:r>
      <w:r w:rsidR="00176E14">
        <w:rPr>
          <w:rFonts w:ascii="Times New Roman" w:hAnsi="Times New Roman" w:cs="Times New Roman"/>
        </w:rPr>
        <w:t>zakupowej</w:t>
      </w:r>
      <w:r w:rsidRPr="00A835EC">
        <w:rPr>
          <w:rFonts w:ascii="Times New Roman" w:hAnsi="Times New Roman" w:cs="Times New Roman"/>
        </w:rPr>
        <w:t xml:space="preserve"> informacje o: </w:t>
      </w:r>
    </w:p>
    <w:p w14:paraId="4F9DA624" w14:textId="77777777" w:rsidR="00D007F8" w:rsidRPr="00A835EC" w:rsidRDefault="00D007F8" w:rsidP="00176E14">
      <w:pPr>
        <w:spacing w:after="5" w:line="360" w:lineRule="auto"/>
        <w:ind w:right="12"/>
        <w:jc w:val="both"/>
        <w:rPr>
          <w:rFonts w:ascii="Times New Roman" w:hAnsi="Times New Roman" w:cs="Times New Roman"/>
        </w:rPr>
      </w:pPr>
      <w:r w:rsidRPr="00A835EC">
        <w:rPr>
          <w:rFonts w:ascii="Times New Roman" w:hAnsi="Times New Roman" w:cs="Times New Roman"/>
        </w:rPr>
        <w:t xml:space="preserve">nazwach albo imionach i nazwiskach oraz siedzibach lub miejscach prowadzonej działalności         gospodarczej albo miejscach zamieszkania wykonawców, których oferty zostały otwarte; </w:t>
      </w:r>
    </w:p>
    <w:p w14:paraId="3DFB992D" w14:textId="6EC5A8F4" w:rsidR="00F1530E" w:rsidRPr="00176E14" w:rsidRDefault="00D007F8" w:rsidP="00A835EC">
      <w:pPr>
        <w:widowControl w:val="0"/>
        <w:autoSpaceDE w:val="0"/>
        <w:autoSpaceDN w:val="0"/>
        <w:adjustRightInd w:val="0"/>
        <w:spacing w:line="360" w:lineRule="auto"/>
        <w:jc w:val="both"/>
        <w:rPr>
          <w:rFonts w:ascii="Times New Roman" w:hAnsi="Times New Roman" w:cs="Times New Roman"/>
        </w:rPr>
      </w:pPr>
      <w:r w:rsidRPr="00A835EC">
        <w:rPr>
          <w:rFonts w:ascii="Times New Roman" w:hAnsi="Times New Roman" w:cs="Times New Roman"/>
        </w:rPr>
        <w:t>cenach</w:t>
      </w:r>
      <w:r w:rsidR="00176E14">
        <w:rPr>
          <w:rFonts w:ascii="Times New Roman" w:hAnsi="Times New Roman" w:cs="Times New Roman"/>
        </w:rPr>
        <w:t xml:space="preserve"> lub kosztach</w:t>
      </w:r>
      <w:r w:rsidRPr="00A835EC">
        <w:rPr>
          <w:rFonts w:ascii="Times New Roman" w:hAnsi="Times New Roman" w:cs="Times New Roman"/>
        </w:rPr>
        <w:t xml:space="preserve"> zawartych w ofertach</w:t>
      </w:r>
      <w:r w:rsidR="00A835EC" w:rsidRPr="00A835EC">
        <w:rPr>
          <w:rFonts w:ascii="Times New Roman" w:hAnsi="Times New Roman" w:cs="Times New Roman"/>
          <w:b/>
          <w:bCs/>
        </w:rPr>
        <w:t>.</w:t>
      </w:r>
      <w:r w:rsidR="00176E14">
        <w:rPr>
          <w:rFonts w:ascii="Times New Roman" w:hAnsi="Times New Roman" w:cs="Times New Roman"/>
          <w:b/>
          <w:bCs/>
        </w:rPr>
        <w:t xml:space="preserve"> </w:t>
      </w:r>
      <w:r w:rsidR="00176E14" w:rsidRPr="00176E14">
        <w:rPr>
          <w:rFonts w:ascii="Times New Roman" w:hAnsi="Times New Roman" w:cs="Times New Roman"/>
        </w:rPr>
        <w:t>Informacja zostanie opublikowana w sekcji „komunikaty”</w:t>
      </w:r>
    </w:p>
    <w:p w14:paraId="6B003F15" w14:textId="77777777" w:rsidR="00F1530E" w:rsidRDefault="00F1530E" w:rsidP="00EC6391">
      <w:pPr>
        <w:widowControl w:val="0"/>
        <w:autoSpaceDE w:val="0"/>
        <w:autoSpaceDN w:val="0"/>
        <w:adjustRightInd w:val="0"/>
        <w:spacing w:after="0" w:line="276" w:lineRule="auto"/>
        <w:jc w:val="both"/>
        <w:rPr>
          <w:b/>
          <w:bCs/>
        </w:rPr>
      </w:pPr>
    </w:p>
    <w:p w14:paraId="54FE1592" w14:textId="67698E60" w:rsidR="00EC6391" w:rsidRPr="00617B9F" w:rsidRDefault="00EC6391" w:rsidP="00EC6391">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sz w:val="24"/>
          <w:szCs w:val="24"/>
        </w:rPr>
      </w:pPr>
      <w:r w:rsidRPr="00617B9F">
        <w:rPr>
          <w:rFonts w:ascii="Times New Roman" w:hAnsi="Times New Roman" w:cs="Times New Roman"/>
          <w:b/>
          <w:sz w:val="24"/>
          <w:szCs w:val="24"/>
        </w:rPr>
        <w:t>X</w:t>
      </w:r>
      <w:r w:rsidR="00BF227D">
        <w:rPr>
          <w:rFonts w:ascii="Times New Roman" w:hAnsi="Times New Roman" w:cs="Times New Roman"/>
          <w:b/>
          <w:sz w:val="24"/>
          <w:szCs w:val="24"/>
        </w:rPr>
        <w:t>XI</w:t>
      </w:r>
      <w:r>
        <w:rPr>
          <w:rFonts w:ascii="Times New Roman" w:hAnsi="Times New Roman" w:cs="Times New Roman"/>
          <w:b/>
          <w:sz w:val="24"/>
          <w:szCs w:val="24"/>
        </w:rPr>
        <w:t>. OPIS SPOSOBU OBLICZENIA CENY</w:t>
      </w:r>
    </w:p>
    <w:p w14:paraId="794291C6" w14:textId="2125C3A6" w:rsidR="00F5216C" w:rsidRPr="00A835EC" w:rsidRDefault="00F5216C" w:rsidP="00A835EC">
      <w:pPr>
        <w:pStyle w:val="WW-Domy3flnie"/>
        <w:spacing w:after="0" w:line="360" w:lineRule="auto"/>
        <w:jc w:val="both"/>
        <w:rPr>
          <w:rFonts w:ascii="Times New Roman" w:hAnsi="Times New Roman" w:cs="Times New Roman"/>
        </w:rPr>
      </w:pPr>
      <w:r w:rsidRPr="00A835EC">
        <w:rPr>
          <w:rFonts w:ascii="Times New Roman" w:hAnsi="Times New Roman" w:cs="Times New Roman"/>
        </w:rPr>
        <w:t>1. Cena oferty brutto jest ceną ryczałtową za wykonanie całego przedmiotu zamówienia uwzględniającą podatek VAT i musi obejmować wszystkie koszty i składniki związane z wykonaniem zamówienia oraz warunkami stawianymi przez Zamawiającego.</w:t>
      </w:r>
    </w:p>
    <w:p w14:paraId="09DF4069" w14:textId="0EEBFCBE" w:rsidR="00F5216C" w:rsidRPr="00A835EC" w:rsidRDefault="00F5216C" w:rsidP="00A835EC">
      <w:pPr>
        <w:pStyle w:val="NormalnyWeb"/>
        <w:tabs>
          <w:tab w:val="left" w:pos="0"/>
        </w:tabs>
        <w:suppressAutoHyphens/>
        <w:spacing w:before="0" w:beforeAutospacing="0" w:after="0" w:afterAutospacing="0" w:line="360" w:lineRule="auto"/>
        <w:jc w:val="both"/>
        <w:rPr>
          <w:rFonts w:ascii="Times New Roman" w:eastAsiaTheme="majorEastAsia" w:hAnsi="Times New Roman" w:cs="Times New Roman"/>
          <w:sz w:val="22"/>
          <w:szCs w:val="22"/>
          <w:lang w:eastAsia="en-US"/>
        </w:rPr>
      </w:pPr>
      <w:r w:rsidRPr="00A835EC">
        <w:rPr>
          <w:rFonts w:ascii="Times New Roman" w:eastAsiaTheme="majorEastAsia" w:hAnsi="Times New Roman" w:cs="Times New Roman"/>
          <w:sz w:val="22"/>
          <w:szCs w:val="22"/>
          <w:lang w:eastAsia="en-US"/>
        </w:rPr>
        <w:t xml:space="preserve">2.  Zgodnie z art. 225 ustawy </w:t>
      </w:r>
      <w:proofErr w:type="spellStart"/>
      <w:r w:rsidRPr="00A835EC">
        <w:rPr>
          <w:rFonts w:ascii="Times New Roman" w:eastAsiaTheme="majorEastAsia" w:hAnsi="Times New Roman" w:cs="Times New Roman"/>
          <w:sz w:val="22"/>
          <w:szCs w:val="22"/>
          <w:lang w:eastAsia="en-US"/>
        </w:rPr>
        <w:t>Pzp</w:t>
      </w:r>
      <w:proofErr w:type="spellEnd"/>
      <w:r w:rsidRPr="00A835EC">
        <w:rPr>
          <w:rFonts w:ascii="Times New Roman" w:eastAsiaTheme="majorEastAsia" w:hAnsi="Times New Roman" w:cs="Times New Roman"/>
          <w:sz w:val="22"/>
          <w:szCs w:val="22"/>
          <w:lang w:eastAsia="en-US"/>
        </w:rPr>
        <w:t xml:space="preserve"> jeżeli została złożona oferta, której wybór prowadziłby do powstania u zamawiającego obowiązku podatkowego zgodnie z ustawą z 11 marca 2004 r. o podatku od towarów i usług, dla celów zastosowania kryterium ceny lub kosztu zamawiający dolicza do przedstawionej w tej ofercie ceny kwotę podatku od towarów i usług, którą miałby obowiązek rozliczyć. W takiej sytuacji wykonawca ma obowiązek:</w:t>
      </w:r>
    </w:p>
    <w:p w14:paraId="54B6A9C6" w14:textId="3AF5571E" w:rsidR="00F5216C" w:rsidRPr="00A835EC" w:rsidRDefault="00F5216C" w:rsidP="00A835EC">
      <w:pPr>
        <w:spacing w:after="0" w:line="360" w:lineRule="auto"/>
        <w:contextualSpacing/>
        <w:jc w:val="both"/>
        <w:rPr>
          <w:rFonts w:ascii="Times New Roman" w:eastAsiaTheme="majorEastAsia" w:hAnsi="Times New Roman" w:cs="Times New Roman"/>
        </w:rPr>
      </w:pPr>
      <w:r w:rsidRPr="00A835EC">
        <w:rPr>
          <w:rFonts w:ascii="Times New Roman" w:eastAsiaTheme="majorEastAsia" w:hAnsi="Times New Roman" w:cs="Times New Roman"/>
        </w:rPr>
        <w:t>1)</w:t>
      </w:r>
      <w:r w:rsidR="00B92F63">
        <w:rPr>
          <w:rFonts w:ascii="Times New Roman" w:eastAsiaTheme="majorEastAsia" w:hAnsi="Times New Roman" w:cs="Times New Roman"/>
        </w:rPr>
        <w:t xml:space="preserve"> </w:t>
      </w:r>
      <w:r w:rsidRPr="00A835EC">
        <w:rPr>
          <w:rFonts w:ascii="Times New Roman" w:eastAsiaTheme="majorEastAsia" w:hAnsi="Times New Roman" w:cs="Times New Roman"/>
        </w:rPr>
        <w:t>poinformowania zamawiającego, że wybór jego oferty będzie prowadził do powstania u zamawiającego obowiązku podatkowego;</w:t>
      </w:r>
    </w:p>
    <w:p w14:paraId="7E9C0284" w14:textId="711BDADC" w:rsidR="00F5216C" w:rsidRPr="00A835EC" w:rsidRDefault="00F5216C" w:rsidP="00A835EC">
      <w:pPr>
        <w:spacing w:after="0" w:line="360" w:lineRule="auto"/>
        <w:contextualSpacing/>
        <w:jc w:val="both"/>
        <w:rPr>
          <w:rFonts w:ascii="Times New Roman" w:eastAsiaTheme="majorEastAsia" w:hAnsi="Times New Roman" w:cs="Times New Roman"/>
        </w:rPr>
      </w:pPr>
      <w:r w:rsidRPr="00A835EC">
        <w:rPr>
          <w:rFonts w:ascii="Times New Roman" w:eastAsiaTheme="majorEastAsia" w:hAnsi="Times New Roman" w:cs="Times New Roman"/>
        </w:rPr>
        <w:t>2)</w:t>
      </w:r>
      <w:r w:rsidR="00B92F63">
        <w:rPr>
          <w:rFonts w:ascii="Times New Roman" w:eastAsiaTheme="majorEastAsia" w:hAnsi="Times New Roman" w:cs="Times New Roman"/>
        </w:rPr>
        <w:t xml:space="preserve"> </w:t>
      </w:r>
      <w:r w:rsidRPr="00A835EC">
        <w:rPr>
          <w:rFonts w:ascii="Times New Roman" w:eastAsiaTheme="majorEastAsia" w:hAnsi="Times New Roman" w:cs="Times New Roman"/>
        </w:rPr>
        <w:t>wskazania nazwy (rodzaju) towaru lub usługi, których dostawa lub świadczenie będą prowadziły do powstania obowiązku podatkowego;</w:t>
      </w:r>
    </w:p>
    <w:p w14:paraId="4219903E" w14:textId="54A81644" w:rsidR="00F5216C" w:rsidRPr="00A835EC" w:rsidRDefault="00F5216C" w:rsidP="00A835EC">
      <w:pPr>
        <w:spacing w:after="0" w:line="360" w:lineRule="auto"/>
        <w:contextualSpacing/>
        <w:jc w:val="both"/>
        <w:rPr>
          <w:rFonts w:ascii="Times New Roman" w:eastAsiaTheme="majorEastAsia" w:hAnsi="Times New Roman" w:cs="Times New Roman"/>
        </w:rPr>
      </w:pPr>
      <w:r w:rsidRPr="00A835EC">
        <w:rPr>
          <w:rFonts w:ascii="Times New Roman" w:eastAsiaTheme="majorEastAsia" w:hAnsi="Times New Roman" w:cs="Times New Roman"/>
        </w:rPr>
        <w:t>3)</w:t>
      </w:r>
      <w:r w:rsidR="00B92F63">
        <w:rPr>
          <w:rFonts w:ascii="Times New Roman" w:eastAsiaTheme="majorEastAsia" w:hAnsi="Times New Roman" w:cs="Times New Roman"/>
        </w:rPr>
        <w:t xml:space="preserve"> </w:t>
      </w:r>
      <w:r w:rsidRPr="00A835EC">
        <w:rPr>
          <w:rFonts w:ascii="Times New Roman" w:eastAsiaTheme="majorEastAsia" w:hAnsi="Times New Roman" w:cs="Times New Roman"/>
        </w:rPr>
        <w:t>wskazania wartości towaru lub usługi objętego obowiązkiem podatkowym zamawiającego, bez kwoty podatku;</w:t>
      </w:r>
    </w:p>
    <w:p w14:paraId="69BF71F6" w14:textId="4F6B21B8" w:rsidR="00F5216C" w:rsidRPr="00A835EC" w:rsidRDefault="00F5216C" w:rsidP="00A835EC">
      <w:pPr>
        <w:spacing w:after="0" w:line="360" w:lineRule="auto"/>
        <w:contextualSpacing/>
        <w:jc w:val="both"/>
        <w:rPr>
          <w:rFonts w:ascii="Times New Roman" w:eastAsiaTheme="majorEastAsia" w:hAnsi="Times New Roman" w:cs="Times New Roman"/>
        </w:rPr>
      </w:pPr>
      <w:r w:rsidRPr="00A835EC">
        <w:rPr>
          <w:rFonts w:ascii="Times New Roman" w:eastAsiaTheme="majorEastAsia" w:hAnsi="Times New Roman" w:cs="Times New Roman"/>
        </w:rPr>
        <w:t>4)</w:t>
      </w:r>
      <w:r w:rsidR="00B92F63">
        <w:rPr>
          <w:rFonts w:ascii="Times New Roman" w:eastAsiaTheme="majorEastAsia" w:hAnsi="Times New Roman" w:cs="Times New Roman"/>
        </w:rPr>
        <w:t xml:space="preserve"> </w:t>
      </w:r>
      <w:r w:rsidRPr="00A835EC">
        <w:rPr>
          <w:rFonts w:ascii="Times New Roman" w:eastAsiaTheme="majorEastAsia" w:hAnsi="Times New Roman" w:cs="Times New Roman"/>
        </w:rPr>
        <w:t>wskazania stawki podatku od towarów i usług, która zgodnie z wiedzą wykonawcy, będzie miała zastosowanie.</w:t>
      </w:r>
    </w:p>
    <w:p w14:paraId="2E763273" w14:textId="61B42008" w:rsidR="00A835EC" w:rsidRPr="00A835EC" w:rsidRDefault="00F5216C" w:rsidP="00A835EC">
      <w:pPr>
        <w:pStyle w:val="Akapitzlist"/>
        <w:spacing w:after="0" w:line="360" w:lineRule="auto"/>
        <w:ind w:left="0"/>
        <w:jc w:val="both"/>
        <w:rPr>
          <w:rFonts w:ascii="Times New Roman" w:eastAsiaTheme="majorEastAsia" w:hAnsi="Times New Roman" w:cs="Times New Roman"/>
        </w:rPr>
      </w:pPr>
      <w:r w:rsidRPr="00A835EC">
        <w:rPr>
          <w:rFonts w:ascii="Times New Roman" w:eastAsiaTheme="majorEastAsia" w:hAnsi="Times New Roman" w:cs="Times New Roman"/>
        </w:rPr>
        <w:t xml:space="preserve">Informację w powyższym zakresie wykonawca składa w formularzu ofertowym stanowiącym </w:t>
      </w:r>
      <w:r w:rsidRPr="00A835EC">
        <w:rPr>
          <w:rFonts w:ascii="Times New Roman" w:eastAsiaTheme="majorEastAsia" w:hAnsi="Times New Roman" w:cs="Times New Roman"/>
          <w:u w:val="single"/>
        </w:rPr>
        <w:t>załącznik nr 1 do SWZ</w:t>
      </w:r>
      <w:r w:rsidRPr="00A835EC">
        <w:rPr>
          <w:rFonts w:ascii="Times New Roman" w:eastAsiaTheme="majorEastAsia" w:hAnsi="Times New Roman" w:cs="Times New Roman"/>
        </w:rPr>
        <w:t>. Brak złożenia ww. informacji będzie postrzegany jako brak powstania obowiązku podatkowego u zamawiającego.</w:t>
      </w:r>
    </w:p>
    <w:p w14:paraId="2A6B71E7" w14:textId="77777777" w:rsidR="00EC6391" w:rsidRPr="009F7D26" w:rsidRDefault="00EC6391" w:rsidP="00EC6391">
      <w:pPr>
        <w:widowControl w:val="0"/>
        <w:tabs>
          <w:tab w:val="left" w:pos="720"/>
        </w:tabs>
        <w:autoSpaceDE w:val="0"/>
        <w:autoSpaceDN w:val="0"/>
        <w:adjustRightInd w:val="0"/>
        <w:spacing w:after="0" w:line="360" w:lineRule="auto"/>
        <w:jc w:val="both"/>
        <w:rPr>
          <w:rFonts w:ascii="Times New Roman" w:hAnsi="Times New Roman" w:cs="Times New Roman"/>
        </w:rPr>
      </w:pPr>
    </w:p>
    <w:p w14:paraId="73430188" w14:textId="5787F7BA" w:rsidR="00EC6391" w:rsidRPr="00777147" w:rsidRDefault="00EC6391" w:rsidP="00A835EC">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rPr>
      </w:pPr>
      <w:r w:rsidRPr="00777147">
        <w:rPr>
          <w:rFonts w:ascii="Times New Roman" w:hAnsi="Times New Roman" w:cs="Times New Roman"/>
          <w:b/>
        </w:rPr>
        <w:t>X</w:t>
      </w:r>
      <w:r w:rsidR="00BF227D">
        <w:rPr>
          <w:rFonts w:ascii="Times New Roman" w:hAnsi="Times New Roman" w:cs="Times New Roman"/>
          <w:b/>
        </w:rPr>
        <w:t>XII</w:t>
      </w:r>
      <w:r w:rsidRPr="00777147">
        <w:rPr>
          <w:rFonts w:ascii="Times New Roman" w:hAnsi="Times New Roman" w:cs="Times New Roman"/>
          <w:b/>
        </w:rPr>
        <w:t>. INFORMACJE DOTYCZĄCE WALUT OBCYCH, W JAKICH MOGĄ BYĆ PROWADZONE ROZLICZENIA MIĘDZY ZAMAWIAJĄCYM A WYKONAWCĄ</w:t>
      </w:r>
    </w:p>
    <w:p w14:paraId="0ED534F0" w14:textId="6C744363" w:rsidR="006450CD" w:rsidRDefault="00EC6391" w:rsidP="00F1530E">
      <w:pPr>
        <w:widowControl w:val="0"/>
        <w:autoSpaceDE w:val="0"/>
        <w:autoSpaceDN w:val="0"/>
        <w:adjustRightInd w:val="0"/>
        <w:spacing w:line="360" w:lineRule="auto"/>
        <w:jc w:val="both"/>
        <w:rPr>
          <w:rFonts w:ascii="Times New Roman" w:hAnsi="Times New Roman" w:cs="Times New Roman"/>
        </w:rPr>
      </w:pPr>
      <w:r w:rsidRPr="007D1A22">
        <w:rPr>
          <w:rFonts w:ascii="Times New Roman" w:hAnsi="Times New Roman" w:cs="Times New Roman"/>
        </w:rPr>
        <w:t>Rozliczenia finansowe pomiędzy Zamawiającym a Wykonawcą będą prowadzone w walucie polskiej. Zamawiający nie przewiduje rozliczeń w walutach obcych. Cena ofertowa winna być określona w PLN.</w:t>
      </w:r>
    </w:p>
    <w:p w14:paraId="0E32FD6D" w14:textId="27A6DBF0" w:rsidR="006450CD" w:rsidRDefault="006450CD" w:rsidP="00EC6391">
      <w:pPr>
        <w:widowControl w:val="0"/>
        <w:tabs>
          <w:tab w:val="left" w:pos="720"/>
        </w:tabs>
        <w:autoSpaceDE w:val="0"/>
        <w:autoSpaceDN w:val="0"/>
        <w:adjustRightInd w:val="0"/>
        <w:spacing w:after="0" w:line="240" w:lineRule="auto"/>
        <w:jc w:val="both"/>
        <w:rPr>
          <w:rFonts w:ascii="Times New Roman" w:hAnsi="Times New Roman" w:cs="Times New Roman"/>
        </w:rPr>
      </w:pPr>
    </w:p>
    <w:p w14:paraId="4750499F" w14:textId="6E2544E1" w:rsidR="00D102CC" w:rsidRDefault="00D102CC" w:rsidP="00EC6391">
      <w:pPr>
        <w:widowControl w:val="0"/>
        <w:tabs>
          <w:tab w:val="left" w:pos="720"/>
        </w:tabs>
        <w:autoSpaceDE w:val="0"/>
        <w:autoSpaceDN w:val="0"/>
        <w:adjustRightInd w:val="0"/>
        <w:spacing w:after="0" w:line="240" w:lineRule="auto"/>
        <w:jc w:val="both"/>
        <w:rPr>
          <w:rFonts w:ascii="Times New Roman" w:hAnsi="Times New Roman" w:cs="Times New Roman"/>
        </w:rPr>
      </w:pPr>
    </w:p>
    <w:p w14:paraId="26D07010" w14:textId="2567E743" w:rsidR="00D102CC" w:rsidRDefault="00D102CC" w:rsidP="00EC6391">
      <w:pPr>
        <w:widowControl w:val="0"/>
        <w:tabs>
          <w:tab w:val="left" w:pos="720"/>
        </w:tabs>
        <w:autoSpaceDE w:val="0"/>
        <w:autoSpaceDN w:val="0"/>
        <w:adjustRightInd w:val="0"/>
        <w:spacing w:after="0" w:line="240" w:lineRule="auto"/>
        <w:jc w:val="both"/>
        <w:rPr>
          <w:rFonts w:ascii="Times New Roman" w:hAnsi="Times New Roman" w:cs="Times New Roman"/>
        </w:rPr>
      </w:pPr>
    </w:p>
    <w:p w14:paraId="1E1FB9D4" w14:textId="77777777" w:rsidR="00D102CC" w:rsidRPr="00777147" w:rsidRDefault="00D102CC" w:rsidP="00EC6391">
      <w:pPr>
        <w:widowControl w:val="0"/>
        <w:tabs>
          <w:tab w:val="left" w:pos="720"/>
        </w:tabs>
        <w:autoSpaceDE w:val="0"/>
        <w:autoSpaceDN w:val="0"/>
        <w:adjustRightInd w:val="0"/>
        <w:spacing w:after="0" w:line="240" w:lineRule="auto"/>
        <w:jc w:val="both"/>
        <w:rPr>
          <w:rFonts w:ascii="Times New Roman" w:hAnsi="Times New Roman" w:cs="Times New Roman"/>
        </w:rPr>
      </w:pPr>
    </w:p>
    <w:p w14:paraId="12D58C51" w14:textId="16378845" w:rsidR="00EC6391" w:rsidRPr="00777147" w:rsidRDefault="00EC6391" w:rsidP="00EC6391">
      <w:pPr>
        <w:widowControl w:val="0"/>
        <w:pBdr>
          <w:top w:val="single" w:sz="4" w:space="1" w:color="auto"/>
          <w:left w:val="single" w:sz="4" w:space="4" w:color="auto"/>
          <w:bottom w:val="single" w:sz="4" w:space="1" w:color="auto"/>
          <w:right w:val="single" w:sz="4" w:space="4" w:color="auto"/>
        </w:pBdr>
        <w:shd w:val="clear" w:color="auto" w:fill="ACB9CA" w:themeFill="text2" w:themeFillTint="66"/>
        <w:tabs>
          <w:tab w:val="left" w:pos="720"/>
        </w:tabs>
        <w:autoSpaceDE w:val="0"/>
        <w:autoSpaceDN w:val="0"/>
        <w:adjustRightInd w:val="0"/>
        <w:spacing w:after="0" w:line="276" w:lineRule="auto"/>
        <w:jc w:val="both"/>
        <w:rPr>
          <w:rFonts w:ascii="Times New Roman" w:hAnsi="Times New Roman" w:cs="Times New Roman"/>
        </w:rPr>
      </w:pPr>
      <w:r w:rsidRPr="00777147">
        <w:rPr>
          <w:rFonts w:ascii="Times New Roman" w:hAnsi="Times New Roman" w:cs="Times New Roman"/>
          <w:b/>
          <w:bCs/>
        </w:rPr>
        <w:lastRenderedPageBreak/>
        <w:t>X</w:t>
      </w:r>
      <w:r w:rsidR="00BF227D">
        <w:rPr>
          <w:rFonts w:ascii="Times New Roman" w:hAnsi="Times New Roman" w:cs="Times New Roman"/>
          <w:b/>
          <w:bCs/>
        </w:rPr>
        <w:t>XIII</w:t>
      </w:r>
      <w:r w:rsidRPr="00777147">
        <w:rPr>
          <w:rFonts w:ascii="Times New Roman" w:hAnsi="Times New Roman" w:cs="Times New Roman"/>
          <w:b/>
          <w:bCs/>
        </w:rPr>
        <w:t>. OPIS KRYTERIÓW</w:t>
      </w:r>
      <w:r w:rsidR="00D97E29" w:rsidRPr="00777147">
        <w:rPr>
          <w:rFonts w:ascii="Times New Roman" w:hAnsi="Times New Roman" w:cs="Times New Roman"/>
          <w:b/>
          <w:bCs/>
        </w:rPr>
        <w:t xml:space="preserve"> OCENY OFERT</w:t>
      </w:r>
    </w:p>
    <w:p w14:paraId="2574C616" w14:textId="77777777" w:rsidR="00EC6391" w:rsidRDefault="00EC6391" w:rsidP="00EC6391">
      <w:pPr>
        <w:widowControl w:val="0"/>
        <w:tabs>
          <w:tab w:val="left" w:pos="284"/>
        </w:tabs>
        <w:autoSpaceDE w:val="0"/>
        <w:autoSpaceDN w:val="0"/>
        <w:adjustRightInd w:val="0"/>
        <w:spacing w:line="276" w:lineRule="auto"/>
        <w:ind w:left="284" w:hanging="284"/>
        <w:jc w:val="both"/>
      </w:pPr>
    </w:p>
    <w:p w14:paraId="0BDFF87C" w14:textId="77777777" w:rsidR="00EC6391" w:rsidRPr="0033059E" w:rsidRDefault="00EC6391" w:rsidP="00EC6391">
      <w:pPr>
        <w:widowControl w:val="0"/>
        <w:tabs>
          <w:tab w:val="left" w:pos="284"/>
        </w:tabs>
        <w:autoSpaceDE w:val="0"/>
        <w:autoSpaceDN w:val="0"/>
        <w:adjustRightInd w:val="0"/>
        <w:spacing w:line="276" w:lineRule="auto"/>
        <w:ind w:left="284" w:hanging="284"/>
        <w:jc w:val="both"/>
        <w:rPr>
          <w:rFonts w:ascii="Times New Roman" w:hAnsi="Times New Roman" w:cs="Times New Roman"/>
        </w:rPr>
      </w:pPr>
      <w:r w:rsidRPr="0033059E">
        <w:rPr>
          <w:rFonts w:ascii="Times New Roman" w:hAnsi="Times New Roman" w:cs="Times New Roman"/>
        </w:rPr>
        <w:t xml:space="preserve">1. Przy wyborze oferty Zamawiający będzie się kierował </w:t>
      </w:r>
      <w:r w:rsidRPr="0033059E">
        <w:rPr>
          <w:rFonts w:ascii="Times New Roman" w:hAnsi="Times New Roman" w:cs="Times New Roman"/>
          <w:b/>
          <w:bCs/>
          <w:u w:val="single"/>
        </w:rPr>
        <w:t>następującymi kryteriami oceny ofert:</w:t>
      </w:r>
    </w:p>
    <w:tbl>
      <w:tblPr>
        <w:tblW w:w="8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99"/>
        <w:gridCol w:w="4732"/>
        <w:gridCol w:w="2966"/>
      </w:tblGrid>
      <w:tr w:rsidR="00EC6391" w:rsidRPr="0033059E" w14:paraId="640C20E8" w14:textId="77777777" w:rsidTr="00EC6391">
        <w:trPr>
          <w:trHeight w:val="504"/>
        </w:trPr>
        <w:tc>
          <w:tcPr>
            <w:tcW w:w="1199" w:type="dxa"/>
            <w:vAlign w:val="center"/>
          </w:tcPr>
          <w:p w14:paraId="2A4C7342" w14:textId="77777777" w:rsidR="00EC6391" w:rsidRPr="0033059E" w:rsidRDefault="00EC6391" w:rsidP="00EC6391">
            <w:pPr>
              <w:autoSpaceDE w:val="0"/>
              <w:autoSpaceDN w:val="0"/>
              <w:adjustRightInd w:val="0"/>
              <w:spacing w:line="276" w:lineRule="auto"/>
              <w:jc w:val="center"/>
              <w:rPr>
                <w:rFonts w:ascii="Times New Roman" w:hAnsi="Times New Roman" w:cs="Times New Roman"/>
                <w:b/>
              </w:rPr>
            </w:pPr>
            <w:r w:rsidRPr="0033059E">
              <w:rPr>
                <w:rFonts w:ascii="Times New Roman" w:hAnsi="Times New Roman" w:cs="Times New Roman"/>
                <w:b/>
              </w:rPr>
              <w:t>Lp.</w:t>
            </w:r>
          </w:p>
        </w:tc>
        <w:tc>
          <w:tcPr>
            <w:tcW w:w="4732" w:type="dxa"/>
            <w:vAlign w:val="center"/>
          </w:tcPr>
          <w:p w14:paraId="51EE6605" w14:textId="77777777" w:rsidR="00EC6391" w:rsidRPr="0033059E" w:rsidRDefault="00EC6391" w:rsidP="00EC6391">
            <w:pPr>
              <w:autoSpaceDE w:val="0"/>
              <w:autoSpaceDN w:val="0"/>
              <w:adjustRightInd w:val="0"/>
              <w:spacing w:line="276" w:lineRule="auto"/>
              <w:jc w:val="center"/>
              <w:rPr>
                <w:rFonts w:ascii="Times New Roman" w:hAnsi="Times New Roman" w:cs="Times New Roman"/>
                <w:b/>
              </w:rPr>
            </w:pPr>
            <w:r w:rsidRPr="0033059E">
              <w:rPr>
                <w:rFonts w:ascii="Times New Roman" w:hAnsi="Times New Roman" w:cs="Times New Roman"/>
                <w:b/>
                <w:bCs/>
              </w:rPr>
              <w:t>Nazwa kryterium</w:t>
            </w:r>
          </w:p>
        </w:tc>
        <w:tc>
          <w:tcPr>
            <w:tcW w:w="2966" w:type="dxa"/>
            <w:vAlign w:val="center"/>
          </w:tcPr>
          <w:p w14:paraId="41CCACC0" w14:textId="77777777" w:rsidR="00EC6391" w:rsidRPr="0033059E" w:rsidRDefault="00EC6391" w:rsidP="00EC6391">
            <w:pPr>
              <w:autoSpaceDE w:val="0"/>
              <w:autoSpaceDN w:val="0"/>
              <w:adjustRightInd w:val="0"/>
              <w:spacing w:line="276" w:lineRule="auto"/>
              <w:jc w:val="center"/>
              <w:rPr>
                <w:rFonts w:ascii="Times New Roman" w:hAnsi="Times New Roman" w:cs="Times New Roman"/>
                <w:b/>
              </w:rPr>
            </w:pPr>
            <w:r w:rsidRPr="0033059E">
              <w:rPr>
                <w:rFonts w:ascii="Times New Roman" w:hAnsi="Times New Roman" w:cs="Times New Roman"/>
                <w:b/>
              </w:rPr>
              <w:t xml:space="preserve">Waga kryterium </w:t>
            </w:r>
            <w:r w:rsidRPr="0033059E">
              <w:rPr>
                <w:rFonts w:ascii="Times New Roman" w:hAnsi="Times New Roman" w:cs="Times New Roman"/>
                <w:b/>
              </w:rPr>
              <w:br/>
              <w:t>w ocenie ofert</w:t>
            </w:r>
          </w:p>
        </w:tc>
      </w:tr>
      <w:tr w:rsidR="00EC6391" w:rsidRPr="0033059E" w14:paraId="6A4C513F" w14:textId="77777777" w:rsidTr="00EC6391">
        <w:trPr>
          <w:trHeight w:val="427"/>
        </w:trPr>
        <w:tc>
          <w:tcPr>
            <w:tcW w:w="1199" w:type="dxa"/>
            <w:vAlign w:val="center"/>
          </w:tcPr>
          <w:p w14:paraId="40575858" w14:textId="77777777" w:rsidR="00EC6391" w:rsidRPr="0033059E" w:rsidRDefault="00EC6391" w:rsidP="00EC6391">
            <w:pPr>
              <w:autoSpaceDE w:val="0"/>
              <w:autoSpaceDN w:val="0"/>
              <w:adjustRightInd w:val="0"/>
              <w:spacing w:line="276" w:lineRule="auto"/>
              <w:jc w:val="center"/>
              <w:rPr>
                <w:rFonts w:ascii="Times New Roman" w:hAnsi="Times New Roman" w:cs="Times New Roman"/>
              </w:rPr>
            </w:pPr>
            <w:r w:rsidRPr="0033059E">
              <w:rPr>
                <w:rFonts w:ascii="Times New Roman" w:hAnsi="Times New Roman" w:cs="Times New Roman"/>
              </w:rPr>
              <w:t>1.</w:t>
            </w:r>
          </w:p>
        </w:tc>
        <w:tc>
          <w:tcPr>
            <w:tcW w:w="4732" w:type="dxa"/>
          </w:tcPr>
          <w:p w14:paraId="71E50FAB" w14:textId="77777777" w:rsidR="00EC6391" w:rsidRPr="0033059E" w:rsidRDefault="00EC6391" w:rsidP="00EC6391">
            <w:pPr>
              <w:autoSpaceDE w:val="0"/>
              <w:autoSpaceDN w:val="0"/>
              <w:adjustRightInd w:val="0"/>
              <w:spacing w:line="360" w:lineRule="auto"/>
              <w:jc w:val="center"/>
              <w:rPr>
                <w:rFonts w:ascii="Times New Roman" w:hAnsi="Times New Roman" w:cs="Times New Roman"/>
              </w:rPr>
            </w:pPr>
            <w:r w:rsidRPr="0033059E">
              <w:rPr>
                <w:rFonts w:ascii="Times New Roman" w:hAnsi="Times New Roman" w:cs="Times New Roman"/>
              </w:rPr>
              <w:t>Cena oferty</w:t>
            </w:r>
          </w:p>
        </w:tc>
        <w:tc>
          <w:tcPr>
            <w:tcW w:w="2966" w:type="dxa"/>
            <w:vAlign w:val="center"/>
          </w:tcPr>
          <w:p w14:paraId="7B96FBF1" w14:textId="77777777" w:rsidR="00EC6391" w:rsidRPr="0033059E" w:rsidRDefault="00EC6391" w:rsidP="00EC6391">
            <w:pPr>
              <w:autoSpaceDE w:val="0"/>
              <w:autoSpaceDN w:val="0"/>
              <w:adjustRightInd w:val="0"/>
              <w:spacing w:line="276" w:lineRule="auto"/>
              <w:ind w:left="1080"/>
              <w:rPr>
                <w:rFonts w:ascii="Times New Roman" w:hAnsi="Times New Roman" w:cs="Times New Roman"/>
              </w:rPr>
            </w:pPr>
            <w:r w:rsidRPr="0033059E">
              <w:rPr>
                <w:rFonts w:ascii="Times New Roman" w:hAnsi="Times New Roman" w:cs="Times New Roman"/>
              </w:rPr>
              <w:t xml:space="preserve"> 60 %</w:t>
            </w:r>
          </w:p>
        </w:tc>
      </w:tr>
      <w:tr w:rsidR="00EC6391" w:rsidRPr="0033059E" w14:paraId="3D1F699C" w14:textId="77777777" w:rsidTr="00EC6391">
        <w:trPr>
          <w:trHeight w:val="427"/>
        </w:trPr>
        <w:tc>
          <w:tcPr>
            <w:tcW w:w="1199" w:type="dxa"/>
            <w:vAlign w:val="center"/>
          </w:tcPr>
          <w:p w14:paraId="0CD5D21B" w14:textId="4473D16A" w:rsidR="00EC6391" w:rsidRPr="0033059E" w:rsidRDefault="00162DEA" w:rsidP="00EC6391">
            <w:pPr>
              <w:autoSpaceDE w:val="0"/>
              <w:autoSpaceDN w:val="0"/>
              <w:adjustRightInd w:val="0"/>
              <w:spacing w:line="276" w:lineRule="auto"/>
              <w:jc w:val="center"/>
              <w:rPr>
                <w:rFonts w:ascii="Times New Roman" w:hAnsi="Times New Roman" w:cs="Times New Roman"/>
              </w:rPr>
            </w:pPr>
            <w:r>
              <w:rPr>
                <w:rFonts w:ascii="Times New Roman" w:hAnsi="Times New Roman" w:cs="Times New Roman"/>
              </w:rPr>
              <w:t>2</w:t>
            </w:r>
            <w:r w:rsidR="00EC6391" w:rsidRPr="0033059E">
              <w:rPr>
                <w:rFonts w:ascii="Times New Roman" w:hAnsi="Times New Roman" w:cs="Times New Roman"/>
              </w:rPr>
              <w:t>.</w:t>
            </w:r>
          </w:p>
        </w:tc>
        <w:tc>
          <w:tcPr>
            <w:tcW w:w="4732" w:type="dxa"/>
          </w:tcPr>
          <w:p w14:paraId="01E9FEB9" w14:textId="77777777" w:rsidR="00EC6391" w:rsidRPr="0033059E" w:rsidRDefault="00EC6391" w:rsidP="00EC6391">
            <w:pPr>
              <w:autoSpaceDE w:val="0"/>
              <w:autoSpaceDN w:val="0"/>
              <w:adjustRightInd w:val="0"/>
              <w:spacing w:line="360" w:lineRule="auto"/>
              <w:jc w:val="center"/>
              <w:rPr>
                <w:rFonts w:ascii="Times New Roman" w:hAnsi="Times New Roman" w:cs="Times New Roman"/>
              </w:rPr>
            </w:pPr>
            <w:r>
              <w:rPr>
                <w:rFonts w:ascii="Times New Roman" w:hAnsi="Times New Roman" w:cs="Times New Roman"/>
              </w:rPr>
              <w:t>Okres gwarancji</w:t>
            </w:r>
          </w:p>
        </w:tc>
        <w:tc>
          <w:tcPr>
            <w:tcW w:w="2966" w:type="dxa"/>
            <w:vAlign w:val="center"/>
          </w:tcPr>
          <w:p w14:paraId="08DDB96E" w14:textId="77777777" w:rsidR="00EC6391" w:rsidRPr="0033059E" w:rsidRDefault="00EC6391" w:rsidP="00EC6391">
            <w:pPr>
              <w:autoSpaceDE w:val="0"/>
              <w:autoSpaceDN w:val="0"/>
              <w:adjustRightInd w:val="0"/>
              <w:spacing w:line="276" w:lineRule="auto"/>
              <w:jc w:val="center"/>
              <w:rPr>
                <w:rFonts w:ascii="Times New Roman" w:hAnsi="Times New Roman" w:cs="Times New Roman"/>
              </w:rPr>
            </w:pPr>
            <w:r w:rsidRPr="0033059E">
              <w:rPr>
                <w:rFonts w:ascii="Times New Roman" w:hAnsi="Times New Roman" w:cs="Times New Roman"/>
              </w:rPr>
              <w:t>40 %</w:t>
            </w:r>
          </w:p>
        </w:tc>
      </w:tr>
    </w:tbl>
    <w:p w14:paraId="79235C6D" w14:textId="77777777" w:rsidR="00EC6391" w:rsidRPr="0033059E" w:rsidRDefault="00EC6391" w:rsidP="00EC6391">
      <w:pPr>
        <w:widowControl w:val="0"/>
        <w:tabs>
          <w:tab w:val="left" w:pos="5521"/>
        </w:tabs>
        <w:autoSpaceDE w:val="0"/>
        <w:autoSpaceDN w:val="0"/>
        <w:adjustRightInd w:val="0"/>
        <w:spacing w:line="276" w:lineRule="auto"/>
        <w:jc w:val="both"/>
        <w:rPr>
          <w:rFonts w:ascii="Times New Roman" w:hAnsi="Times New Roman" w:cs="Times New Roman"/>
        </w:rPr>
      </w:pPr>
    </w:p>
    <w:p w14:paraId="5C9DBF8D" w14:textId="77777777" w:rsidR="00EC6391" w:rsidRPr="0033059E" w:rsidRDefault="00EC6391" w:rsidP="00EC6391">
      <w:pPr>
        <w:autoSpaceDE w:val="0"/>
        <w:autoSpaceDN w:val="0"/>
        <w:adjustRightInd w:val="0"/>
        <w:spacing w:line="276" w:lineRule="auto"/>
        <w:jc w:val="both"/>
        <w:rPr>
          <w:rFonts w:ascii="Times New Roman" w:hAnsi="Times New Roman" w:cs="Times New Roman"/>
        </w:rPr>
      </w:pPr>
      <w:r w:rsidRPr="0033059E">
        <w:rPr>
          <w:rFonts w:ascii="Times New Roman" w:hAnsi="Times New Roman" w:cs="Times New Roman"/>
        </w:rPr>
        <w:t>2. Sposób oceny ofert:</w:t>
      </w:r>
    </w:p>
    <w:p w14:paraId="2ACA6B1A" w14:textId="77777777" w:rsidR="00EC6391" w:rsidRPr="0033059E" w:rsidRDefault="00EC6391" w:rsidP="00EC6391">
      <w:pPr>
        <w:autoSpaceDE w:val="0"/>
        <w:autoSpaceDN w:val="0"/>
        <w:adjustRightInd w:val="0"/>
        <w:spacing w:line="276" w:lineRule="auto"/>
        <w:ind w:left="284"/>
        <w:jc w:val="both"/>
        <w:rPr>
          <w:rFonts w:ascii="Times New Roman" w:hAnsi="Times New Roman" w:cs="Times New Roman"/>
        </w:rPr>
      </w:pPr>
      <w:r w:rsidRPr="0033059E">
        <w:rPr>
          <w:rFonts w:ascii="Times New Roman" w:hAnsi="Times New Roman" w:cs="Times New Roman"/>
        </w:rPr>
        <w:t>Zamawiający dokona oceny ofert na podstawie wyniku osiągniętej liczby punktów przyznanych przez Zamawiającego w oparciu o następujące kryteria i ustaloną punktację do 100 (100 % = 100 pkt):</w:t>
      </w:r>
    </w:p>
    <w:p w14:paraId="327B86FC" w14:textId="77777777" w:rsidR="00EC6391" w:rsidRPr="0033059E" w:rsidRDefault="00EC6391" w:rsidP="004B6675">
      <w:pPr>
        <w:pStyle w:val="Akapitzlist"/>
        <w:numPr>
          <w:ilvl w:val="1"/>
          <w:numId w:val="9"/>
        </w:numPr>
        <w:autoSpaceDE w:val="0"/>
        <w:autoSpaceDN w:val="0"/>
        <w:adjustRightInd w:val="0"/>
        <w:spacing w:after="0" w:line="276" w:lineRule="auto"/>
        <w:jc w:val="both"/>
        <w:rPr>
          <w:rFonts w:ascii="Times New Roman" w:hAnsi="Times New Roman" w:cs="Times New Roman"/>
        </w:rPr>
      </w:pPr>
      <w:r w:rsidRPr="0033059E">
        <w:rPr>
          <w:rFonts w:ascii="Times New Roman" w:hAnsi="Times New Roman" w:cs="Times New Roman"/>
        </w:rPr>
        <w:t xml:space="preserve">Punkty za </w:t>
      </w:r>
      <w:r w:rsidRPr="0033059E">
        <w:rPr>
          <w:rFonts w:ascii="Times New Roman" w:hAnsi="Times New Roman" w:cs="Times New Roman"/>
          <w:b/>
        </w:rPr>
        <w:t>kryterium „cena” (C)</w:t>
      </w:r>
      <w:r w:rsidRPr="0033059E">
        <w:rPr>
          <w:rFonts w:ascii="Times New Roman" w:hAnsi="Times New Roman" w:cs="Times New Roman"/>
        </w:rPr>
        <w:t xml:space="preserve"> zostaną obliczone wg następującego wzoru:</w:t>
      </w:r>
    </w:p>
    <w:p w14:paraId="47F63069" w14:textId="77777777" w:rsidR="00EC6391" w:rsidRDefault="00EC6391" w:rsidP="00EC6391">
      <w:pPr>
        <w:autoSpaceDE w:val="0"/>
        <w:autoSpaceDN w:val="0"/>
        <w:adjustRightInd w:val="0"/>
        <w:spacing w:line="276" w:lineRule="auto"/>
        <w:jc w:val="both"/>
        <w:rPr>
          <w:rFonts w:ascii="Times New Roman" w:hAnsi="Times New Roman" w:cs="Times New Roman"/>
        </w:rPr>
      </w:pPr>
    </w:p>
    <w:p w14:paraId="4AAC1532" w14:textId="77777777" w:rsidR="00EC6391" w:rsidRPr="0033059E" w:rsidRDefault="00EC6391" w:rsidP="00EC6391">
      <w:pPr>
        <w:autoSpaceDE w:val="0"/>
        <w:autoSpaceDN w:val="0"/>
        <w:adjustRightInd w:val="0"/>
        <w:spacing w:line="276" w:lineRule="auto"/>
        <w:ind w:firstLine="708"/>
        <w:jc w:val="both"/>
        <w:rPr>
          <w:rFonts w:ascii="Times New Roman" w:hAnsi="Times New Roman" w:cs="Times New Roman"/>
        </w:rPr>
      </w:pPr>
      <w:r w:rsidRPr="0033059E">
        <w:rPr>
          <w:rFonts w:ascii="Times New Roman" w:hAnsi="Times New Roman" w:cs="Times New Roman"/>
        </w:rPr>
        <w:t xml:space="preserve">Cena brutto </w:t>
      </w:r>
    </w:p>
    <w:p w14:paraId="46B5EBF7" w14:textId="77777777" w:rsidR="00EC6391" w:rsidRPr="0033059E" w:rsidRDefault="00EC6391" w:rsidP="00EC6391">
      <w:pPr>
        <w:autoSpaceDE w:val="0"/>
        <w:autoSpaceDN w:val="0"/>
        <w:adjustRightInd w:val="0"/>
        <w:spacing w:line="276" w:lineRule="auto"/>
        <w:ind w:left="709"/>
        <w:jc w:val="both"/>
        <w:rPr>
          <w:rFonts w:ascii="Times New Roman" w:hAnsi="Times New Roman" w:cs="Times New Roman"/>
        </w:rPr>
      </w:pPr>
      <w:r w:rsidRPr="0033059E">
        <w:rPr>
          <w:rFonts w:ascii="Times New Roman" w:hAnsi="Times New Roman" w:cs="Times New Roman"/>
        </w:rPr>
        <w:t xml:space="preserve">oferty najniższej </w:t>
      </w:r>
      <w:bookmarkStart w:id="2" w:name="_Hlk1420109"/>
      <w:r w:rsidRPr="0033059E">
        <w:rPr>
          <w:rFonts w:ascii="Times New Roman" w:hAnsi="Times New Roman" w:cs="Times New Roman"/>
        </w:rPr>
        <w:t>niepodlegającej odrzuceniu</w:t>
      </w:r>
      <w:bookmarkEnd w:id="2"/>
    </w:p>
    <w:p w14:paraId="4C2A438A" w14:textId="77777777" w:rsidR="00EC6391" w:rsidRPr="0033059E" w:rsidRDefault="00EC6391" w:rsidP="00EC6391">
      <w:pPr>
        <w:autoSpaceDE w:val="0"/>
        <w:autoSpaceDN w:val="0"/>
        <w:adjustRightInd w:val="0"/>
        <w:spacing w:line="276" w:lineRule="auto"/>
        <w:ind w:left="709"/>
        <w:jc w:val="both"/>
        <w:rPr>
          <w:rFonts w:ascii="Times New Roman" w:hAnsi="Times New Roman" w:cs="Times New Roman"/>
        </w:rPr>
      </w:pPr>
      <w:r w:rsidRPr="0033059E">
        <w:rPr>
          <w:rFonts w:ascii="Times New Roman" w:hAnsi="Times New Roman" w:cs="Times New Roman"/>
        </w:rPr>
        <w:t>-----------------------------------------------  x100  x  60 %  (waga kryterium) = ilość punktów</w:t>
      </w:r>
    </w:p>
    <w:p w14:paraId="0C6DD2B0" w14:textId="77777777" w:rsidR="00EC6391" w:rsidRPr="0033059E" w:rsidRDefault="00EC6391" w:rsidP="00EC6391">
      <w:pPr>
        <w:autoSpaceDE w:val="0"/>
        <w:autoSpaceDN w:val="0"/>
        <w:adjustRightInd w:val="0"/>
        <w:spacing w:line="276" w:lineRule="auto"/>
        <w:ind w:left="709"/>
        <w:jc w:val="both"/>
        <w:rPr>
          <w:rFonts w:ascii="Times New Roman" w:hAnsi="Times New Roman" w:cs="Times New Roman"/>
        </w:rPr>
      </w:pPr>
      <w:r w:rsidRPr="0033059E">
        <w:rPr>
          <w:rFonts w:ascii="Times New Roman" w:hAnsi="Times New Roman" w:cs="Times New Roman"/>
        </w:rPr>
        <w:t xml:space="preserve">Cena brutto </w:t>
      </w:r>
    </w:p>
    <w:p w14:paraId="6C385D56" w14:textId="77777777" w:rsidR="00EC6391" w:rsidRPr="0033059E" w:rsidRDefault="00EC6391" w:rsidP="00EC6391">
      <w:pPr>
        <w:autoSpaceDE w:val="0"/>
        <w:autoSpaceDN w:val="0"/>
        <w:adjustRightInd w:val="0"/>
        <w:spacing w:line="276" w:lineRule="auto"/>
        <w:ind w:left="709"/>
        <w:jc w:val="both"/>
        <w:rPr>
          <w:rFonts w:ascii="Times New Roman" w:hAnsi="Times New Roman" w:cs="Times New Roman"/>
        </w:rPr>
      </w:pPr>
      <w:r w:rsidRPr="0033059E">
        <w:rPr>
          <w:rFonts w:ascii="Times New Roman" w:hAnsi="Times New Roman" w:cs="Times New Roman"/>
        </w:rPr>
        <w:t>oferty badanej niepodlegającej odrzuceniu</w:t>
      </w:r>
    </w:p>
    <w:p w14:paraId="49619D4F" w14:textId="77777777" w:rsidR="00EC6391" w:rsidRPr="0033059E" w:rsidRDefault="00EC6391" w:rsidP="00EC6391">
      <w:pPr>
        <w:autoSpaceDE w:val="0"/>
        <w:autoSpaceDN w:val="0"/>
        <w:adjustRightInd w:val="0"/>
        <w:spacing w:line="276" w:lineRule="auto"/>
        <w:ind w:left="709"/>
        <w:jc w:val="both"/>
        <w:rPr>
          <w:rFonts w:ascii="Times New Roman" w:hAnsi="Times New Roman" w:cs="Times New Roman"/>
        </w:rPr>
      </w:pPr>
    </w:p>
    <w:p w14:paraId="6F566E56" w14:textId="76306DE8" w:rsidR="00EC6391" w:rsidRPr="00B92F63" w:rsidRDefault="00EC6391" w:rsidP="00B92F63">
      <w:pPr>
        <w:autoSpaceDE w:val="0"/>
        <w:autoSpaceDN w:val="0"/>
        <w:adjustRightInd w:val="0"/>
        <w:spacing w:line="276" w:lineRule="auto"/>
        <w:jc w:val="both"/>
        <w:rPr>
          <w:rFonts w:ascii="Times New Roman" w:hAnsi="Times New Roman" w:cs="Times New Roman"/>
        </w:rPr>
      </w:pPr>
      <w:r w:rsidRPr="0033059E">
        <w:rPr>
          <w:rFonts w:ascii="Times New Roman" w:hAnsi="Times New Roman" w:cs="Times New Roman"/>
        </w:rPr>
        <w:t>Końcowy wynik powyższego działania zostanie zaokrąglony do 2 miejsc po przecinku.</w:t>
      </w:r>
    </w:p>
    <w:p w14:paraId="15165583" w14:textId="035E81DB" w:rsidR="00EC6391" w:rsidRPr="00F914D6" w:rsidRDefault="00EC6391" w:rsidP="00494689">
      <w:pPr>
        <w:autoSpaceDE w:val="0"/>
        <w:autoSpaceDN w:val="0"/>
        <w:adjustRightInd w:val="0"/>
        <w:spacing w:after="0" w:line="360" w:lineRule="auto"/>
        <w:jc w:val="both"/>
        <w:rPr>
          <w:rFonts w:ascii="Times New Roman" w:hAnsi="Times New Roman" w:cs="Times New Roman"/>
          <w:bCs/>
          <w:color w:val="000000"/>
        </w:rPr>
      </w:pPr>
      <w:r w:rsidRPr="00F914D6">
        <w:rPr>
          <w:rFonts w:ascii="Times New Roman" w:hAnsi="Times New Roman" w:cs="Times New Roman"/>
          <w:bCs/>
          <w:color w:val="000000"/>
        </w:rPr>
        <w:t xml:space="preserve">2.1. Punkty za kryterium </w:t>
      </w:r>
      <w:bookmarkStart w:id="3" w:name="_Hlk17960242"/>
      <w:r w:rsidRPr="00F914D6">
        <w:rPr>
          <w:rFonts w:ascii="Times New Roman" w:hAnsi="Times New Roman" w:cs="Times New Roman"/>
          <w:bCs/>
          <w:color w:val="000000"/>
        </w:rPr>
        <w:t>„</w:t>
      </w:r>
      <w:r>
        <w:rPr>
          <w:rFonts w:ascii="Times New Roman" w:hAnsi="Times New Roman" w:cs="Times New Roman"/>
          <w:b/>
          <w:bCs/>
          <w:color w:val="000000"/>
        </w:rPr>
        <w:t>Okres gwarancji</w:t>
      </w:r>
      <w:r w:rsidRPr="00F914D6">
        <w:rPr>
          <w:rFonts w:ascii="Times New Roman" w:hAnsi="Times New Roman" w:cs="Times New Roman"/>
          <w:b/>
          <w:bCs/>
          <w:color w:val="000000"/>
        </w:rPr>
        <w:t>” (</w:t>
      </w:r>
      <w:bookmarkEnd w:id="3"/>
      <w:r>
        <w:rPr>
          <w:rFonts w:ascii="Times New Roman" w:hAnsi="Times New Roman" w:cs="Times New Roman"/>
          <w:b/>
          <w:bCs/>
          <w:color w:val="000000"/>
        </w:rPr>
        <w:t>G</w:t>
      </w:r>
      <w:r w:rsidRPr="00F914D6">
        <w:rPr>
          <w:rFonts w:ascii="Times New Roman" w:hAnsi="Times New Roman" w:cs="Times New Roman"/>
          <w:b/>
          <w:bCs/>
          <w:color w:val="000000"/>
        </w:rPr>
        <w:t>)</w:t>
      </w:r>
      <w:r w:rsidRPr="00F914D6">
        <w:rPr>
          <w:rFonts w:ascii="Times New Roman" w:hAnsi="Times New Roman" w:cs="Times New Roman"/>
          <w:bCs/>
          <w:color w:val="000000"/>
        </w:rPr>
        <w:t xml:space="preserve"> zostaną przyznane przez Zamawiającego, w skali punktowej od 0 do 40. </w:t>
      </w:r>
      <w:r>
        <w:rPr>
          <w:rFonts w:ascii="Times New Roman" w:hAnsi="Times New Roman" w:cs="Times New Roman"/>
          <w:bCs/>
          <w:color w:val="000000"/>
        </w:rPr>
        <w:t xml:space="preserve">40 </w:t>
      </w:r>
      <w:r w:rsidRPr="00F914D6">
        <w:rPr>
          <w:rFonts w:ascii="Times New Roman" w:hAnsi="Times New Roman" w:cs="Times New Roman"/>
          <w:bCs/>
          <w:color w:val="000000"/>
        </w:rPr>
        <w:t xml:space="preserve"> punktów odpowiada 40% wadze tego kryterium (1 pkt =1% wagi). </w:t>
      </w:r>
    </w:p>
    <w:p w14:paraId="14DB3EAF" w14:textId="77777777" w:rsidR="00EC6391" w:rsidRPr="00F914D6" w:rsidRDefault="00EC6391" w:rsidP="00EC6391">
      <w:pPr>
        <w:autoSpaceDE w:val="0"/>
        <w:autoSpaceDN w:val="0"/>
        <w:adjustRightInd w:val="0"/>
        <w:spacing w:line="360" w:lineRule="auto"/>
        <w:jc w:val="both"/>
        <w:rPr>
          <w:rFonts w:ascii="Times New Roman" w:hAnsi="Times New Roman" w:cs="Times New Roman"/>
          <w:bCs/>
          <w:color w:val="000000"/>
        </w:rPr>
      </w:pPr>
      <w:bookmarkStart w:id="4" w:name="_Hlk17960315"/>
      <w:r w:rsidRPr="00F914D6">
        <w:rPr>
          <w:rFonts w:ascii="Times New Roman" w:hAnsi="Times New Roman" w:cs="Times New Roman"/>
          <w:bCs/>
          <w:color w:val="000000"/>
        </w:rPr>
        <w:t xml:space="preserve">Wykonawca oferuje termin </w:t>
      </w:r>
      <w:r>
        <w:rPr>
          <w:rFonts w:ascii="Times New Roman" w:hAnsi="Times New Roman" w:cs="Times New Roman"/>
          <w:bCs/>
          <w:color w:val="000000"/>
        </w:rPr>
        <w:t>okres gwarancji</w:t>
      </w:r>
      <w:r w:rsidRPr="00F914D6">
        <w:rPr>
          <w:rFonts w:ascii="Times New Roman" w:hAnsi="Times New Roman" w:cs="Times New Roman"/>
          <w:bCs/>
          <w:color w:val="000000"/>
        </w:rPr>
        <w:t>:</w:t>
      </w:r>
    </w:p>
    <w:p w14:paraId="3A008CFA" w14:textId="2539CCE0" w:rsidR="00EC6391" w:rsidRDefault="00EC6391" w:rsidP="00EC6391">
      <w:pPr>
        <w:autoSpaceDE w:val="0"/>
        <w:autoSpaceDN w:val="0"/>
        <w:adjustRightInd w:val="0"/>
        <w:spacing w:after="0" w:line="360" w:lineRule="auto"/>
        <w:jc w:val="both"/>
        <w:rPr>
          <w:rFonts w:ascii="Times New Roman" w:hAnsi="Times New Roman" w:cs="Times New Roman"/>
          <w:bCs/>
          <w:color w:val="000000"/>
        </w:rPr>
      </w:pPr>
      <w:r w:rsidRPr="00F914D6">
        <w:rPr>
          <w:rFonts w:ascii="Times New Roman" w:hAnsi="Times New Roman" w:cs="Times New Roman"/>
          <w:b/>
          <w:color w:val="000000"/>
        </w:rPr>
        <w:t>-</w:t>
      </w:r>
      <w:r>
        <w:rPr>
          <w:rFonts w:ascii="Times New Roman" w:hAnsi="Times New Roman" w:cs="Times New Roman"/>
          <w:b/>
          <w:color w:val="000000"/>
        </w:rPr>
        <w:t xml:space="preserve"> 36 </w:t>
      </w:r>
      <w:r w:rsidRPr="00124076">
        <w:rPr>
          <w:rFonts w:ascii="Times New Roman" w:hAnsi="Times New Roman" w:cs="Times New Roman"/>
          <w:b/>
          <w:color w:val="000000"/>
        </w:rPr>
        <w:t>miesięcy – 0 pkt.</w:t>
      </w:r>
    </w:p>
    <w:p w14:paraId="3575863E" w14:textId="0721AB14" w:rsidR="00124076" w:rsidRPr="00124076" w:rsidRDefault="00124076" w:rsidP="00EC6391">
      <w:pPr>
        <w:autoSpaceDE w:val="0"/>
        <w:autoSpaceDN w:val="0"/>
        <w:adjustRightInd w:val="0"/>
        <w:spacing w:after="0" w:line="360" w:lineRule="auto"/>
        <w:jc w:val="both"/>
        <w:rPr>
          <w:rFonts w:ascii="Times New Roman" w:hAnsi="Times New Roman" w:cs="Times New Roman"/>
          <w:b/>
          <w:color w:val="000000"/>
        </w:rPr>
      </w:pPr>
      <w:r w:rsidRPr="00124076">
        <w:rPr>
          <w:rFonts w:ascii="Times New Roman" w:hAnsi="Times New Roman" w:cs="Times New Roman"/>
          <w:b/>
          <w:color w:val="000000"/>
        </w:rPr>
        <w:t>- 42 miesiące – 10 pkt.</w:t>
      </w:r>
    </w:p>
    <w:p w14:paraId="422D1EA6" w14:textId="31ACDDCE" w:rsidR="00EC6391" w:rsidRDefault="00EC6391" w:rsidP="00EC6391">
      <w:pPr>
        <w:autoSpaceDE w:val="0"/>
        <w:autoSpaceDN w:val="0"/>
        <w:adjustRightInd w:val="0"/>
        <w:spacing w:after="0" w:line="360" w:lineRule="auto"/>
        <w:jc w:val="both"/>
        <w:rPr>
          <w:rFonts w:ascii="Times New Roman" w:hAnsi="Times New Roman" w:cs="Times New Roman"/>
          <w:bCs/>
          <w:color w:val="000000"/>
        </w:rPr>
      </w:pPr>
      <w:r w:rsidRPr="00F914D6">
        <w:rPr>
          <w:rFonts w:ascii="Times New Roman" w:hAnsi="Times New Roman" w:cs="Times New Roman"/>
          <w:b/>
          <w:color w:val="000000"/>
        </w:rPr>
        <w:t>-</w:t>
      </w:r>
      <w:r>
        <w:rPr>
          <w:rFonts w:ascii="Times New Roman" w:hAnsi="Times New Roman" w:cs="Times New Roman"/>
          <w:b/>
          <w:color w:val="000000"/>
        </w:rPr>
        <w:t xml:space="preserve"> 48 miesięcy </w:t>
      </w:r>
      <w:r w:rsidRPr="00124076">
        <w:rPr>
          <w:rFonts w:ascii="Times New Roman" w:hAnsi="Times New Roman" w:cs="Times New Roman"/>
          <w:b/>
          <w:color w:val="000000"/>
        </w:rPr>
        <w:t>– 20 pkt</w:t>
      </w:r>
    </w:p>
    <w:p w14:paraId="4FC602E0" w14:textId="4B83726D" w:rsidR="00124076" w:rsidRPr="00124076" w:rsidRDefault="00124076" w:rsidP="00EC6391">
      <w:pPr>
        <w:autoSpaceDE w:val="0"/>
        <w:autoSpaceDN w:val="0"/>
        <w:adjustRightInd w:val="0"/>
        <w:spacing w:after="0" w:line="360" w:lineRule="auto"/>
        <w:jc w:val="both"/>
        <w:rPr>
          <w:rFonts w:ascii="Times New Roman" w:hAnsi="Times New Roman" w:cs="Times New Roman"/>
          <w:b/>
          <w:color w:val="000000"/>
        </w:rPr>
      </w:pPr>
      <w:r w:rsidRPr="00124076">
        <w:rPr>
          <w:rFonts w:ascii="Times New Roman" w:hAnsi="Times New Roman" w:cs="Times New Roman"/>
          <w:b/>
          <w:color w:val="000000"/>
        </w:rPr>
        <w:t>- 54 miesiące – 30 pkt.</w:t>
      </w:r>
    </w:p>
    <w:p w14:paraId="57FD9940" w14:textId="77777777" w:rsidR="00EC6391" w:rsidRPr="00F914D6" w:rsidRDefault="00EC6391" w:rsidP="00EC6391">
      <w:pPr>
        <w:autoSpaceDE w:val="0"/>
        <w:autoSpaceDN w:val="0"/>
        <w:adjustRightInd w:val="0"/>
        <w:spacing w:after="0" w:line="360" w:lineRule="auto"/>
        <w:jc w:val="both"/>
        <w:rPr>
          <w:rFonts w:ascii="Times New Roman" w:hAnsi="Times New Roman" w:cs="Times New Roman"/>
          <w:bCs/>
          <w:color w:val="000000"/>
        </w:rPr>
      </w:pPr>
      <w:r w:rsidRPr="00F914D6">
        <w:rPr>
          <w:rFonts w:ascii="Times New Roman" w:hAnsi="Times New Roman" w:cs="Times New Roman"/>
          <w:b/>
          <w:color w:val="000000"/>
        </w:rPr>
        <w:t xml:space="preserve">- </w:t>
      </w:r>
      <w:r>
        <w:rPr>
          <w:rFonts w:ascii="Times New Roman" w:hAnsi="Times New Roman" w:cs="Times New Roman"/>
          <w:b/>
          <w:color w:val="000000"/>
        </w:rPr>
        <w:t xml:space="preserve">60 </w:t>
      </w:r>
      <w:r w:rsidRPr="00124076">
        <w:rPr>
          <w:rFonts w:ascii="Times New Roman" w:hAnsi="Times New Roman" w:cs="Times New Roman"/>
          <w:b/>
          <w:color w:val="000000"/>
        </w:rPr>
        <w:t>miesięcy -  40 pkt</w:t>
      </w:r>
    </w:p>
    <w:bookmarkEnd w:id="4"/>
    <w:p w14:paraId="36ED0903" w14:textId="2D552C42" w:rsidR="00EC6391" w:rsidRDefault="00EC6391" w:rsidP="00EC6391">
      <w:pPr>
        <w:autoSpaceDE w:val="0"/>
        <w:autoSpaceDN w:val="0"/>
        <w:adjustRightInd w:val="0"/>
        <w:spacing w:line="360" w:lineRule="auto"/>
        <w:ind w:firstLine="708"/>
        <w:jc w:val="both"/>
        <w:rPr>
          <w:rFonts w:ascii="Times New Roman" w:hAnsi="Times New Roman" w:cs="Times New Roman"/>
          <w:bCs/>
          <w:color w:val="000000"/>
        </w:rPr>
      </w:pPr>
      <w:r>
        <w:rPr>
          <w:rFonts w:ascii="Times New Roman" w:hAnsi="Times New Roman" w:cs="Times New Roman"/>
          <w:bCs/>
          <w:color w:val="000000"/>
        </w:rPr>
        <w:t>Zaoferowany okres gwarancji nie może być krótszy niż 36 miesięcy.</w:t>
      </w:r>
      <w:r w:rsidR="00124076">
        <w:rPr>
          <w:rFonts w:ascii="Times New Roman" w:hAnsi="Times New Roman" w:cs="Times New Roman"/>
          <w:bCs/>
          <w:color w:val="000000"/>
        </w:rPr>
        <w:t xml:space="preserve"> </w:t>
      </w:r>
    </w:p>
    <w:p w14:paraId="378FA330" w14:textId="6B229925" w:rsidR="00124076" w:rsidRPr="00F914D6" w:rsidRDefault="00124076" w:rsidP="00EC6391">
      <w:pPr>
        <w:autoSpaceDE w:val="0"/>
        <w:autoSpaceDN w:val="0"/>
        <w:adjustRightInd w:val="0"/>
        <w:spacing w:line="360" w:lineRule="auto"/>
        <w:ind w:firstLine="708"/>
        <w:jc w:val="both"/>
        <w:rPr>
          <w:rFonts w:ascii="Times New Roman" w:hAnsi="Times New Roman" w:cs="Times New Roman"/>
          <w:bCs/>
          <w:color w:val="000000"/>
        </w:rPr>
      </w:pPr>
      <w:r>
        <w:rPr>
          <w:rFonts w:ascii="Times New Roman" w:hAnsi="Times New Roman" w:cs="Times New Roman"/>
          <w:bCs/>
          <w:color w:val="000000"/>
        </w:rPr>
        <w:t xml:space="preserve">W przypadku niepodania przez Wykonawcę okresu gwarancji skutkować będzie odrzuceniem oferty na podstawie art. 226 ust. 1 pkt. 5 ustawy </w:t>
      </w:r>
      <w:proofErr w:type="spellStart"/>
      <w:r>
        <w:rPr>
          <w:rFonts w:ascii="Times New Roman" w:hAnsi="Times New Roman" w:cs="Times New Roman"/>
          <w:bCs/>
          <w:color w:val="000000"/>
        </w:rPr>
        <w:t>Pzp</w:t>
      </w:r>
      <w:proofErr w:type="spellEnd"/>
      <w:r>
        <w:rPr>
          <w:rFonts w:ascii="Times New Roman" w:hAnsi="Times New Roman" w:cs="Times New Roman"/>
          <w:bCs/>
          <w:color w:val="000000"/>
        </w:rPr>
        <w:t>.</w:t>
      </w:r>
    </w:p>
    <w:p w14:paraId="3E7F8CFC" w14:textId="41E72CDB" w:rsidR="00EC6391" w:rsidRDefault="00777147" w:rsidP="00EC6391">
      <w:pPr>
        <w:spacing w:line="360" w:lineRule="auto"/>
        <w:rPr>
          <w:rFonts w:ascii="Times New Roman" w:hAnsi="Times New Roman" w:cs="Times New Roman"/>
          <w:bCs/>
          <w:color w:val="000000"/>
        </w:rPr>
      </w:pPr>
      <w:r>
        <w:rPr>
          <w:rFonts w:ascii="Times New Roman" w:hAnsi="Times New Roman" w:cs="Times New Roman"/>
          <w:bCs/>
          <w:color w:val="000000"/>
        </w:rPr>
        <w:t>2.3</w:t>
      </w:r>
      <w:r w:rsidR="00EC6391" w:rsidRPr="00F914D6">
        <w:rPr>
          <w:rFonts w:ascii="Times New Roman" w:hAnsi="Times New Roman" w:cs="Times New Roman"/>
          <w:bCs/>
          <w:color w:val="000000"/>
        </w:rPr>
        <w:t>. Punkty za wszystkie kryteria podlegają zsumowaniu tj. C+</w:t>
      </w:r>
      <w:r w:rsidR="00EC6391">
        <w:rPr>
          <w:rFonts w:ascii="Times New Roman" w:hAnsi="Times New Roman" w:cs="Times New Roman"/>
          <w:bCs/>
          <w:color w:val="000000"/>
        </w:rPr>
        <w:t>G</w:t>
      </w:r>
      <w:r w:rsidR="00EC6391" w:rsidRPr="00F914D6">
        <w:rPr>
          <w:rFonts w:ascii="Times New Roman" w:hAnsi="Times New Roman" w:cs="Times New Roman"/>
          <w:bCs/>
          <w:color w:val="000000"/>
        </w:rPr>
        <w:t xml:space="preserve"> = Łączna liczba punktów</w:t>
      </w:r>
    </w:p>
    <w:p w14:paraId="0D9105AE" w14:textId="11A8BD19" w:rsidR="00271729" w:rsidRPr="00777147" w:rsidRDefault="00777147" w:rsidP="00777147">
      <w:pPr>
        <w:spacing w:after="5" w:line="360" w:lineRule="auto"/>
        <w:ind w:left="10" w:right="287"/>
        <w:jc w:val="both"/>
        <w:rPr>
          <w:rFonts w:ascii="Times New Roman" w:hAnsi="Times New Roman" w:cs="Times New Roman"/>
        </w:rPr>
      </w:pPr>
      <w:r w:rsidRPr="00777147">
        <w:rPr>
          <w:rFonts w:ascii="Times New Roman" w:hAnsi="Times New Roman" w:cs="Times New Roman"/>
        </w:rPr>
        <w:lastRenderedPageBreak/>
        <w:t xml:space="preserve">4. </w:t>
      </w:r>
      <w:r w:rsidR="00271729" w:rsidRPr="00777147">
        <w:rPr>
          <w:rFonts w:ascii="Times New Roman" w:hAnsi="Times New Roman" w:cs="Times New Roman"/>
        </w:rPr>
        <w:t xml:space="preserve">Zgodnie z art. 223 ust. 1 ustawy, w toku dokonywania oceny złożonych ofert Zamawiający może żądać od Wykonawców wyjaśnień dotyczących treści złożonych ofert oraz przedmiotowych środków dowodowych lub innych składanych dokumentów lub oświadczeń. </w:t>
      </w:r>
    </w:p>
    <w:p w14:paraId="2B297861" w14:textId="549D0AAB" w:rsidR="00271729" w:rsidRPr="00777147" w:rsidRDefault="00777147" w:rsidP="00777147">
      <w:pPr>
        <w:spacing w:after="5" w:line="360" w:lineRule="auto"/>
        <w:ind w:right="287"/>
        <w:jc w:val="both"/>
        <w:rPr>
          <w:rFonts w:ascii="Times New Roman" w:hAnsi="Times New Roman" w:cs="Times New Roman"/>
        </w:rPr>
      </w:pPr>
      <w:r w:rsidRPr="00777147">
        <w:rPr>
          <w:rFonts w:ascii="Times New Roman" w:hAnsi="Times New Roman" w:cs="Times New Roman"/>
        </w:rPr>
        <w:t xml:space="preserve">5. </w:t>
      </w:r>
      <w:r w:rsidR="00271729" w:rsidRPr="00777147">
        <w:rPr>
          <w:rFonts w:ascii="Times New Roman" w:hAnsi="Times New Roman" w:cs="Times New Roman"/>
        </w:rPr>
        <w:t xml:space="preserve">Zgodnie art. 224. ust. 1 Zamawiający w celu ustalenia, czy oferta zawiera rażąco niską cenę lub części składowe ceny wydają się rażąco niskie w stosunku do przedmiotu zamówienia, zwróci się do wykonawcy o udzielenie wyjaśnień, w tym złożenie dowodów dotyczących wyliczenia ceny. </w:t>
      </w:r>
    </w:p>
    <w:p w14:paraId="0C802F97" w14:textId="037A41EC" w:rsidR="00271729" w:rsidRPr="00777147" w:rsidRDefault="00777147" w:rsidP="00777147">
      <w:pPr>
        <w:spacing w:after="5" w:line="360" w:lineRule="auto"/>
        <w:ind w:left="10" w:right="287"/>
        <w:jc w:val="both"/>
        <w:rPr>
          <w:rFonts w:ascii="Times New Roman" w:hAnsi="Times New Roman" w:cs="Times New Roman"/>
        </w:rPr>
      </w:pPr>
      <w:r w:rsidRPr="00777147">
        <w:rPr>
          <w:rFonts w:ascii="Times New Roman" w:hAnsi="Times New Roman" w:cs="Times New Roman"/>
        </w:rPr>
        <w:t xml:space="preserve">6. </w:t>
      </w:r>
      <w:r w:rsidR="00271729" w:rsidRPr="00777147">
        <w:rPr>
          <w:rFonts w:ascii="Times New Roman" w:hAnsi="Times New Roman" w:cs="Times New Roman"/>
        </w:rPr>
        <w:t xml:space="preserve">Zamawiający poprawi w ofercie omyłki wskazane w art. 223 ust. 2 ustawy, niezwłocznie zawiadamiając o tym Wykonawcę, którego oferta zostanie poprawiona. </w:t>
      </w:r>
    </w:p>
    <w:p w14:paraId="39ADBA54" w14:textId="276D2E91" w:rsidR="00271729" w:rsidRPr="00777147" w:rsidRDefault="00777147" w:rsidP="00777147">
      <w:pPr>
        <w:spacing w:after="5" w:line="360" w:lineRule="auto"/>
        <w:ind w:left="10" w:right="287"/>
        <w:jc w:val="both"/>
        <w:rPr>
          <w:rFonts w:ascii="Times New Roman" w:hAnsi="Times New Roman" w:cs="Times New Roman"/>
        </w:rPr>
      </w:pPr>
      <w:r w:rsidRPr="00777147">
        <w:rPr>
          <w:rFonts w:ascii="Times New Roman" w:hAnsi="Times New Roman" w:cs="Times New Roman"/>
        </w:rPr>
        <w:t xml:space="preserve">7. </w:t>
      </w:r>
      <w:r w:rsidR="00271729" w:rsidRPr="00777147">
        <w:rPr>
          <w:rFonts w:ascii="Times New Roman" w:hAnsi="Times New Roman" w:cs="Times New Roman"/>
        </w:rPr>
        <w:t xml:space="preserve">Zamawiający odrzuci złożoną ofertę, w przypadku wystąpienia przynajmniej jednej z okoliczności,  o których mowa w art. 226 ust. 1 ustawy.  </w:t>
      </w:r>
    </w:p>
    <w:p w14:paraId="0994C70C" w14:textId="3D70DF77" w:rsidR="00271729" w:rsidRPr="00777147" w:rsidRDefault="00777147" w:rsidP="00777147">
      <w:pPr>
        <w:spacing w:after="5" w:line="360" w:lineRule="auto"/>
        <w:ind w:left="10" w:right="287"/>
        <w:jc w:val="both"/>
        <w:rPr>
          <w:rFonts w:ascii="Times New Roman" w:hAnsi="Times New Roman" w:cs="Times New Roman"/>
        </w:rPr>
      </w:pPr>
      <w:r w:rsidRPr="00777147">
        <w:rPr>
          <w:rFonts w:ascii="Times New Roman" w:hAnsi="Times New Roman" w:cs="Times New Roman"/>
        </w:rPr>
        <w:t xml:space="preserve">8. </w:t>
      </w:r>
      <w:r w:rsidR="00271729" w:rsidRPr="00777147">
        <w:rPr>
          <w:rFonts w:ascii="Times New Roman" w:hAnsi="Times New Roman" w:cs="Times New Roman"/>
        </w:rPr>
        <w:t xml:space="preserve">W przypadku, gdy nie zostanie złożona żadna oferta niepodlegająca odrzuceniu, postępowanie zostanie unieważnione. Zamawiający unieważni postępowanie także w innych przypadkach, określonych w ustawie. </w:t>
      </w:r>
    </w:p>
    <w:p w14:paraId="6D147941" w14:textId="2E39A88E" w:rsidR="00271729" w:rsidRPr="00777147" w:rsidRDefault="00777147" w:rsidP="00777147">
      <w:pPr>
        <w:spacing w:after="5" w:line="360" w:lineRule="auto"/>
        <w:ind w:left="10" w:right="287"/>
        <w:jc w:val="both"/>
        <w:rPr>
          <w:rFonts w:ascii="Times New Roman" w:hAnsi="Times New Roman" w:cs="Times New Roman"/>
        </w:rPr>
      </w:pPr>
      <w:r w:rsidRPr="00777147">
        <w:rPr>
          <w:rFonts w:ascii="Times New Roman" w:hAnsi="Times New Roman" w:cs="Times New Roman"/>
        </w:rPr>
        <w:t xml:space="preserve">9. </w:t>
      </w:r>
      <w:r w:rsidR="00271729" w:rsidRPr="00777147">
        <w:rPr>
          <w:rFonts w:ascii="Times New Roman" w:hAnsi="Times New Roman" w:cs="Times New Roman"/>
        </w:rPr>
        <w:t xml:space="preserve">Zamawiający wezwie Wykonawcę, którego oferta została najwyżej oceniona, do złożenia                     w wyznaczonym terminie, nie krótszym niż 5 dni od dnia wezwania, podmiotowych środków dowodowych wskazanych w SWZ, aktualnych na dzień złożenia podmiotowych środków dowodowych.  </w:t>
      </w:r>
    </w:p>
    <w:p w14:paraId="5B43D4EA" w14:textId="3A181EE5" w:rsidR="00271729" w:rsidRPr="00777147" w:rsidRDefault="00777147" w:rsidP="00777147">
      <w:pPr>
        <w:spacing w:after="5" w:line="360" w:lineRule="auto"/>
        <w:ind w:left="10" w:right="287"/>
        <w:jc w:val="both"/>
        <w:rPr>
          <w:rFonts w:ascii="Times New Roman" w:hAnsi="Times New Roman" w:cs="Times New Roman"/>
        </w:rPr>
      </w:pPr>
      <w:r w:rsidRPr="00777147">
        <w:rPr>
          <w:rFonts w:ascii="Times New Roman" w:hAnsi="Times New Roman" w:cs="Times New Roman"/>
        </w:rPr>
        <w:t xml:space="preserve">10. </w:t>
      </w:r>
      <w:r w:rsidR="00271729" w:rsidRPr="00777147">
        <w:rPr>
          <w:rFonts w:ascii="Times New Roman" w:hAnsi="Times New Roman" w:cs="Times New Roman"/>
        </w:rPr>
        <w:t xml:space="preserve">Zamawiający przyzna zamówienie Wykonawcy, który złoży ofertę niepodlegającą odrzuceniu, i która zostanie najwyżej oceniona (uzyska największą liczbę punktów przyznanych według kryteriów wyboru oferty określonych w niniejszej SWZ). </w:t>
      </w:r>
      <w:r w:rsidR="00271729" w:rsidRPr="00777147">
        <w:rPr>
          <w:rFonts w:ascii="Times New Roman" w:hAnsi="Times New Roman" w:cs="Times New Roman"/>
          <w:color w:val="FF0000"/>
        </w:rPr>
        <w:t xml:space="preserve"> </w:t>
      </w:r>
    </w:p>
    <w:p w14:paraId="544BF5F7" w14:textId="33D5DD61" w:rsidR="00271729" w:rsidRPr="00777147" w:rsidRDefault="00777147" w:rsidP="00777147">
      <w:pPr>
        <w:spacing w:after="5" w:line="360" w:lineRule="auto"/>
        <w:ind w:left="10" w:right="287"/>
        <w:jc w:val="both"/>
        <w:rPr>
          <w:rFonts w:ascii="Times New Roman" w:hAnsi="Times New Roman" w:cs="Times New Roman"/>
        </w:rPr>
      </w:pPr>
      <w:r w:rsidRPr="00777147">
        <w:rPr>
          <w:rFonts w:ascii="Times New Roman" w:hAnsi="Times New Roman" w:cs="Times New Roman"/>
        </w:rPr>
        <w:t xml:space="preserve">11. </w:t>
      </w:r>
      <w:r w:rsidR="00271729" w:rsidRPr="00777147">
        <w:rPr>
          <w:rFonts w:ascii="Times New Roman" w:hAnsi="Times New Roman" w:cs="Times New Roman"/>
        </w:rPr>
        <w:t xml:space="preserve">Zamawiający powiadomi o wyniku postępowania przesyłając zawiadomienie wszystkim Wykonawcom, którzy złożyli oferty oraz poprzez zamieszczenie stosownej informacji na Platformie przetargowej. Zawiadomienie o rozstrzygnięciu postępowania będzie zawierało informacje, o których mowa w art. 253 ustawy. </w:t>
      </w:r>
    </w:p>
    <w:p w14:paraId="14F8A63D" w14:textId="77777777" w:rsidR="00881A6E" w:rsidRPr="00777147" w:rsidRDefault="00881A6E" w:rsidP="00777147">
      <w:pPr>
        <w:spacing w:after="0" w:line="360" w:lineRule="auto"/>
        <w:jc w:val="both"/>
        <w:rPr>
          <w:rFonts w:ascii="Times New Roman" w:hAnsi="Times New Roman" w:cs="Times New Roman"/>
        </w:rPr>
      </w:pPr>
    </w:p>
    <w:p w14:paraId="43F911FA" w14:textId="14B3752E" w:rsidR="00EC6391" w:rsidRPr="00777147" w:rsidRDefault="00EC6391" w:rsidP="00EC639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bCs/>
        </w:rPr>
      </w:pPr>
      <w:r w:rsidRPr="00777147">
        <w:rPr>
          <w:rFonts w:ascii="Times New Roman" w:hAnsi="Times New Roman" w:cs="Times New Roman"/>
          <w:b/>
          <w:bCs/>
        </w:rPr>
        <w:t>X</w:t>
      </w:r>
      <w:r w:rsidR="00BF227D">
        <w:rPr>
          <w:rFonts w:ascii="Times New Roman" w:hAnsi="Times New Roman" w:cs="Times New Roman"/>
          <w:b/>
          <w:bCs/>
        </w:rPr>
        <w:t>IV</w:t>
      </w:r>
      <w:r w:rsidRPr="00777147">
        <w:rPr>
          <w:rFonts w:ascii="Times New Roman" w:hAnsi="Times New Roman" w:cs="Times New Roman"/>
          <w:b/>
          <w:bCs/>
        </w:rPr>
        <w:t>. INFORMACA O FORMALNOŚCIACH, JAKIE POWINNY ZOSTAĆ DOPEŁNIONE PO WYBORZE OFERTY W CELU ZAWARCIA UMOWY</w:t>
      </w:r>
      <w:r w:rsidR="00BF7728">
        <w:rPr>
          <w:rFonts w:ascii="Times New Roman" w:hAnsi="Times New Roman" w:cs="Times New Roman"/>
          <w:b/>
          <w:bCs/>
        </w:rPr>
        <w:t xml:space="preserve"> </w:t>
      </w:r>
      <w:r w:rsidRPr="00777147">
        <w:rPr>
          <w:rFonts w:ascii="Times New Roman" w:hAnsi="Times New Roman" w:cs="Times New Roman"/>
          <w:b/>
          <w:bCs/>
        </w:rPr>
        <w:t>W SPRAWIE ZAMÓWIENIA PUBLICZNEGO</w:t>
      </w:r>
    </w:p>
    <w:p w14:paraId="6AB7D9A4" w14:textId="1A8E3EFC" w:rsidR="00271729" w:rsidRPr="00777147" w:rsidRDefault="00271729" w:rsidP="00777147">
      <w:pPr>
        <w:numPr>
          <w:ilvl w:val="0"/>
          <w:numId w:val="39"/>
        </w:numPr>
        <w:tabs>
          <w:tab w:val="left" w:pos="426"/>
        </w:tabs>
        <w:spacing w:after="0" w:line="360" w:lineRule="auto"/>
        <w:ind w:left="0" w:right="-108" w:firstLine="0"/>
        <w:jc w:val="both"/>
        <w:rPr>
          <w:rFonts w:ascii="Times New Roman" w:hAnsi="Times New Roman" w:cs="Times New Roman"/>
        </w:rPr>
      </w:pPr>
      <w:r w:rsidRPr="00777147">
        <w:rPr>
          <w:rFonts w:ascii="Times New Roman" w:hAnsi="Times New Roman" w:cs="Times New Roman"/>
        </w:rPr>
        <w:t xml:space="preserve">Zamawiający poinformuje wykonawcę, któremu zostanie udzielone zamówienie, o miejscu </w:t>
      </w:r>
      <w:r w:rsidR="00881A6E">
        <w:rPr>
          <w:rFonts w:ascii="Times New Roman" w:hAnsi="Times New Roman" w:cs="Times New Roman"/>
        </w:rPr>
        <w:t xml:space="preserve">                          </w:t>
      </w:r>
      <w:r w:rsidRPr="00777147">
        <w:rPr>
          <w:rFonts w:ascii="Times New Roman" w:hAnsi="Times New Roman" w:cs="Times New Roman"/>
        </w:rPr>
        <w:t>i terminie zawarcia umowy.</w:t>
      </w:r>
      <w:bookmarkStart w:id="5" w:name="_Toc42045493"/>
    </w:p>
    <w:p w14:paraId="2A2562F0" w14:textId="77777777" w:rsidR="00271729" w:rsidRPr="00777147" w:rsidRDefault="00271729" w:rsidP="00777147">
      <w:pPr>
        <w:numPr>
          <w:ilvl w:val="0"/>
          <w:numId w:val="39"/>
        </w:numPr>
        <w:spacing w:after="0" w:line="360" w:lineRule="auto"/>
        <w:ind w:right="-108"/>
        <w:jc w:val="both"/>
        <w:rPr>
          <w:rFonts w:ascii="Times New Roman" w:hAnsi="Times New Roman" w:cs="Times New Roman"/>
        </w:rPr>
      </w:pPr>
      <w:r w:rsidRPr="00777147">
        <w:rPr>
          <w:rFonts w:ascii="Times New Roman" w:hAnsi="Times New Roman" w:cs="Times New Roman"/>
        </w:rPr>
        <w:t>Wykonawca przed zawarciem umowy:</w:t>
      </w:r>
    </w:p>
    <w:p w14:paraId="77515C6A" w14:textId="77777777" w:rsidR="00271729" w:rsidRPr="00777147" w:rsidRDefault="00271729" w:rsidP="00777147">
      <w:pPr>
        <w:numPr>
          <w:ilvl w:val="1"/>
          <w:numId w:val="40"/>
        </w:numPr>
        <w:spacing w:after="0" w:line="360" w:lineRule="auto"/>
        <w:ind w:right="-108"/>
        <w:jc w:val="both"/>
        <w:rPr>
          <w:rFonts w:ascii="Times New Roman" w:hAnsi="Times New Roman" w:cs="Times New Roman"/>
        </w:rPr>
      </w:pPr>
      <w:r w:rsidRPr="00777147">
        <w:rPr>
          <w:rFonts w:ascii="Times New Roman" w:hAnsi="Times New Roman" w:cs="Times New Roman"/>
        </w:rPr>
        <w:t>poda wszelkie informacje niezbędne do wypełnienia treści umowy na wezwanie zamawiającego,</w:t>
      </w:r>
    </w:p>
    <w:p w14:paraId="07533670" w14:textId="77777777" w:rsidR="00271729" w:rsidRPr="00777147" w:rsidRDefault="00271729" w:rsidP="00777147">
      <w:pPr>
        <w:spacing w:after="0" w:line="360" w:lineRule="auto"/>
        <w:ind w:right="-108"/>
        <w:jc w:val="both"/>
        <w:rPr>
          <w:rFonts w:ascii="Times New Roman" w:hAnsi="Times New Roman" w:cs="Times New Roman"/>
        </w:rPr>
      </w:pPr>
      <w:r w:rsidRPr="00777147">
        <w:rPr>
          <w:rFonts w:ascii="Times New Roman" w:hAnsi="Times New Roman" w:cs="Times New Roman"/>
        </w:rPr>
        <w:t>wniesie zabezpieczenie należytego wykonania umowy, o ile było wymagane.</w:t>
      </w:r>
    </w:p>
    <w:p w14:paraId="1E5C17C5" w14:textId="77777777" w:rsidR="00271729" w:rsidRPr="00777147" w:rsidRDefault="00271729" w:rsidP="00777147">
      <w:pPr>
        <w:spacing w:after="0" w:line="360" w:lineRule="auto"/>
        <w:ind w:right="-108"/>
        <w:jc w:val="both"/>
        <w:rPr>
          <w:rFonts w:ascii="Times New Roman" w:hAnsi="Times New Roman" w:cs="Times New Roman"/>
        </w:rPr>
      </w:pPr>
      <w:r w:rsidRPr="00777147">
        <w:rPr>
          <w:rFonts w:ascii="Times New Roman" w:hAnsi="Times New Roman" w:cs="Times New Roman"/>
        </w:rPr>
        <w:t xml:space="preserve">Jeżeli zostanie wybrana oferta wykonawców wspólnie ubiegających się o udzielenie zamówienia, zamawiający będzie żądał przed zawarciem umowy w sprawie zamówienia publicznego kopii umowy regulującej współpracę tych wykonawców, w której m.in. zostanie określony pełnomocnik uprawniony </w:t>
      </w:r>
      <w:r w:rsidRPr="00777147">
        <w:rPr>
          <w:rFonts w:ascii="Times New Roman" w:hAnsi="Times New Roman" w:cs="Times New Roman"/>
        </w:rPr>
        <w:lastRenderedPageBreak/>
        <w:t>do kontaktów z zamawiającym oraz do wystawiania dokumentów związanych z płatnościami, przy czym termin, na jaki została zawarta umowa, nie może być krótszy niż termin realizacji zamówienia.</w:t>
      </w:r>
      <w:bookmarkEnd w:id="5"/>
    </w:p>
    <w:p w14:paraId="09C7317A" w14:textId="43A3239A" w:rsidR="00EC6391" w:rsidRDefault="00271729" w:rsidP="00777147">
      <w:pPr>
        <w:spacing w:after="0" w:line="360" w:lineRule="auto"/>
        <w:ind w:right="-108"/>
        <w:jc w:val="both"/>
        <w:rPr>
          <w:rFonts w:ascii="Times New Roman" w:hAnsi="Times New Roman" w:cs="Times New Roman"/>
        </w:rPr>
      </w:pPr>
      <w:r w:rsidRPr="00777147">
        <w:rPr>
          <w:rFonts w:ascii="Times New Roman" w:hAnsi="Times New Roman" w:cs="Times New Roman"/>
        </w:rPr>
        <w:t xml:space="preserve">Niedopełnienie powyższych formalności przez wybranego wykonawcę będzie potraktowane przez zamawiającego jako niemożność zawarcia umowy w sprawie zamówienia publicznego z przyczyn leżących po stronie wykonawcy i zgodnie z art. 98 ust. 6 pkt 3 ustawy </w:t>
      </w:r>
      <w:proofErr w:type="spellStart"/>
      <w:r w:rsidRPr="00777147">
        <w:rPr>
          <w:rFonts w:ascii="Times New Roman" w:hAnsi="Times New Roman" w:cs="Times New Roman"/>
        </w:rPr>
        <w:t>Pzp</w:t>
      </w:r>
      <w:proofErr w:type="spellEnd"/>
      <w:r w:rsidRPr="00777147">
        <w:rPr>
          <w:rFonts w:ascii="Times New Roman" w:hAnsi="Times New Roman" w:cs="Times New Roman"/>
        </w:rPr>
        <w:t>, będzie skutkowało zatrzymaniem przez zamawiającego wadium wraz z odsetkami, o ile wybyło wymagane.</w:t>
      </w:r>
    </w:p>
    <w:p w14:paraId="6002BA4E" w14:textId="77777777" w:rsidR="00BF7728" w:rsidRPr="00EB7BB6" w:rsidRDefault="00BF7728" w:rsidP="00BF7728">
      <w:pPr>
        <w:autoSpaceDE w:val="0"/>
        <w:autoSpaceDN w:val="0"/>
        <w:adjustRightInd w:val="0"/>
        <w:spacing w:after="0" w:line="240" w:lineRule="auto"/>
        <w:jc w:val="both"/>
        <w:rPr>
          <w:rFonts w:ascii="Times New Roman" w:hAnsi="Times New Roman" w:cs="Times New Roman"/>
          <w:color w:val="000000"/>
          <w:sz w:val="24"/>
          <w:szCs w:val="24"/>
        </w:rPr>
      </w:pPr>
    </w:p>
    <w:p w14:paraId="63B23D4B" w14:textId="6925C92D" w:rsidR="00BF7728" w:rsidRPr="00777147" w:rsidRDefault="00BF7728" w:rsidP="00BF772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CB9CA" w:themeFill="text2" w:themeFillTint="66"/>
        <w:spacing w:line="240" w:lineRule="auto"/>
        <w:rPr>
          <w:rFonts w:ascii="Times New Roman" w:hAnsi="Times New Roman" w:cs="Times New Roman"/>
          <w:b/>
          <w:bCs/>
        </w:rPr>
      </w:pPr>
      <w:r w:rsidRPr="00777147">
        <w:rPr>
          <w:rFonts w:ascii="Times New Roman" w:hAnsi="Times New Roman" w:cs="Times New Roman"/>
          <w:b/>
          <w:bCs/>
        </w:rPr>
        <w:t>X</w:t>
      </w:r>
      <w:r>
        <w:rPr>
          <w:rFonts w:ascii="Times New Roman" w:hAnsi="Times New Roman" w:cs="Times New Roman"/>
          <w:b/>
          <w:bCs/>
        </w:rPr>
        <w:t>XV</w:t>
      </w:r>
      <w:r w:rsidRPr="00777147">
        <w:rPr>
          <w:rFonts w:ascii="Times New Roman" w:hAnsi="Times New Roman" w:cs="Times New Roman"/>
          <w:b/>
          <w:bCs/>
        </w:rPr>
        <w:t xml:space="preserve">. </w:t>
      </w:r>
      <w:r>
        <w:rPr>
          <w:rFonts w:ascii="Times New Roman" w:hAnsi="Times New Roman" w:cs="Times New Roman"/>
          <w:b/>
          <w:bCs/>
        </w:rPr>
        <w:t>WSKAZANIE OSÓB UPRAWNIONYCH DO KOMUNIKOWANIA SIĘ Z WYKONAWCAMI</w:t>
      </w:r>
    </w:p>
    <w:p w14:paraId="6499A622" w14:textId="39332F59" w:rsidR="00BF7728" w:rsidRDefault="00BF7728" w:rsidP="00777147">
      <w:pPr>
        <w:spacing w:after="0" w:line="360" w:lineRule="auto"/>
        <w:ind w:right="-108"/>
        <w:jc w:val="both"/>
        <w:rPr>
          <w:rFonts w:ascii="Times New Roman" w:hAnsi="Times New Roman" w:cs="Times New Roman"/>
        </w:rPr>
      </w:pPr>
      <w:r>
        <w:rPr>
          <w:rFonts w:ascii="Times New Roman" w:hAnsi="Times New Roman" w:cs="Times New Roman"/>
        </w:rPr>
        <w:t>Do kontaktu z Wykonawcami Zamawiający wyznacza:</w:t>
      </w:r>
    </w:p>
    <w:p w14:paraId="7BAC3096" w14:textId="188AA801" w:rsidR="00BF7728" w:rsidRPr="00777147" w:rsidRDefault="00BF7728" w:rsidP="00777147">
      <w:pPr>
        <w:spacing w:after="0" w:line="360" w:lineRule="auto"/>
        <w:ind w:right="-108"/>
        <w:jc w:val="both"/>
        <w:rPr>
          <w:rFonts w:ascii="Times New Roman" w:hAnsi="Times New Roman" w:cs="Times New Roman"/>
        </w:rPr>
      </w:pPr>
      <w:r>
        <w:rPr>
          <w:rFonts w:ascii="Times New Roman" w:hAnsi="Times New Roman" w:cs="Times New Roman"/>
        </w:rPr>
        <w:t>Katarzyna Sokalska-Lebiedziewska</w:t>
      </w:r>
    </w:p>
    <w:p w14:paraId="39C1C37A" w14:textId="77777777" w:rsidR="00EC6391" w:rsidRPr="00EB7BB6" w:rsidRDefault="00EC6391" w:rsidP="00EC6391">
      <w:pPr>
        <w:autoSpaceDE w:val="0"/>
        <w:autoSpaceDN w:val="0"/>
        <w:adjustRightInd w:val="0"/>
        <w:spacing w:after="0" w:line="240" w:lineRule="auto"/>
        <w:jc w:val="both"/>
        <w:rPr>
          <w:rFonts w:ascii="Times New Roman" w:hAnsi="Times New Roman" w:cs="Times New Roman"/>
          <w:color w:val="000000"/>
          <w:sz w:val="24"/>
          <w:szCs w:val="24"/>
        </w:rPr>
      </w:pPr>
    </w:p>
    <w:p w14:paraId="5974F4F6" w14:textId="2BD6188A" w:rsidR="00EC6391" w:rsidRPr="00777147" w:rsidRDefault="00EC6391" w:rsidP="00EC639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bCs/>
        </w:rPr>
      </w:pPr>
      <w:r w:rsidRPr="00777147">
        <w:rPr>
          <w:rFonts w:ascii="Times New Roman" w:hAnsi="Times New Roman" w:cs="Times New Roman"/>
          <w:b/>
          <w:bCs/>
        </w:rPr>
        <w:t>X</w:t>
      </w:r>
      <w:r w:rsidR="00BF227D">
        <w:rPr>
          <w:rFonts w:ascii="Times New Roman" w:hAnsi="Times New Roman" w:cs="Times New Roman"/>
          <w:b/>
          <w:bCs/>
        </w:rPr>
        <w:t>XV</w:t>
      </w:r>
      <w:r w:rsidR="00BF7728">
        <w:rPr>
          <w:rFonts w:ascii="Times New Roman" w:hAnsi="Times New Roman" w:cs="Times New Roman"/>
          <w:b/>
          <w:bCs/>
        </w:rPr>
        <w:t>I</w:t>
      </w:r>
      <w:r w:rsidRPr="00777147">
        <w:rPr>
          <w:rFonts w:ascii="Times New Roman" w:hAnsi="Times New Roman" w:cs="Times New Roman"/>
          <w:b/>
          <w:bCs/>
        </w:rPr>
        <w:t>. WYMAGANIA DOTYCZĄCE ZABEZPIECZENIA NALEŻYTEGO WYKONANIA UMOWY</w:t>
      </w:r>
    </w:p>
    <w:p w14:paraId="4C4D2F32" w14:textId="45D56D57" w:rsidR="00271729" w:rsidRPr="00777147" w:rsidRDefault="00271729" w:rsidP="00777147">
      <w:pPr>
        <w:pStyle w:val="Standard"/>
        <w:spacing w:line="360" w:lineRule="auto"/>
        <w:jc w:val="both"/>
        <w:rPr>
          <w:color w:val="000000"/>
          <w:sz w:val="22"/>
          <w:szCs w:val="22"/>
        </w:rPr>
      </w:pPr>
      <w:r w:rsidRPr="00777147">
        <w:rPr>
          <w:color w:val="000000"/>
          <w:sz w:val="22"/>
          <w:szCs w:val="22"/>
        </w:rPr>
        <w:t>1. Zamawiający Wymaga wniesienia zabezpieczenia należytego wykonania umowy.</w:t>
      </w:r>
    </w:p>
    <w:p w14:paraId="48186D1A" w14:textId="77777777" w:rsidR="00271729" w:rsidRPr="00777147" w:rsidRDefault="00271729" w:rsidP="00777147">
      <w:pPr>
        <w:pStyle w:val="Standard"/>
        <w:spacing w:line="360" w:lineRule="auto"/>
        <w:jc w:val="both"/>
        <w:rPr>
          <w:color w:val="000000"/>
          <w:sz w:val="22"/>
          <w:szCs w:val="22"/>
        </w:rPr>
      </w:pPr>
      <w:r w:rsidRPr="00777147">
        <w:rPr>
          <w:color w:val="000000"/>
          <w:sz w:val="22"/>
          <w:szCs w:val="22"/>
        </w:rPr>
        <w:t xml:space="preserve"> Wykonawca przed podpisaniem umowy zobowiązany jest do wniesienia zabezpieczenia należytego wykonania umowy w wysokości 5</w:t>
      </w:r>
      <w:r w:rsidRPr="00777147">
        <w:rPr>
          <w:sz w:val="22"/>
          <w:szCs w:val="22"/>
        </w:rPr>
        <w:t>%</w:t>
      </w:r>
      <w:r w:rsidRPr="00777147">
        <w:rPr>
          <w:color w:val="000000"/>
          <w:sz w:val="22"/>
          <w:szCs w:val="22"/>
        </w:rPr>
        <w:t xml:space="preserve"> ceny całkowitej podanej w ofercie.</w:t>
      </w:r>
    </w:p>
    <w:p w14:paraId="6C1E5369" w14:textId="3719D079" w:rsidR="00271729" w:rsidRPr="00777147" w:rsidRDefault="00271729" w:rsidP="00777147">
      <w:pPr>
        <w:pStyle w:val="Standard"/>
        <w:spacing w:line="360" w:lineRule="auto"/>
        <w:jc w:val="both"/>
        <w:rPr>
          <w:color w:val="000000"/>
          <w:sz w:val="22"/>
          <w:szCs w:val="22"/>
        </w:rPr>
      </w:pPr>
      <w:r w:rsidRPr="00777147">
        <w:rPr>
          <w:color w:val="000000"/>
          <w:sz w:val="22"/>
          <w:szCs w:val="22"/>
        </w:rPr>
        <w:t xml:space="preserve">2.  Zabezpieczenie należytego wykonania umowy może być wnoszone według wyboru wykonawcy w jednej lub kilku następujących form: w pieniądzu, poręczeniach bankowych lub poręczeniach </w:t>
      </w:r>
    </w:p>
    <w:p w14:paraId="6272E299" w14:textId="77777777" w:rsidR="00271729" w:rsidRPr="00777147" w:rsidRDefault="00271729" w:rsidP="00777147">
      <w:pPr>
        <w:pStyle w:val="Standard"/>
        <w:spacing w:line="360" w:lineRule="auto"/>
        <w:jc w:val="both"/>
        <w:rPr>
          <w:color w:val="000000"/>
          <w:sz w:val="22"/>
          <w:szCs w:val="22"/>
        </w:rPr>
      </w:pPr>
      <w:r w:rsidRPr="00777147">
        <w:rPr>
          <w:color w:val="000000"/>
          <w:sz w:val="22"/>
          <w:szCs w:val="22"/>
        </w:rPr>
        <w:t>spółdzielczej kasy oszczędnościowo – kredytowej, z tym że zobowiązanie kasy jest zawsze zobowiązaniem pieniężnym, gwarancjach bankowych, gwarancjach ubezpieczeniowych, poręczeniach udzielanych przez podmioty, o których mowa w art. 6b ust. 5 pkt 2 ustawy z dnia 9 listopada 2000 r. o utworzeniu Polskiej Agencji Rozwoju Przedsiębiorczości. Warunki wnoszenia i zwalniania zabezpieczenie należytego wykonania umowy określone są we wzorze umowy stanowiącym załącznik do SWZ.</w:t>
      </w:r>
    </w:p>
    <w:p w14:paraId="6C6BE05F" w14:textId="77777777" w:rsidR="00271729" w:rsidRPr="00777147" w:rsidRDefault="00271729" w:rsidP="00777147">
      <w:pPr>
        <w:pStyle w:val="Standard"/>
        <w:spacing w:line="360" w:lineRule="auto"/>
        <w:jc w:val="both"/>
        <w:rPr>
          <w:color w:val="000000"/>
          <w:sz w:val="22"/>
          <w:szCs w:val="22"/>
        </w:rPr>
      </w:pPr>
    </w:p>
    <w:p w14:paraId="5EF111A7" w14:textId="36DE7CEF" w:rsidR="00EC6391" w:rsidRPr="00777147" w:rsidRDefault="00BF227D" w:rsidP="00777147">
      <w:pPr>
        <w:pStyle w:val="Tekstpodstawowy"/>
        <w:spacing w:after="0" w:line="360" w:lineRule="auto"/>
        <w:jc w:val="both"/>
        <w:rPr>
          <w:sz w:val="22"/>
          <w:szCs w:val="22"/>
        </w:rPr>
      </w:pPr>
      <w:r>
        <w:rPr>
          <w:sz w:val="22"/>
          <w:szCs w:val="22"/>
          <w:lang w:val="pl-PL"/>
        </w:rPr>
        <w:t xml:space="preserve">10. </w:t>
      </w:r>
      <w:r w:rsidR="00271729" w:rsidRPr="00777147">
        <w:rPr>
          <w:sz w:val="22"/>
          <w:szCs w:val="22"/>
        </w:rPr>
        <w:t xml:space="preserve">Zabezpieczenie wnoszone w pieniądzu Wykonawca wpłaca przelewem na rachunek bankowy Zamawiającego Nr </w:t>
      </w:r>
      <w:r w:rsidR="00271729" w:rsidRPr="00777147">
        <w:rPr>
          <w:rStyle w:val="Pogrubienie"/>
          <w:sz w:val="22"/>
          <w:szCs w:val="22"/>
        </w:rPr>
        <w:t>80 9484 1150 2200 0015 2725 0002</w:t>
      </w:r>
      <w:r w:rsidR="00271729" w:rsidRPr="00777147">
        <w:rPr>
          <w:b/>
          <w:sz w:val="22"/>
          <w:szCs w:val="22"/>
        </w:rPr>
        <w:t>.</w:t>
      </w:r>
    </w:p>
    <w:p w14:paraId="613F0F14" w14:textId="77777777" w:rsidR="00EC6391" w:rsidRPr="00EB7BB6" w:rsidRDefault="00EC6391" w:rsidP="00EC6391">
      <w:pPr>
        <w:autoSpaceDE w:val="0"/>
        <w:autoSpaceDN w:val="0"/>
        <w:adjustRightInd w:val="0"/>
        <w:spacing w:after="0" w:line="240" w:lineRule="auto"/>
        <w:jc w:val="both"/>
        <w:rPr>
          <w:rFonts w:ascii="Times New Roman" w:hAnsi="Times New Roman" w:cs="Times New Roman"/>
          <w:color w:val="000000"/>
          <w:sz w:val="24"/>
          <w:szCs w:val="24"/>
        </w:rPr>
      </w:pPr>
    </w:p>
    <w:p w14:paraId="4B32632F" w14:textId="4F783C60" w:rsidR="00EC6391" w:rsidRPr="00777147" w:rsidRDefault="00EC6391" w:rsidP="00EC6391">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jc w:val="both"/>
        <w:rPr>
          <w:rFonts w:ascii="Times New Roman" w:hAnsi="Times New Roman" w:cs="Times New Roman"/>
          <w:b/>
          <w:bCs/>
        </w:rPr>
      </w:pPr>
      <w:r w:rsidRPr="00777147">
        <w:rPr>
          <w:rFonts w:ascii="Times New Roman" w:hAnsi="Times New Roman" w:cs="Times New Roman"/>
          <w:b/>
          <w:bCs/>
        </w:rPr>
        <w:t>X</w:t>
      </w:r>
      <w:r w:rsidR="00BF227D">
        <w:rPr>
          <w:rFonts w:ascii="Times New Roman" w:hAnsi="Times New Roman" w:cs="Times New Roman"/>
          <w:b/>
          <w:bCs/>
        </w:rPr>
        <w:t>XVI</w:t>
      </w:r>
      <w:r w:rsidR="00BF7728">
        <w:rPr>
          <w:rFonts w:ascii="Times New Roman" w:hAnsi="Times New Roman" w:cs="Times New Roman"/>
          <w:b/>
          <w:bCs/>
        </w:rPr>
        <w:t>I</w:t>
      </w:r>
      <w:r w:rsidRPr="00777147">
        <w:rPr>
          <w:rFonts w:ascii="Times New Roman" w:hAnsi="Times New Roman" w:cs="Times New Roman"/>
          <w:b/>
          <w:bCs/>
        </w:rPr>
        <w:t xml:space="preserve">. POUCZENIE O ŚRODKACH OCHRONY PRAWNEJ </w:t>
      </w:r>
    </w:p>
    <w:p w14:paraId="6713D1A5" w14:textId="77777777" w:rsidR="00EC6391" w:rsidRPr="00EB7BB6" w:rsidRDefault="00EC6391" w:rsidP="00EC6391">
      <w:pPr>
        <w:autoSpaceDE w:val="0"/>
        <w:autoSpaceDN w:val="0"/>
        <w:adjustRightInd w:val="0"/>
        <w:spacing w:after="0" w:line="240" w:lineRule="auto"/>
        <w:rPr>
          <w:rFonts w:ascii="Times New Roman" w:hAnsi="Times New Roman" w:cs="Times New Roman"/>
          <w:color w:val="000000"/>
          <w:sz w:val="24"/>
          <w:szCs w:val="24"/>
        </w:rPr>
      </w:pPr>
    </w:p>
    <w:p w14:paraId="5A44E51B" w14:textId="6285EC4A" w:rsidR="00E6180C" w:rsidRPr="00777147" w:rsidRDefault="00E6180C" w:rsidP="00777147">
      <w:pPr>
        <w:spacing w:after="0" w:line="360" w:lineRule="auto"/>
        <w:jc w:val="both"/>
        <w:rPr>
          <w:rFonts w:ascii="Times New Roman" w:hAnsi="Times New Roman" w:cs="Times New Roman"/>
        </w:rPr>
      </w:pPr>
      <w:r w:rsidRPr="00777147">
        <w:rPr>
          <w:rFonts w:ascii="Times New Roman" w:hAnsi="Times New Roman" w:cs="Times New Roman"/>
        </w:rPr>
        <w:t>1</w:t>
      </w:r>
      <w:r w:rsidR="00B92F63">
        <w:rPr>
          <w:rFonts w:ascii="Times New Roman" w:hAnsi="Times New Roman" w:cs="Times New Roman"/>
        </w:rPr>
        <w:t xml:space="preserve">. </w:t>
      </w:r>
      <w:r w:rsidRPr="00777147">
        <w:rPr>
          <w:rFonts w:ascii="Times New Roman" w:hAnsi="Times New Roman" w:cs="Times New Roman"/>
        </w:rPr>
        <w:t xml:space="preserve">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proofErr w:type="spellStart"/>
      <w:r w:rsidRPr="00777147">
        <w:rPr>
          <w:rFonts w:ascii="Times New Roman" w:hAnsi="Times New Roman" w:cs="Times New Roman"/>
        </w:rPr>
        <w:t>p.z.p</w:t>
      </w:r>
      <w:proofErr w:type="spellEnd"/>
      <w:r w:rsidRPr="00777147">
        <w:rPr>
          <w:rFonts w:ascii="Times New Roman" w:hAnsi="Times New Roman" w:cs="Times New Roman"/>
        </w:rPr>
        <w:t xml:space="preserve">. </w:t>
      </w:r>
    </w:p>
    <w:p w14:paraId="20163359" w14:textId="399FE217" w:rsidR="00E6180C" w:rsidRPr="00777147" w:rsidRDefault="00E6180C" w:rsidP="00777147">
      <w:pPr>
        <w:pStyle w:val="Akapitzlist"/>
        <w:suppressAutoHyphens/>
        <w:spacing w:after="0" w:line="360" w:lineRule="auto"/>
        <w:ind w:left="0"/>
        <w:jc w:val="both"/>
        <w:rPr>
          <w:rFonts w:ascii="Times New Roman" w:hAnsi="Times New Roman" w:cs="Times New Roman"/>
        </w:rPr>
      </w:pPr>
      <w:r w:rsidRPr="00777147">
        <w:rPr>
          <w:rFonts w:ascii="Times New Roman" w:hAnsi="Times New Roman" w:cs="Times New Roman"/>
        </w:rPr>
        <w:t>2.</w:t>
      </w:r>
      <w:r w:rsidR="00B92F63">
        <w:rPr>
          <w:rFonts w:ascii="Times New Roman" w:hAnsi="Times New Roman" w:cs="Times New Roman"/>
        </w:rPr>
        <w:t xml:space="preserve"> </w:t>
      </w:r>
      <w:r w:rsidRPr="00777147">
        <w:rPr>
          <w:rFonts w:ascii="Times New Roman" w:hAnsi="Times New Roman" w:cs="Times New Roman"/>
        </w:rPr>
        <w:t xml:space="preserve">Środki ochrony prawnej wobec ogłoszenia wszczynającego postępowanie o udzielenie zamówienia lub ogłoszenia o konkursie oraz dokumentów zamówienia przysługują również organizacjom wpisanym na listę, o której mowa w art. 469 pkt 15 </w:t>
      </w:r>
      <w:proofErr w:type="spellStart"/>
      <w:r w:rsidRPr="00777147">
        <w:rPr>
          <w:rFonts w:ascii="Times New Roman" w:hAnsi="Times New Roman" w:cs="Times New Roman"/>
        </w:rPr>
        <w:t>p.z.p</w:t>
      </w:r>
      <w:proofErr w:type="spellEnd"/>
      <w:r w:rsidRPr="00777147">
        <w:rPr>
          <w:rFonts w:ascii="Times New Roman" w:hAnsi="Times New Roman" w:cs="Times New Roman"/>
        </w:rPr>
        <w:t>. oraz Rzecznikowi Małych i Średnich Przedsiębiorców.</w:t>
      </w:r>
    </w:p>
    <w:p w14:paraId="0EBC9E73" w14:textId="2F75147E" w:rsidR="00E6180C" w:rsidRPr="00777147" w:rsidRDefault="00E6180C" w:rsidP="00777147">
      <w:pPr>
        <w:pStyle w:val="Akapitzlist"/>
        <w:suppressAutoHyphens/>
        <w:spacing w:after="0" w:line="360" w:lineRule="auto"/>
        <w:ind w:left="0"/>
        <w:jc w:val="both"/>
        <w:rPr>
          <w:rFonts w:ascii="Times New Roman" w:hAnsi="Times New Roman" w:cs="Times New Roman"/>
        </w:rPr>
      </w:pPr>
      <w:r w:rsidRPr="00777147">
        <w:rPr>
          <w:rFonts w:ascii="Times New Roman" w:hAnsi="Times New Roman" w:cs="Times New Roman"/>
        </w:rPr>
        <w:lastRenderedPageBreak/>
        <w:t>3.</w:t>
      </w:r>
      <w:r w:rsidR="00B92F63">
        <w:rPr>
          <w:rFonts w:ascii="Times New Roman" w:hAnsi="Times New Roman" w:cs="Times New Roman"/>
        </w:rPr>
        <w:t xml:space="preserve"> </w:t>
      </w:r>
      <w:r w:rsidRPr="00777147">
        <w:rPr>
          <w:rFonts w:ascii="Times New Roman" w:hAnsi="Times New Roman" w:cs="Times New Roman"/>
        </w:rPr>
        <w:t>Odwołanie przysługuje na:</w:t>
      </w:r>
    </w:p>
    <w:p w14:paraId="75174F55" w14:textId="77777777" w:rsidR="00E6180C" w:rsidRPr="00777147" w:rsidRDefault="00E6180C" w:rsidP="00777147">
      <w:pPr>
        <w:spacing w:after="0" w:line="360" w:lineRule="auto"/>
        <w:jc w:val="both"/>
        <w:rPr>
          <w:rFonts w:ascii="Times New Roman" w:hAnsi="Times New Roman" w:cs="Times New Roman"/>
        </w:rPr>
      </w:pPr>
      <w:r w:rsidRPr="00777147">
        <w:rPr>
          <w:rFonts w:ascii="Times New Roman" w:hAnsi="Times New Roman" w:cs="Times New Roman"/>
        </w:rPr>
        <w:t>1)</w:t>
      </w:r>
      <w:r w:rsidRPr="00777147">
        <w:rPr>
          <w:rFonts w:ascii="Times New Roman" w:hAnsi="Times New Roman" w:cs="Times New Roman"/>
        </w:rPr>
        <w:tab/>
        <w:t>niezgodną z przepisami ustawy czynność Zamawiającego, podjętą w postępowaniu o udzielenie zamówienia, w tym na projektowane postanowienie umowy;</w:t>
      </w:r>
    </w:p>
    <w:p w14:paraId="1A4B5A81" w14:textId="77777777" w:rsidR="00E6180C" w:rsidRPr="00777147" w:rsidRDefault="00E6180C" w:rsidP="00777147">
      <w:pPr>
        <w:spacing w:after="0" w:line="360" w:lineRule="auto"/>
        <w:jc w:val="both"/>
        <w:rPr>
          <w:rFonts w:ascii="Times New Roman" w:hAnsi="Times New Roman" w:cs="Times New Roman"/>
        </w:rPr>
      </w:pPr>
      <w:r w:rsidRPr="00777147">
        <w:rPr>
          <w:rFonts w:ascii="Times New Roman" w:hAnsi="Times New Roman" w:cs="Times New Roman"/>
        </w:rPr>
        <w:t>2)</w:t>
      </w:r>
      <w:r w:rsidRPr="00777147">
        <w:rPr>
          <w:rFonts w:ascii="Times New Roman" w:hAnsi="Times New Roman" w:cs="Times New Roman"/>
        </w:rPr>
        <w:tab/>
        <w:t>zaniechanie czynności w postępowaniu o udzielenie zamówienia do której zamawiający był obowiązany na podstawie ustawy;</w:t>
      </w:r>
    </w:p>
    <w:p w14:paraId="57DBCC9F" w14:textId="46C6B198" w:rsidR="00E6180C" w:rsidRPr="00777147" w:rsidRDefault="00E6180C" w:rsidP="00777147">
      <w:pPr>
        <w:spacing w:after="0" w:line="360" w:lineRule="auto"/>
        <w:jc w:val="both"/>
        <w:rPr>
          <w:rFonts w:ascii="Times New Roman" w:hAnsi="Times New Roman" w:cs="Times New Roman"/>
        </w:rPr>
      </w:pPr>
      <w:r w:rsidRPr="00777147">
        <w:rPr>
          <w:rFonts w:ascii="Times New Roman" w:hAnsi="Times New Roman" w:cs="Times New Roman"/>
        </w:rPr>
        <w:t>4.</w:t>
      </w:r>
      <w:r w:rsidR="00B92F63">
        <w:rPr>
          <w:rFonts w:ascii="Times New Roman" w:hAnsi="Times New Roman" w:cs="Times New Roman"/>
        </w:rPr>
        <w:t xml:space="preserve"> </w:t>
      </w:r>
      <w:r w:rsidRPr="00777147">
        <w:rPr>
          <w:rFonts w:ascii="Times New Roman" w:hAnsi="Times New Roman" w:cs="Times New Roman"/>
        </w:rPr>
        <w:t>Odwołanie wnosi się do Prezesa Izby. Odwołujący przekazuje kopię odwołania zamawiającemu przed upływem terminu do wniesienia odwołania w taki sposób, aby mógł on zapoznać się z jego treścią przed upływem tego terminu.</w:t>
      </w:r>
    </w:p>
    <w:p w14:paraId="2645CDB9" w14:textId="4F97DE79" w:rsidR="00E6180C" w:rsidRPr="00777147" w:rsidRDefault="00E6180C" w:rsidP="00777147">
      <w:pPr>
        <w:spacing w:after="0" w:line="360" w:lineRule="auto"/>
        <w:jc w:val="both"/>
        <w:rPr>
          <w:rFonts w:ascii="Times New Roman" w:hAnsi="Times New Roman" w:cs="Times New Roman"/>
        </w:rPr>
      </w:pPr>
      <w:r w:rsidRPr="00777147">
        <w:rPr>
          <w:rFonts w:ascii="Times New Roman" w:hAnsi="Times New Roman" w:cs="Times New Roman"/>
          <w:bCs/>
        </w:rPr>
        <w:t>5.</w:t>
      </w:r>
      <w:r w:rsidR="00B92F63">
        <w:rPr>
          <w:rFonts w:ascii="Times New Roman" w:hAnsi="Times New Roman" w:cs="Times New Roman"/>
          <w:bCs/>
        </w:rPr>
        <w:t xml:space="preserve"> </w:t>
      </w:r>
      <w:r w:rsidRPr="00777147">
        <w:rPr>
          <w:rFonts w:ascii="Times New Roman" w:hAnsi="Times New Roman" w:cs="Times New Roman"/>
        </w:rPr>
        <w:t>Odwołanie wobec treści ogłoszenia lub treści SWZ wnosi się w terminie 5 dni od dnia zamieszczenia ogłoszenia w Biuletynie Zamówień Publicznych lub treści SWZ na stronie internetowej.</w:t>
      </w:r>
    </w:p>
    <w:p w14:paraId="5EF20381" w14:textId="72EB7C52" w:rsidR="00E6180C" w:rsidRPr="00777147" w:rsidRDefault="00E6180C" w:rsidP="00777147">
      <w:pPr>
        <w:spacing w:after="0" w:line="360" w:lineRule="auto"/>
        <w:jc w:val="both"/>
        <w:rPr>
          <w:rFonts w:ascii="Times New Roman" w:hAnsi="Times New Roman" w:cs="Times New Roman"/>
        </w:rPr>
      </w:pPr>
      <w:r w:rsidRPr="00777147">
        <w:rPr>
          <w:rFonts w:ascii="Times New Roman" w:hAnsi="Times New Roman" w:cs="Times New Roman"/>
          <w:bCs/>
        </w:rPr>
        <w:t xml:space="preserve">6. </w:t>
      </w:r>
      <w:r w:rsidRPr="00777147">
        <w:rPr>
          <w:rFonts w:ascii="Times New Roman" w:hAnsi="Times New Roman" w:cs="Times New Roman"/>
        </w:rPr>
        <w:t>Odwołanie wnosi się w terminie:</w:t>
      </w:r>
    </w:p>
    <w:p w14:paraId="057D48C7" w14:textId="77777777" w:rsidR="00E6180C" w:rsidRPr="00777147" w:rsidRDefault="00E6180C" w:rsidP="00777147">
      <w:pPr>
        <w:spacing w:after="0" w:line="360" w:lineRule="auto"/>
        <w:jc w:val="both"/>
        <w:rPr>
          <w:rFonts w:ascii="Times New Roman" w:hAnsi="Times New Roman" w:cs="Times New Roman"/>
        </w:rPr>
      </w:pPr>
      <w:r w:rsidRPr="00777147">
        <w:rPr>
          <w:rFonts w:ascii="Times New Roman" w:hAnsi="Times New Roman" w:cs="Times New Roman"/>
        </w:rPr>
        <w:t>1)</w:t>
      </w:r>
      <w:r w:rsidRPr="00777147">
        <w:rPr>
          <w:rFonts w:ascii="Times New Roman" w:hAnsi="Times New Roman" w:cs="Times New Roman"/>
        </w:rPr>
        <w:tab/>
        <w:t>5 dni od dnia przekazania informacji o czynności zamawiającego stanowiącej podstawę jego wniesienia, jeżeli informacja została przekazana przy użyciu środków komunikacji elektronicznej,</w:t>
      </w:r>
    </w:p>
    <w:p w14:paraId="325DB6C3" w14:textId="77777777" w:rsidR="00E6180C" w:rsidRPr="00777147" w:rsidRDefault="00E6180C" w:rsidP="00777147">
      <w:pPr>
        <w:spacing w:after="0" w:line="360" w:lineRule="auto"/>
        <w:jc w:val="both"/>
        <w:rPr>
          <w:rFonts w:ascii="Times New Roman" w:hAnsi="Times New Roman" w:cs="Times New Roman"/>
        </w:rPr>
      </w:pPr>
      <w:r w:rsidRPr="00777147">
        <w:rPr>
          <w:rFonts w:ascii="Times New Roman" w:hAnsi="Times New Roman" w:cs="Times New Roman"/>
        </w:rPr>
        <w:t>2)</w:t>
      </w:r>
      <w:r w:rsidRPr="00777147">
        <w:rPr>
          <w:rFonts w:ascii="Times New Roman" w:hAnsi="Times New Roman" w:cs="Times New Roman"/>
        </w:rPr>
        <w:tab/>
        <w:t>10 dni od dnia przekazania informacji o czynności zamawiającego stanowiącej podstawę jego wniesienia, jeżeli informacja została przekazana w sposób inny niż określony w pkt 1).</w:t>
      </w:r>
    </w:p>
    <w:p w14:paraId="503920B8" w14:textId="103EA206" w:rsidR="00E6180C" w:rsidRPr="00777147" w:rsidRDefault="00E6180C" w:rsidP="00777147">
      <w:pPr>
        <w:spacing w:after="0" w:line="360" w:lineRule="auto"/>
        <w:jc w:val="both"/>
        <w:rPr>
          <w:rFonts w:ascii="Times New Roman" w:hAnsi="Times New Roman" w:cs="Times New Roman"/>
        </w:rPr>
      </w:pPr>
      <w:r w:rsidRPr="00777147">
        <w:rPr>
          <w:rFonts w:ascii="Times New Roman" w:hAnsi="Times New Roman" w:cs="Times New Roman"/>
          <w:bCs/>
        </w:rPr>
        <w:t>7.</w:t>
      </w:r>
      <w:r w:rsidR="00B92F63">
        <w:rPr>
          <w:rFonts w:ascii="Times New Roman" w:hAnsi="Times New Roman" w:cs="Times New Roman"/>
          <w:bCs/>
        </w:rPr>
        <w:t xml:space="preserve"> </w:t>
      </w:r>
      <w:r w:rsidRPr="00777147">
        <w:rPr>
          <w:rFonts w:ascii="Times New Roman" w:hAnsi="Times New Roman" w:cs="Times New Roman"/>
        </w:rPr>
        <w:t xml:space="preserve">Odwołanie w przypadkach innych niż określone w pkt 5 i 6 wnosi się w terminie 5 dni od dnia, </w:t>
      </w:r>
      <w:r w:rsidR="00BC6175">
        <w:rPr>
          <w:rFonts w:ascii="Times New Roman" w:hAnsi="Times New Roman" w:cs="Times New Roman"/>
        </w:rPr>
        <w:t xml:space="preserve">                         </w:t>
      </w:r>
      <w:r w:rsidRPr="00777147">
        <w:rPr>
          <w:rFonts w:ascii="Times New Roman" w:hAnsi="Times New Roman" w:cs="Times New Roman"/>
        </w:rPr>
        <w:t xml:space="preserve">w którym powzięto lub przy zachowaniu należytej staranności można było powziąć wiadomość </w:t>
      </w:r>
      <w:r w:rsidR="00BC6175">
        <w:rPr>
          <w:rFonts w:ascii="Times New Roman" w:hAnsi="Times New Roman" w:cs="Times New Roman"/>
        </w:rPr>
        <w:t xml:space="preserve">                              </w:t>
      </w:r>
      <w:r w:rsidRPr="00777147">
        <w:rPr>
          <w:rFonts w:ascii="Times New Roman" w:hAnsi="Times New Roman" w:cs="Times New Roman"/>
        </w:rPr>
        <w:t>o okolicznościach stanowiących podstawę jego wniesienia</w:t>
      </w:r>
    </w:p>
    <w:p w14:paraId="3AA9106E" w14:textId="6B4E21D7" w:rsidR="00E6180C" w:rsidRPr="00777147" w:rsidRDefault="00E6180C" w:rsidP="00777147">
      <w:pPr>
        <w:spacing w:after="0" w:line="360" w:lineRule="auto"/>
        <w:jc w:val="both"/>
        <w:rPr>
          <w:rFonts w:ascii="Times New Roman" w:hAnsi="Times New Roman" w:cs="Times New Roman"/>
        </w:rPr>
      </w:pPr>
      <w:r w:rsidRPr="00777147">
        <w:rPr>
          <w:rFonts w:ascii="Times New Roman" w:hAnsi="Times New Roman" w:cs="Times New Roman"/>
        </w:rPr>
        <w:t>8.</w:t>
      </w:r>
      <w:r w:rsidR="00B92F63">
        <w:rPr>
          <w:rFonts w:ascii="Times New Roman" w:hAnsi="Times New Roman" w:cs="Times New Roman"/>
        </w:rPr>
        <w:t xml:space="preserve"> </w:t>
      </w:r>
      <w:r w:rsidRPr="00777147">
        <w:rPr>
          <w:rFonts w:ascii="Times New Roman" w:hAnsi="Times New Roman" w:cs="Times New Roman"/>
        </w:rPr>
        <w:t xml:space="preserve">Na orzeczenie Izby oraz postanowienie Prezesa Izby, o którym mowa w art. 519 ust. 1 ustawy </w:t>
      </w:r>
      <w:proofErr w:type="spellStart"/>
      <w:r w:rsidRPr="00777147">
        <w:rPr>
          <w:rFonts w:ascii="Times New Roman" w:hAnsi="Times New Roman" w:cs="Times New Roman"/>
        </w:rPr>
        <w:t>p.z.p</w:t>
      </w:r>
      <w:proofErr w:type="spellEnd"/>
      <w:r w:rsidRPr="00777147">
        <w:rPr>
          <w:rFonts w:ascii="Times New Roman" w:hAnsi="Times New Roman" w:cs="Times New Roman"/>
        </w:rPr>
        <w:t>., stronom oraz uczestnikom postępowania odwoławczego przysługuje skarga do sądu.</w:t>
      </w:r>
    </w:p>
    <w:p w14:paraId="02E820C9" w14:textId="4DDA8065" w:rsidR="00E6180C" w:rsidRPr="00777147" w:rsidRDefault="00E6180C" w:rsidP="00777147">
      <w:pPr>
        <w:spacing w:after="0" w:line="360" w:lineRule="auto"/>
        <w:jc w:val="both"/>
        <w:rPr>
          <w:rFonts w:ascii="Times New Roman" w:hAnsi="Times New Roman" w:cs="Times New Roman"/>
        </w:rPr>
      </w:pPr>
      <w:r w:rsidRPr="00777147">
        <w:rPr>
          <w:rFonts w:ascii="Times New Roman" w:hAnsi="Times New Roman" w:cs="Times New Roman"/>
        </w:rPr>
        <w:t>9.</w:t>
      </w:r>
      <w:r w:rsidR="00B92F63">
        <w:rPr>
          <w:rFonts w:ascii="Times New Roman" w:hAnsi="Times New Roman" w:cs="Times New Roman"/>
        </w:rPr>
        <w:t xml:space="preserve"> </w:t>
      </w:r>
      <w:r w:rsidRPr="00777147">
        <w:rPr>
          <w:rFonts w:ascii="Times New Roman" w:hAnsi="Times New Roman" w:cs="Times New Roman"/>
        </w:rPr>
        <w:t xml:space="preserve">W postępowaniu toczącym się wskutek wniesienia skargi stosuje się odpowiednio przepisy ustawy </w:t>
      </w:r>
      <w:r w:rsidR="00BC6175">
        <w:rPr>
          <w:rFonts w:ascii="Times New Roman" w:hAnsi="Times New Roman" w:cs="Times New Roman"/>
        </w:rPr>
        <w:t xml:space="preserve">                 </w:t>
      </w:r>
      <w:r w:rsidRPr="00777147">
        <w:rPr>
          <w:rFonts w:ascii="Times New Roman" w:hAnsi="Times New Roman" w:cs="Times New Roman"/>
        </w:rPr>
        <w:t>z dnia 17 listopada 1964 r. - Kodeks postępowania cywilnego o apelacji, jeżeli przepisy niniejszego rozdziału nie stanowią inaczej.</w:t>
      </w:r>
    </w:p>
    <w:p w14:paraId="1E3E63D0" w14:textId="0AD6B532" w:rsidR="00E6180C" w:rsidRPr="00777147" w:rsidRDefault="00E6180C" w:rsidP="00777147">
      <w:pPr>
        <w:spacing w:after="0" w:line="360" w:lineRule="auto"/>
        <w:jc w:val="both"/>
        <w:rPr>
          <w:rFonts w:ascii="Times New Roman" w:hAnsi="Times New Roman" w:cs="Times New Roman"/>
        </w:rPr>
      </w:pPr>
      <w:r w:rsidRPr="00777147">
        <w:rPr>
          <w:rFonts w:ascii="Times New Roman" w:hAnsi="Times New Roman" w:cs="Times New Roman"/>
        </w:rPr>
        <w:t>10</w:t>
      </w:r>
      <w:r w:rsidR="00B92F63">
        <w:rPr>
          <w:rFonts w:ascii="Times New Roman" w:hAnsi="Times New Roman" w:cs="Times New Roman"/>
        </w:rPr>
        <w:t xml:space="preserve">. </w:t>
      </w:r>
      <w:r w:rsidRPr="00777147">
        <w:rPr>
          <w:rFonts w:ascii="Times New Roman" w:hAnsi="Times New Roman" w:cs="Times New Roman"/>
        </w:rPr>
        <w:t>Skargę wnosi się do Sądu Okręgowego w Warszawie - sądu zamówień publicznych, zwanego dalej "sądem zamówień publicznych".</w:t>
      </w:r>
    </w:p>
    <w:p w14:paraId="5A87DD28" w14:textId="69F20059" w:rsidR="00E6180C" w:rsidRPr="00777147" w:rsidRDefault="00E6180C" w:rsidP="00777147">
      <w:pPr>
        <w:pStyle w:val="Akapitzlist"/>
        <w:suppressAutoHyphens/>
        <w:spacing w:after="0" w:line="360" w:lineRule="auto"/>
        <w:ind w:left="0"/>
        <w:jc w:val="both"/>
        <w:rPr>
          <w:rFonts w:ascii="Times New Roman" w:hAnsi="Times New Roman" w:cs="Times New Roman"/>
        </w:rPr>
      </w:pPr>
      <w:r w:rsidRPr="00777147">
        <w:rPr>
          <w:rFonts w:ascii="Times New Roman" w:hAnsi="Times New Roman" w:cs="Times New Roman"/>
        </w:rPr>
        <w:t>11.</w:t>
      </w:r>
      <w:r w:rsidR="00B92F63">
        <w:rPr>
          <w:rFonts w:ascii="Times New Roman" w:hAnsi="Times New Roman" w:cs="Times New Roman"/>
        </w:rPr>
        <w:t xml:space="preserve"> </w:t>
      </w:r>
      <w:r w:rsidRPr="00777147">
        <w:rPr>
          <w:rFonts w:ascii="Times New Roman" w:hAnsi="Times New Roman" w:cs="Times New Roman"/>
        </w:rPr>
        <w:t xml:space="preserve">Skargę wnosi się za pośrednictwem Prezesa Izby, w terminie 14 dni od dnia doręczenia orzeczenia Izby lub postanowienia Prezesa Izby, o którym mowa w art. 519 ust. 1 ustawy </w:t>
      </w:r>
      <w:proofErr w:type="spellStart"/>
      <w:r w:rsidRPr="00777147">
        <w:rPr>
          <w:rFonts w:ascii="Times New Roman" w:hAnsi="Times New Roman" w:cs="Times New Roman"/>
        </w:rPr>
        <w:t>p.z.p</w:t>
      </w:r>
      <w:proofErr w:type="spellEnd"/>
      <w:r w:rsidRPr="00777147">
        <w:rPr>
          <w:rFonts w:ascii="Times New Roman" w:hAnsi="Times New Roman" w:cs="Times New Roman"/>
        </w:rPr>
        <w:t>., przesyłając jednocześnie jej odpis przeciwnikowi skargi. Złożenie skargi w placówce pocztowej operatora wyznaczonego w rozumieniu ustawy z dnia 23 listopada 2012 r. - Prawo pocztowe jest równoznaczne z jej wniesieniem.</w:t>
      </w:r>
    </w:p>
    <w:p w14:paraId="293C3A06" w14:textId="04045796" w:rsidR="00E6180C" w:rsidRPr="00777147" w:rsidRDefault="00E6180C" w:rsidP="00777147">
      <w:pPr>
        <w:pStyle w:val="Akapitzlist"/>
        <w:suppressAutoHyphens/>
        <w:spacing w:after="0" w:line="360" w:lineRule="auto"/>
        <w:ind w:left="0"/>
        <w:jc w:val="both"/>
        <w:rPr>
          <w:rFonts w:ascii="Times New Roman" w:hAnsi="Times New Roman" w:cs="Times New Roman"/>
        </w:rPr>
      </w:pPr>
      <w:r w:rsidRPr="00777147">
        <w:rPr>
          <w:rFonts w:ascii="Times New Roman" w:hAnsi="Times New Roman" w:cs="Times New Roman"/>
        </w:rPr>
        <w:t>12.</w:t>
      </w:r>
      <w:r w:rsidR="00B92F63">
        <w:rPr>
          <w:rFonts w:ascii="Times New Roman" w:hAnsi="Times New Roman" w:cs="Times New Roman"/>
        </w:rPr>
        <w:t xml:space="preserve"> </w:t>
      </w:r>
      <w:r w:rsidRPr="00777147">
        <w:rPr>
          <w:rFonts w:ascii="Times New Roman" w:hAnsi="Times New Roman" w:cs="Times New Roman"/>
        </w:rPr>
        <w:t>Prezes Izby przekazuje skargę wraz z aktami postępowania odwoławczego do sądu zamówień publicznych w terminie 7 dni od dnia jej otrzymania.</w:t>
      </w:r>
    </w:p>
    <w:p w14:paraId="068AC0A4" w14:textId="35A0D5A2" w:rsidR="00E6180C" w:rsidRPr="00777147" w:rsidRDefault="00E6180C" w:rsidP="00777147">
      <w:pPr>
        <w:pStyle w:val="Akapitzlist"/>
        <w:suppressAutoHyphens/>
        <w:spacing w:after="0" w:line="360" w:lineRule="auto"/>
        <w:ind w:left="0"/>
        <w:jc w:val="both"/>
        <w:rPr>
          <w:rFonts w:ascii="Times New Roman" w:hAnsi="Times New Roman" w:cs="Times New Roman"/>
        </w:rPr>
      </w:pPr>
      <w:r w:rsidRPr="00777147">
        <w:rPr>
          <w:rFonts w:ascii="Times New Roman" w:hAnsi="Times New Roman" w:cs="Times New Roman"/>
        </w:rPr>
        <w:t>13.</w:t>
      </w:r>
      <w:r w:rsidR="00B92F63">
        <w:rPr>
          <w:rFonts w:ascii="Times New Roman" w:hAnsi="Times New Roman" w:cs="Times New Roman"/>
        </w:rPr>
        <w:t xml:space="preserve"> </w:t>
      </w:r>
      <w:r w:rsidRPr="00777147">
        <w:rPr>
          <w:rFonts w:ascii="Times New Roman" w:hAnsi="Times New Roman" w:cs="Times New Roman"/>
        </w:rPr>
        <w:t>Szczegółowe zasady wnoszenia środków ochrony prawnej zawiera dział IX ustawy</w:t>
      </w:r>
      <w:r w:rsidR="00BF7728">
        <w:rPr>
          <w:rFonts w:ascii="Times New Roman" w:hAnsi="Times New Roman" w:cs="Times New Roman"/>
        </w:rPr>
        <w:t xml:space="preserve"> </w:t>
      </w:r>
      <w:proofErr w:type="spellStart"/>
      <w:r w:rsidR="00BF7728">
        <w:rPr>
          <w:rFonts w:ascii="Times New Roman" w:hAnsi="Times New Roman" w:cs="Times New Roman"/>
        </w:rPr>
        <w:t>Pzp</w:t>
      </w:r>
      <w:proofErr w:type="spellEnd"/>
      <w:r w:rsidR="00BF7728">
        <w:rPr>
          <w:rFonts w:ascii="Times New Roman" w:hAnsi="Times New Roman" w:cs="Times New Roman"/>
        </w:rPr>
        <w:t>.</w:t>
      </w:r>
      <w:r w:rsidRPr="00777147">
        <w:rPr>
          <w:rFonts w:ascii="Times New Roman" w:hAnsi="Times New Roman" w:cs="Times New Roman"/>
        </w:rPr>
        <w:t xml:space="preserve">. </w:t>
      </w:r>
    </w:p>
    <w:p w14:paraId="53666B64" w14:textId="77777777" w:rsidR="00EC6391" w:rsidRPr="00777147" w:rsidRDefault="00EC6391" w:rsidP="00777147">
      <w:pPr>
        <w:spacing w:line="360" w:lineRule="auto"/>
        <w:jc w:val="both"/>
        <w:rPr>
          <w:rFonts w:ascii="Times New Roman" w:hAnsi="Times New Roman" w:cs="Times New Roman"/>
        </w:rPr>
      </w:pPr>
    </w:p>
    <w:p w14:paraId="1B32BD30" w14:textId="2A875526" w:rsidR="00EC6391" w:rsidRPr="00777147" w:rsidRDefault="00EC6391" w:rsidP="00BF772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CB9CA" w:themeFill="text2" w:themeFillTint="66"/>
        <w:spacing w:line="360" w:lineRule="auto"/>
        <w:jc w:val="both"/>
        <w:rPr>
          <w:rFonts w:ascii="Times New Roman" w:hAnsi="Times New Roman" w:cs="Times New Roman"/>
        </w:rPr>
      </w:pPr>
      <w:r w:rsidRPr="00777147">
        <w:rPr>
          <w:rFonts w:ascii="Times New Roman" w:hAnsi="Times New Roman" w:cs="Times New Roman"/>
          <w:b/>
          <w:bCs/>
        </w:rPr>
        <w:lastRenderedPageBreak/>
        <w:t>X</w:t>
      </w:r>
      <w:r w:rsidR="00BF227D">
        <w:rPr>
          <w:rFonts w:ascii="Times New Roman" w:hAnsi="Times New Roman" w:cs="Times New Roman"/>
          <w:b/>
          <w:bCs/>
        </w:rPr>
        <w:t>XVII</w:t>
      </w:r>
      <w:r w:rsidR="00BF7728">
        <w:rPr>
          <w:rFonts w:ascii="Times New Roman" w:hAnsi="Times New Roman" w:cs="Times New Roman"/>
          <w:b/>
          <w:bCs/>
        </w:rPr>
        <w:t>I</w:t>
      </w:r>
      <w:r w:rsidRPr="00777147">
        <w:rPr>
          <w:rFonts w:ascii="Times New Roman" w:hAnsi="Times New Roman" w:cs="Times New Roman"/>
          <w:b/>
          <w:bCs/>
        </w:rPr>
        <w:t>. KLAUZULA INFORMACYJNA Z ART. 13 RODO DOTYCZĄCA PRZETWARZANIA DANYCH OSOBOWYCH W CELU ZWIĄZANYM</w:t>
      </w:r>
      <w:r w:rsidR="00BF7728">
        <w:rPr>
          <w:rFonts w:ascii="Times New Roman" w:hAnsi="Times New Roman" w:cs="Times New Roman"/>
          <w:b/>
          <w:bCs/>
        </w:rPr>
        <w:t xml:space="preserve">                                                           </w:t>
      </w:r>
      <w:r w:rsidRPr="00777147">
        <w:rPr>
          <w:rFonts w:ascii="Times New Roman" w:hAnsi="Times New Roman" w:cs="Times New Roman"/>
          <w:b/>
          <w:bCs/>
        </w:rPr>
        <w:t>Z POSTĘPOWNAIEM O UDZIELENIE ZAMÓWIENIA PUBLICZNEGO</w:t>
      </w:r>
    </w:p>
    <w:p w14:paraId="04909676" w14:textId="77777777" w:rsidR="00EC6391" w:rsidRPr="00F17E52" w:rsidRDefault="00EC6391" w:rsidP="00EC6391">
      <w:pPr>
        <w:spacing w:after="150" w:line="360" w:lineRule="auto"/>
        <w:ind w:firstLine="567"/>
        <w:jc w:val="both"/>
        <w:rPr>
          <w:rFonts w:ascii="Times New Roman" w:hAnsi="Times New Roman" w:cs="Times New Roman"/>
          <w:lang w:eastAsia="pl-PL"/>
        </w:rPr>
      </w:pPr>
      <w:bookmarkStart w:id="6" w:name="_Hlk38372937"/>
      <w:r w:rsidRPr="00F17E52">
        <w:rPr>
          <w:rFonts w:ascii="Times New Roman" w:hAnsi="Times New Roman" w:cs="Times New Roman"/>
          <w:lang w:eastAsia="pl-PL"/>
        </w:rPr>
        <w:t xml:space="preserve">Zgodnie z art. 13 ust. 1 i 2 </w:t>
      </w:r>
      <w:r w:rsidRPr="00F17E52">
        <w:rPr>
          <w:rFonts w:ascii="Times New Roman" w:hAnsi="Times New Roman" w:cs="Times New Roman"/>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bookmarkEnd w:id="6"/>
      <w:r w:rsidRPr="00F17E52">
        <w:rPr>
          <w:rFonts w:ascii="Times New Roman" w:hAnsi="Times New Roman" w:cs="Times New Roman"/>
          <w:lang w:eastAsia="pl-PL"/>
        </w:rPr>
        <w:t xml:space="preserve">dalej „RODO”, informuję, że: </w:t>
      </w:r>
    </w:p>
    <w:p w14:paraId="39E8CCF0" w14:textId="77777777" w:rsidR="00EC6391" w:rsidRPr="00F17E52" w:rsidRDefault="00EC6391" w:rsidP="004B6675">
      <w:pPr>
        <w:pStyle w:val="Akapitzlist"/>
        <w:numPr>
          <w:ilvl w:val="0"/>
          <w:numId w:val="2"/>
        </w:numPr>
        <w:spacing w:after="150" w:line="360" w:lineRule="auto"/>
        <w:ind w:left="426" w:hanging="426"/>
        <w:jc w:val="both"/>
        <w:rPr>
          <w:rFonts w:ascii="Times New Roman" w:hAnsi="Times New Roman" w:cs="Times New Roman"/>
          <w:i/>
          <w:lang w:eastAsia="pl-PL"/>
        </w:rPr>
      </w:pPr>
      <w:r w:rsidRPr="00F17E52">
        <w:rPr>
          <w:rFonts w:ascii="Times New Roman" w:hAnsi="Times New Roman" w:cs="Times New Roman"/>
          <w:lang w:eastAsia="pl-PL"/>
        </w:rPr>
        <w:t xml:space="preserve">administratorem Pani/Pana danych osobowych jest </w:t>
      </w:r>
      <w:r w:rsidRPr="00F17E52">
        <w:rPr>
          <w:rFonts w:ascii="Times New Roman" w:hAnsi="Times New Roman" w:cs="Times New Roman"/>
          <w:i/>
          <w:lang w:eastAsia="pl-PL"/>
        </w:rPr>
        <w:t xml:space="preserve">Gmina Brzozie, REGON: 811118402, NIP: 874-168-46-39,87-313 Brzozie 50 woj. kujawsko-pomorskie </w:t>
      </w:r>
      <w:proofErr w:type="spellStart"/>
      <w:r w:rsidRPr="00F17E52">
        <w:rPr>
          <w:rFonts w:ascii="Times New Roman" w:hAnsi="Times New Roman" w:cs="Times New Roman"/>
          <w:i/>
          <w:lang w:eastAsia="pl-PL"/>
        </w:rPr>
        <w:t>tel</w:t>
      </w:r>
      <w:proofErr w:type="spellEnd"/>
      <w:r w:rsidRPr="00F17E52">
        <w:rPr>
          <w:rFonts w:ascii="Times New Roman" w:hAnsi="Times New Roman" w:cs="Times New Roman"/>
          <w:i/>
          <w:lang w:eastAsia="pl-PL"/>
        </w:rPr>
        <w:t>: 56 49 129 10 , fax: 56 49 129 11</w:t>
      </w:r>
      <w:r w:rsidRPr="00F17E52">
        <w:rPr>
          <w:rFonts w:ascii="Times New Roman" w:hAnsi="Times New Roman" w:cs="Times New Roman"/>
          <w:i/>
        </w:rPr>
        <w:t>;</w:t>
      </w:r>
    </w:p>
    <w:p w14:paraId="3B18C65D" w14:textId="77777777" w:rsidR="00AE7834" w:rsidRPr="00AE7834" w:rsidRDefault="00EC6391" w:rsidP="004B6675">
      <w:pPr>
        <w:pStyle w:val="Akapitzlist"/>
        <w:numPr>
          <w:ilvl w:val="0"/>
          <w:numId w:val="3"/>
        </w:numPr>
        <w:spacing w:after="150" w:line="360" w:lineRule="auto"/>
        <w:ind w:left="426" w:hanging="426"/>
        <w:jc w:val="both"/>
        <w:rPr>
          <w:rFonts w:ascii="Times New Roman" w:hAnsi="Times New Roman" w:cs="Times New Roman"/>
          <w:color w:val="00B0F0"/>
          <w:lang w:eastAsia="pl-PL"/>
        </w:rPr>
      </w:pPr>
      <w:r w:rsidRPr="00F17E52">
        <w:rPr>
          <w:rFonts w:ascii="Times New Roman" w:hAnsi="Times New Roman" w:cs="Times New Roman"/>
          <w:lang w:eastAsia="pl-PL"/>
        </w:rPr>
        <w:t xml:space="preserve">inspektorem ochrony danych osobowych w </w:t>
      </w:r>
      <w:r w:rsidRPr="00F17E52">
        <w:rPr>
          <w:rFonts w:ascii="Times New Roman" w:hAnsi="Times New Roman" w:cs="Times New Roman"/>
          <w:i/>
          <w:lang w:eastAsia="pl-PL"/>
        </w:rPr>
        <w:t>Gminie Brzozie</w:t>
      </w:r>
      <w:r w:rsidRPr="00F17E52">
        <w:rPr>
          <w:rFonts w:ascii="Times New Roman" w:hAnsi="Times New Roman" w:cs="Times New Roman"/>
          <w:lang w:eastAsia="pl-PL"/>
        </w:rPr>
        <w:t xml:space="preserve"> jest Pan Marcjan Biegaj</w:t>
      </w:r>
      <w:r w:rsidRPr="00F17E52">
        <w:rPr>
          <w:rFonts w:ascii="Times New Roman" w:hAnsi="Times New Roman" w:cs="Times New Roman"/>
          <w:i/>
          <w:lang w:eastAsia="pl-PL"/>
        </w:rPr>
        <w:t xml:space="preserve">,                      </w:t>
      </w:r>
      <w:r>
        <w:rPr>
          <w:rFonts w:ascii="Times New Roman" w:hAnsi="Times New Roman" w:cs="Times New Roman"/>
          <w:i/>
          <w:lang w:eastAsia="pl-PL"/>
        </w:rPr>
        <w:t xml:space="preserve">                   </w:t>
      </w:r>
      <w:r w:rsidRPr="00F17E52">
        <w:rPr>
          <w:rFonts w:ascii="Times New Roman" w:hAnsi="Times New Roman" w:cs="Times New Roman"/>
          <w:i/>
          <w:lang w:eastAsia="pl-PL"/>
        </w:rPr>
        <w:t xml:space="preserve"> </w:t>
      </w:r>
      <w:r w:rsidRPr="00F17E52">
        <w:rPr>
          <w:rFonts w:ascii="Times New Roman" w:hAnsi="Times New Roman" w:cs="Times New Roman"/>
          <w:lang w:eastAsia="pl-PL"/>
        </w:rPr>
        <w:t>z</w:t>
      </w:r>
      <w:r>
        <w:rPr>
          <w:rFonts w:ascii="Times New Roman" w:hAnsi="Times New Roman" w:cs="Times New Roman"/>
          <w:lang w:eastAsia="pl-PL"/>
        </w:rPr>
        <w:t xml:space="preserve"> </w:t>
      </w:r>
      <w:r w:rsidRPr="00F17E52">
        <w:rPr>
          <w:rFonts w:ascii="Times New Roman" w:hAnsi="Times New Roman" w:cs="Times New Roman"/>
          <w:lang w:eastAsia="pl-PL"/>
        </w:rPr>
        <w:t>którym ma Pan/Pani prawo skontaktować się pod adresem email:iod@brzozie.pl</w:t>
      </w:r>
      <w:r w:rsidRPr="00F17E52">
        <w:rPr>
          <w:rFonts w:ascii="Times New Roman" w:hAnsi="Times New Roman" w:cs="Times New Roman"/>
          <w:i/>
          <w:lang w:eastAsia="pl-PL"/>
        </w:rPr>
        <w:t xml:space="preserve"> </w:t>
      </w:r>
      <w:r w:rsidRPr="00F17E52">
        <w:rPr>
          <w:rFonts w:ascii="Times New Roman" w:hAnsi="Times New Roman" w:cs="Times New Roman"/>
          <w:lang w:eastAsia="pl-PL"/>
        </w:rPr>
        <w:t>;</w:t>
      </w:r>
    </w:p>
    <w:p w14:paraId="43B88849" w14:textId="1ED496CA" w:rsidR="00EC6391" w:rsidRPr="00AE7834" w:rsidRDefault="00EC6391" w:rsidP="004B6675">
      <w:pPr>
        <w:pStyle w:val="Akapitzlist"/>
        <w:numPr>
          <w:ilvl w:val="0"/>
          <w:numId w:val="3"/>
        </w:numPr>
        <w:spacing w:after="150" w:line="360" w:lineRule="auto"/>
        <w:ind w:left="426" w:hanging="426"/>
        <w:jc w:val="both"/>
        <w:rPr>
          <w:rFonts w:ascii="Times New Roman" w:hAnsi="Times New Roman" w:cs="Times New Roman"/>
          <w:color w:val="00B0F0"/>
          <w:lang w:eastAsia="pl-PL"/>
        </w:rPr>
      </w:pPr>
      <w:r w:rsidRPr="00AE7834">
        <w:rPr>
          <w:rFonts w:ascii="Times New Roman" w:hAnsi="Times New Roman" w:cs="Times New Roman"/>
          <w:lang w:eastAsia="pl-PL"/>
        </w:rPr>
        <w:t>Pani/Pana dane osobowe przetwarzane będą na podstawie art. 6 ust. 1 lit. c</w:t>
      </w:r>
      <w:r w:rsidRPr="00AE7834">
        <w:rPr>
          <w:rFonts w:ascii="Times New Roman" w:hAnsi="Times New Roman" w:cs="Times New Roman"/>
          <w:i/>
          <w:lang w:eastAsia="pl-PL"/>
        </w:rPr>
        <w:t xml:space="preserve"> </w:t>
      </w:r>
      <w:r w:rsidRPr="00AE7834">
        <w:rPr>
          <w:rFonts w:ascii="Times New Roman" w:hAnsi="Times New Roman" w:cs="Times New Roman"/>
          <w:lang w:eastAsia="pl-PL"/>
        </w:rPr>
        <w:t xml:space="preserve">RODO w celu </w:t>
      </w:r>
      <w:r w:rsidRPr="00AE7834">
        <w:rPr>
          <w:rFonts w:ascii="Times New Roman" w:hAnsi="Times New Roman" w:cs="Times New Roman"/>
        </w:rPr>
        <w:t xml:space="preserve">związanym z postępowaniem o udzielenie zamówienia publicznego </w:t>
      </w:r>
      <w:r w:rsidR="00AE7834" w:rsidRPr="00AE7834">
        <w:rPr>
          <w:rFonts w:ascii="Times New Roman" w:hAnsi="Times New Roman" w:cs="Times New Roman"/>
        </w:rPr>
        <w:t xml:space="preserve">pn. </w:t>
      </w:r>
      <w:r w:rsidR="00775545">
        <w:rPr>
          <w:rFonts w:ascii="Times New Roman" w:hAnsi="Times New Roman" w:cs="Times New Roman"/>
          <w:b/>
          <w:bCs/>
        </w:rPr>
        <w:t>„ Przebudowa drogi gminnej nr 080307C Mały Głęboczek – Trepki na odcinku od km 0+000 do km 0+990”</w:t>
      </w:r>
    </w:p>
    <w:p w14:paraId="195138CE" w14:textId="7196D03B" w:rsidR="00EC6391" w:rsidRPr="00F17E52" w:rsidRDefault="00EC6391" w:rsidP="004B6675">
      <w:pPr>
        <w:pStyle w:val="Akapitzlist"/>
        <w:numPr>
          <w:ilvl w:val="0"/>
          <w:numId w:val="3"/>
        </w:numPr>
        <w:spacing w:after="150" w:line="360" w:lineRule="auto"/>
        <w:ind w:left="426" w:hanging="426"/>
        <w:jc w:val="both"/>
        <w:rPr>
          <w:rFonts w:ascii="Times New Roman" w:hAnsi="Times New Roman" w:cs="Times New Roman"/>
          <w:color w:val="00B0F0"/>
          <w:lang w:eastAsia="pl-PL"/>
        </w:rPr>
      </w:pPr>
      <w:r w:rsidRPr="00F17E52">
        <w:rPr>
          <w:rFonts w:ascii="Times New Roman" w:hAnsi="Times New Roman" w:cs="Times New Roman"/>
          <w:lang w:eastAsia="pl-PL"/>
        </w:rPr>
        <w:t xml:space="preserve">odbiorcami Pani/Pana danych osobowych będą osoby lub podmioty, którym udostępniona zostanie dokumentacja postępowania w oparciu o art. </w:t>
      </w:r>
      <w:r w:rsidR="009C57B2">
        <w:rPr>
          <w:rFonts w:ascii="Times New Roman" w:hAnsi="Times New Roman" w:cs="Times New Roman"/>
          <w:lang w:eastAsia="pl-PL"/>
        </w:rPr>
        <w:t>1</w:t>
      </w:r>
      <w:r w:rsidRPr="00F17E52">
        <w:rPr>
          <w:rFonts w:ascii="Times New Roman" w:hAnsi="Times New Roman" w:cs="Times New Roman"/>
          <w:lang w:eastAsia="pl-PL"/>
        </w:rPr>
        <w:t xml:space="preserve">8 oraz art. </w:t>
      </w:r>
      <w:r w:rsidR="009C57B2">
        <w:rPr>
          <w:rFonts w:ascii="Times New Roman" w:hAnsi="Times New Roman" w:cs="Times New Roman"/>
          <w:lang w:eastAsia="pl-PL"/>
        </w:rPr>
        <w:t xml:space="preserve">74ustawy z dnia 11 września 2019 r. Prawo zamówień publicznych (Dz. U. z 2019 r., poz. 2019 ze zm.) </w:t>
      </w:r>
      <w:r w:rsidRPr="00F17E52">
        <w:rPr>
          <w:rFonts w:ascii="Times New Roman" w:hAnsi="Times New Roman" w:cs="Times New Roman"/>
          <w:lang w:eastAsia="pl-PL"/>
        </w:rPr>
        <w:t xml:space="preserve">dalej „ustawa </w:t>
      </w:r>
      <w:proofErr w:type="spellStart"/>
      <w:r w:rsidRPr="00F17E52">
        <w:rPr>
          <w:rFonts w:ascii="Times New Roman" w:hAnsi="Times New Roman" w:cs="Times New Roman"/>
          <w:lang w:eastAsia="pl-PL"/>
        </w:rPr>
        <w:t>Pzp</w:t>
      </w:r>
      <w:proofErr w:type="spellEnd"/>
      <w:r w:rsidRPr="00F17E52">
        <w:rPr>
          <w:rFonts w:ascii="Times New Roman" w:hAnsi="Times New Roman" w:cs="Times New Roman"/>
          <w:lang w:eastAsia="pl-PL"/>
        </w:rPr>
        <w:t xml:space="preserve">”;  </w:t>
      </w:r>
    </w:p>
    <w:p w14:paraId="5BFCF9F8" w14:textId="268B03CA" w:rsidR="00EC6391" w:rsidRPr="00F17E52" w:rsidRDefault="00EC6391" w:rsidP="004B6675">
      <w:pPr>
        <w:pStyle w:val="Akapitzlist"/>
        <w:numPr>
          <w:ilvl w:val="0"/>
          <w:numId w:val="3"/>
        </w:numPr>
        <w:spacing w:after="150" w:line="360" w:lineRule="auto"/>
        <w:ind w:left="426" w:hanging="426"/>
        <w:jc w:val="both"/>
        <w:rPr>
          <w:rFonts w:ascii="Times New Roman" w:hAnsi="Times New Roman" w:cs="Times New Roman"/>
          <w:color w:val="00B0F0"/>
          <w:lang w:eastAsia="pl-PL"/>
        </w:rPr>
      </w:pPr>
      <w:r w:rsidRPr="00F17E52">
        <w:rPr>
          <w:rFonts w:ascii="Times New Roman" w:hAnsi="Times New Roman" w:cs="Times New Roman"/>
          <w:lang w:eastAsia="pl-PL"/>
        </w:rPr>
        <w:t xml:space="preserve">Pani/Pana dane osobowe będą przechowywane, zgodnie z art. </w:t>
      </w:r>
      <w:r w:rsidR="009C57B2">
        <w:rPr>
          <w:rFonts w:ascii="Times New Roman" w:hAnsi="Times New Roman" w:cs="Times New Roman"/>
          <w:lang w:eastAsia="pl-PL"/>
        </w:rPr>
        <w:t xml:space="preserve">78 ust. 1 </w:t>
      </w:r>
      <w:r w:rsidRPr="00F17E52">
        <w:rPr>
          <w:rFonts w:ascii="Times New Roman" w:hAnsi="Times New Roman" w:cs="Times New Roman"/>
          <w:lang w:eastAsia="pl-PL"/>
        </w:rPr>
        <w:t xml:space="preserve"> ustawy </w:t>
      </w:r>
      <w:proofErr w:type="spellStart"/>
      <w:r w:rsidRPr="00F17E52">
        <w:rPr>
          <w:rFonts w:ascii="Times New Roman" w:hAnsi="Times New Roman" w:cs="Times New Roman"/>
          <w:lang w:eastAsia="pl-PL"/>
        </w:rPr>
        <w:t>Pzp</w:t>
      </w:r>
      <w:proofErr w:type="spellEnd"/>
      <w:r w:rsidRPr="00F17E52">
        <w:rPr>
          <w:rFonts w:ascii="Times New Roman" w:hAnsi="Times New Roman" w:cs="Times New Roman"/>
          <w:lang w:eastAsia="pl-PL"/>
        </w:rPr>
        <w:t>, przez okres 4 lat od dnia zakończenia postępowania o udzielenie zamówienia, a jeżeli czas trwania umowy przekracza 4 lata, okres przechowywania obejmuje cały czas trwania umowy;</w:t>
      </w:r>
    </w:p>
    <w:p w14:paraId="130E95B5" w14:textId="77777777" w:rsidR="00EC6391" w:rsidRPr="00F17E52" w:rsidRDefault="00EC6391" w:rsidP="004B6675">
      <w:pPr>
        <w:pStyle w:val="Akapitzlist"/>
        <w:numPr>
          <w:ilvl w:val="0"/>
          <w:numId w:val="3"/>
        </w:numPr>
        <w:spacing w:after="150" w:line="360" w:lineRule="auto"/>
        <w:ind w:left="426" w:hanging="426"/>
        <w:jc w:val="both"/>
        <w:rPr>
          <w:rFonts w:ascii="Times New Roman" w:hAnsi="Times New Roman" w:cs="Times New Roman"/>
          <w:b/>
          <w:i/>
          <w:lang w:eastAsia="pl-PL"/>
        </w:rPr>
      </w:pPr>
      <w:r w:rsidRPr="00F17E52">
        <w:rPr>
          <w:rFonts w:ascii="Times New Roman" w:hAnsi="Times New Roman" w:cs="Times New Roman"/>
          <w:lang w:eastAsia="pl-PL"/>
        </w:rPr>
        <w:t xml:space="preserve">obowiązek podania przez Panią/Pana danych osobowych bezpośrednio Pani/Pana dotyczących jest wymogiem ustawowym określonym w przepisach ustawy </w:t>
      </w:r>
      <w:proofErr w:type="spellStart"/>
      <w:r w:rsidRPr="00F17E52">
        <w:rPr>
          <w:rFonts w:ascii="Times New Roman" w:hAnsi="Times New Roman" w:cs="Times New Roman"/>
          <w:lang w:eastAsia="pl-PL"/>
        </w:rPr>
        <w:t>Pzp</w:t>
      </w:r>
      <w:proofErr w:type="spellEnd"/>
      <w:r w:rsidRPr="00F17E52">
        <w:rPr>
          <w:rFonts w:ascii="Times New Roman" w:hAnsi="Times New Roman" w:cs="Times New Roman"/>
          <w:lang w:eastAsia="pl-PL"/>
        </w:rPr>
        <w:t xml:space="preserve">, związanym z udziałem </w:t>
      </w:r>
      <w:r>
        <w:rPr>
          <w:rFonts w:ascii="Times New Roman" w:hAnsi="Times New Roman" w:cs="Times New Roman"/>
          <w:lang w:eastAsia="pl-PL"/>
        </w:rPr>
        <w:t xml:space="preserve">                                  </w:t>
      </w:r>
      <w:r w:rsidRPr="00F17E52">
        <w:rPr>
          <w:rFonts w:ascii="Times New Roman" w:hAnsi="Times New Roman" w:cs="Times New Roman"/>
          <w:lang w:eastAsia="pl-PL"/>
        </w:rPr>
        <w:t xml:space="preserve">w postępowaniu o udzielenie zamówienia publicznego; konsekwencje niepodania określonych danych wynikają z ustawy </w:t>
      </w:r>
      <w:proofErr w:type="spellStart"/>
      <w:r w:rsidRPr="00F17E52">
        <w:rPr>
          <w:rFonts w:ascii="Times New Roman" w:hAnsi="Times New Roman" w:cs="Times New Roman"/>
          <w:lang w:eastAsia="pl-PL"/>
        </w:rPr>
        <w:t>Pzp</w:t>
      </w:r>
      <w:proofErr w:type="spellEnd"/>
      <w:r w:rsidRPr="00F17E52">
        <w:rPr>
          <w:rFonts w:ascii="Times New Roman" w:hAnsi="Times New Roman" w:cs="Times New Roman"/>
          <w:lang w:eastAsia="pl-PL"/>
        </w:rPr>
        <w:t xml:space="preserve">;  </w:t>
      </w:r>
    </w:p>
    <w:p w14:paraId="319208D6" w14:textId="77777777" w:rsidR="00EC6391" w:rsidRPr="00F17E52" w:rsidRDefault="00EC6391" w:rsidP="004B6675">
      <w:pPr>
        <w:pStyle w:val="Akapitzlist"/>
        <w:numPr>
          <w:ilvl w:val="0"/>
          <w:numId w:val="3"/>
        </w:numPr>
        <w:spacing w:after="150" w:line="360" w:lineRule="auto"/>
        <w:ind w:left="426" w:hanging="426"/>
        <w:jc w:val="both"/>
        <w:rPr>
          <w:rFonts w:ascii="Times New Roman" w:hAnsi="Times New Roman" w:cs="Times New Roman"/>
        </w:rPr>
      </w:pPr>
      <w:r w:rsidRPr="00F17E52">
        <w:rPr>
          <w:rFonts w:ascii="Times New Roman" w:hAnsi="Times New Roman" w:cs="Times New Roman"/>
          <w:lang w:eastAsia="pl-PL"/>
        </w:rPr>
        <w:t>w odniesieniu do Pani/Pana danych osobowych decyzje nie będą podejmowane w sposób zautomatyzowany, stosowanie do art. 22 RODO;</w:t>
      </w:r>
    </w:p>
    <w:p w14:paraId="4A69C98A" w14:textId="77777777" w:rsidR="00EC6391" w:rsidRPr="00F17E52" w:rsidRDefault="00EC6391" w:rsidP="004B6675">
      <w:pPr>
        <w:pStyle w:val="Akapitzlist"/>
        <w:numPr>
          <w:ilvl w:val="0"/>
          <w:numId w:val="3"/>
        </w:numPr>
        <w:spacing w:after="150" w:line="360" w:lineRule="auto"/>
        <w:ind w:left="426" w:hanging="426"/>
        <w:jc w:val="both"/>
        <w:rPr>
          <w:rFonts w:ascii="Times New Roman" w:hAnsi="Times New Roman" w:cs="Times New Roman"/>
          <w:color w:val="00B0F0"/>
          <w:lang w:eastAsia="pl-PL"/>
        </w:rPr>
      </w:pPr>
      <w:r w:rsidRPr="00F17E52">
        <w:rPr>
          <w:rFonts w:ascii="Times New Roman" w:hAnsi="Times New Roman" w:cs="Times New Roman"/>
          <w:lang w:eastAsia="pl-PL"/>
        </w:rPr>
        <w:t>posiada Pani/Pan:</w:t>
      </w:r>
    </w:p>
    <w:p w14:paraId="57659E21" w14:textId="77777777" w:rsidR="00EC6391" w:rsidRPr="00F17E52" w:rsidRDefault="00EC6391" w:rsidP="004B6675">
      <w:pPr>
        <w:pStyle w:val="Akapitzlist"/>
        <w:numPr>
          <w:ilvl w:val="0"/>
          <w:numId w:val="4"/>
        </w:numPr>
        <w:spacing w:after="150" w:line="360" w:lineRule="auto"/>
        <w:ind w:left="709" w:hanging="283"/>
        <w:jc w:val="both"/>
        <w:rPr>
          <w:rFonts w:ascii="Times New Roman" w:hAnsi="Times New Roman" w:cs="Times New Roman"/>
          <w:color w:val="00B0F0"/>
          <w:lang w:eastAsia="pl-PL"/>
        </w:rPr>
      </w:pPr>
      <w:r w:rsidRPr="00F17E52">
        <w:rPr>
          <w:rFonts w:ascii="Times New Roman" w:hAnsi="Times New Roman" w:cs="Times New Roman"/>
          <w:lang w:eastAsia="pl-PL"/>
        </w:rPr>
        <w:t>na podstawie art. 15 RODO prawo dostępu do danych osobowych Pani/Pana dotyczących;</w:t>
      </w:r>
    </w:p>
    <w:p w14:paraId="70704083" w14:textId="77777777" w:rsidR="00EC6391" w:rsidRPr="00F17E52" w:rsidRDefault="00EC6391" w:rsidP="004B6675">
      <w:pPr>
        <w:pStyle w:val="Akapitzlist"/>
        <w:numPr>
          <w:ilvl w:val="0"/>
          <w:numId w:val="4"/>
        </w:numPr>
        <w:spacing w:after="150" w:line="360" w:lineRule="auto"/>
        <w:ind w:left="709" w:hanging="283"/>
        <w:jc w:val="both"/>
        <w:rPr>
          <w:rFonts w:ascii="Times New Roman" w:hAnsi="Times New Roman" w:cs="Times New Roman"/>
          <w:lang w:eastAsia="pl-PL"/>
        </w:rPr>
      </w:pPr>
      <w:r w:rsidRPr="00F17E52">
        <w:rPr>
          <w:rFonts w:ascii="Times New Roman" w:hAnsi="Times New Roman" w:cs="Times New Roman"/>
          <w:lang w:eastAsia="pl-PL"/>
        </w:rPr>
        <w:t>na podstawie art. 16 RODO prawo do sprostowania Pani/Pana danych osobowych;</w:t>
      </w:r>
    </w:p>
    <w:p w14:paraId="1D67CA58" w14:textId="77777777" w:rsidR="00EC6391" w:rsidRPr="00F17E52" w:rsidRDefault="00EC6391" w:rsidP="004B6675">
      <w:pPr>
        <w:pStyle w:val="Akapitzlist"/>
        <w:numPr>
          <w:ilvl w:val="0"/>
          <w:numId w:val="4"/>
        </w:numPr>
        <w:spacing w:after="150" w:line="360" w:lineRule="auto"/>
        <w:ind w:left="709" w:hanging="283"/>
        <w:jc w:val="both"/>
        <w:rPr>
          <w:rFonts w:ascii="Times New Roman" w:hAnsi="Times New Roman" w:cs="Times New Roman"/>
          <w:lang w:eastAsia="pl-PL"/>
        </w:rPr>
      </w:pPr>
      <w:r w:rsidRPr="00F17E52">
        <w:rPr>
          <w:rFonts w:ascii="Times New Roman" w:hAnsi="Times New Roman" w:cs="Times New Roman"/>
          <w:lang w:eastAsia="pl-PL"/>
        </w:rPr>
        <w:t xml:space="preserve">na podstawie art. 18 RODO prawo żądania od administratora ograniczenia przetwarzania danych osobowych z zastrzeżeniem przypadków, o których mowa w art. 18 ust. 2 RODO;  </w:t>
      </w:r>
    </w:p>
    <w:p w14:paraId="31CA430C" w14:textId="77777777" w:rsidR="00EC6391" w:rsidRPr="00F17E52" w:rsidRDefault="00EC6391" w:rsidP="004B6675">
      <w:pPr>
        <w:pStyle w:val="Akapitzlist"/>
        <w:numPr>
          <w:ilvl w:val="0"/>
          <w:numId w:val="4"/>
        </w:numPr>
        <w:spacing w:after="150" w:line="360" w:lineRule="auto"/>
        <w:ind w:left="709" w:hanging="283"/>
        <w:jc w:val="both"/>
        <w:rPr>
          <w:rFonts w:ascii="Times New Roman" w:hAnsi="Times New Roman" w:cs="Times New Roman"/>
          <w:i/>
          <w:color w:val="00B0F0"/>
          <w:lang w:eastAsia="pl-PL"/>
        </w:rPr>
      </w:pPr>
      <w:r w:rsidRPr="00F17E52">
        <w:rPr>
          <w:rFonts w:ascii="Times New Roman" w:hAnsi="Times New Roman" w:cs="Times New Roman"/>
          <w:lang w:eastAsia="pl-PL"/>
        </w:rPr>
        <w:t>prawo do wniesienia skargi do Prezesa Urzędu Ochrony Danych Osobowych, gdy uzna Pani/Pan, że przetwarzanie danych osobowych Pani/Pana dotyczących narusza przepisy RODO;</w:t>
      </w:r>
    </w:p>
    <w:p w14:paraId="377AFC3A" w14:textId="77777777" w:rsidR="00EC6391" w:rsidRPr="00F17E52" w:rsidRDefault="00EC6391" w:rsidP="004B6675">
      <w:pPr>
        <w:pStyle w:val="Akapitzlist"/>
        <w:numPr>
          <w:ilvl w:val="0"/>
          <w:numId w:val="3"/>
        </w:numPr>
        <w:spacing w:after="150" w:line="360" w:lineRule="auto"/>
        <w:ind w:left="426" w:hanging="426"/>
        <w:jc w:val="both"/>
        <w:rPr>
          <w:rFonts w:ascii="Times New Roman" w:hAnsi="Times New Roman" w:cs="Times New Roman"/>
          <w:i/>
          <w:color w:val="00B0F0"/>
          <w:lang w:eastAsia="pl-PL"/>
        </w:rPr>
      </w:pPr>
      <w:r w:rsidRPr="00F17E52">
        <w:rPr>
          <w:rFonts w:ascii="Times New Roman" w:hAnsi="Times New Roman" w:cs="Times New Roman"/>
          <w:lang w:eastAsia="pl-PL"/>
        </w:rPr>
        <w:t>nie przysługuje Pani/Panu:</w:t>
      </w:r>
    </w:p>
    <w:p w14:paraId="042B00E2" w14:textId="77777777" w:rsidR="00EC6391" w:rsidRPr="00F17E52" w:rsidRDefault="00EC6391" w:rsidP="004B6675">
      <w:pPr>
        <w:pStyle w:val="Akapitzlist"/>
        <w:numPr>
          <w:ilvl w:val="0"/>
          <w:numId w:val="5"/>
        </w:numPr>
        <w:spacing w:after="150" w:line="360" w:lineRule="auto"/>
        <w:ind w:left="709" w:hanging="283"/>
        <w:jc w:val="both"/>
        <w:rPr>
          <w:rFonts w:ascii="Times New Roman" w:hAnsi="Times New Roman" w:cs="Times New Roman"/>
          <w:i/>
          <w:color w:val="00B0F0"/>
          <w:lang w:eastAsia="pl-PL"/>
        </w:rPr>
      </w:pPr>
      <w:r w:rsidRPr="00F17E52">
        <w:rPr>
          <w:rFonts w:ascii="Times New Roman" w:hAnsi="Times New Roman" w:cs="Times New Roman"/>
          <w:lang w:eastAsia="pl-PL"/>
        </w:rPr>
        <w:t>w związku z art. 17 ust. 3 lit. b, d lub e RODO prawo do usunięcia danych osobowych;</w:t>
      </w:r>
    </w:p>
    <w:p w14:paraId="00CDA058" w14:textId="77777777" w:rsidR="00EC6391" w:rsidRPr="00F17E52" w:rsidRDefault="00EC6391" w:rsidP="004B6675">
      <w:pPr>
        <w:pStyle w:val="Akapitzlist"/>
        <w:numPr>
          <w:ilvl w:val="0"/>
          <w:numId w:val="5"/>
        </w:numPr>
        <w:spacing w:after="150" w:line="360" w:lineRule="auto"/>
        <w:ind w:left="709" w:hanging="283"/>
        <w:jc w:val="both"/>
        <w:rPr>
          <w:rFonts w:ascii="Times New Roman" w:hAnsi="Times New Roman" w:cs="Times New Roman"/>
          <w:b/>
          <w:i/>
          <w:lang w:eastAsia="pl-PL"/>
        </w:rPr>
      </w:pPr>
      <w:r w:rsidRPr="00F17E52">
        <w:rPr>
          <w:rFonts w:ascii="Times New Roman" w:hAnsi="Times New Roman" w:cs="Times New Roman"/>
          <w:lang w:eastAsia="pl-PL"/>
        </w:rPr>
        <w:lastRenderedPageBreak/>
        <w:t>prawo do przenoszenia danych osobowych, o którym mowa w art. 20 RODO;</w:t>
      </w:r>
    </w:p>
    <w:p w14:paraId="6B8CF2F5" w14:textId="77777777" w:rsidR="00EC6391" w:rsidRPr="00832B5A" w:rsidRDefault="00EC6391" w:rsidP="004B6675">
      <w:pPr>
        <w:pStyle w:val="Akapitzlist"/>
        <w:numPr>
          <w:ilvl w:val="0"/>
          <w:numId w:val="5"/>
        </w:numPr>
        <w:spacing w:after="150" w:line="360" w:lineRule="auto"/>
        <w:ind w:left="709" w:hanging="283"/>
        <w:jc w:val="both"/>
        <w:rPr>
          <w:rFonts w:ascii="Times New Roman" w:hAnsi="Times New Roman" w:cs="Times New Roman"/>
          <w:b/>
          <w:i/>
          <w:lang w:eastAsia="pl-PL"/>
        </w:rPr>
      </w:pPr>
      <w:r w:rsidRPr="00F17E52">
        <w:rPr>
          <w:rFonts w:ascii="Times New Roman" w:hAnsi="Times New Roman" w:cs="Times New Roman"/>
          <w:b/>
          <w:lang w:eastAsia="pl-PL"/>
        </w:rPr>
        <w:t>na podstawie art. 21 RODO prawo sprzeciwu, wobec przetwarzania danych osobowych, gdyż podstawą prawną przetwarzania Pani/Pana danych osobowych jest art. 6 ust. 1 lit. c RODO</w:t>
      </w:r>
      <w:r w:rsidRPr="00F17E52">
        <w:rPr>
          <w:rFonts w:ascii="Times New Roman" w:hAnsi="Times New Roman" w:cs="Times New Roman"/>
          <w:lang w:eastAsia="pl-PL"/>
        </w:rPr>
        <w:t>.</w:t>
      </w:r>
      <w:r w:rsidRPr="00F17E52">
        <w:rPr>
          <w:rFonts w:ascii="Times New Roman" w:hAnsi="Times New Roman" w:cs="Times New Roman"/>
          <w:b/>
          <w:lang w:eastAsia="pl-PL"/>
        </w:rPr>
        <w:t xml:space="preserve"> </w:t>
      </w:r>
    </w:p>
    <w:p w14:paraId="19519A8B" w14:textId="77777777" w:rsidR="00EC6391" w:rsidRPr="00832B5A" w:rsidRDefault="00EC6391" w:rsidP="00EC6391">
      <w:pPr>
        <w:spacing w:after="150" w:line="360" w:lineRule="auto"/>
        <w:jc w:val="both"/>
        <w:rPr>
          <w:rFonts w:ascii="Times New Roman" w:hAnsi="Times New Roman" w:cs="Times New Roman"/>
          <w:b/>
          <w:i/>
          <w:lang w:eastAsia="pl-PL"/>
        </w:rPr>
      </w:pPr>
      <w:r w:rsidRPr="00832B5A">
        <w:rPr>
          <w:rFonts w:ascii="Times New Roman" w:hAnsi="Times New Roman" w:cs="Times New Roman"/>
          <w:i/>
        </w:rPr>
        <w:t>Sporządził:</w:t>
      </w:r>
      <w:r w:rsidRPr="00832B5A">
        <w:rPr>
          <w:rFonts w:ascii="Times New Roman" w:hAnsi="Times New Roman" w:cs="Times New Roman"/>
        </w:rPr>
        <w:t xml:space="preserve"> </w:t>
      </w:r>
      <w:r w:rsidRPr="00832B5A">
        <w:rPr>
          <w:rFonts w:ascii="Times New Roman" w:hAnsi="Times New Roman" w:cs="Times New Roman"/>
          <w:i/>
        </w:rPr>
        <w:t>Katarzyna Sokalska -</w:t>
      </w:r>
      <w:proofErr w:type="spellStart"/>
      <w:r w:rsidRPr="00832B5A">
        <w:rPr>
          <w:rFonts w:ascii="Times New Roman" w:hAnsi="Times New Roman" w:cs="Times New Roman"/>
          <w:i/>
        </w:rPr>
        <w:t>Lebiedziewska</w:t>
      </w:r>
      <w:proofErr w:type="spellEnd"/>
    </w:p>
    <w:p w14:paraId="6AA276F9" w14:textId="31F57C13" w:rsidR="00EC6391" w:rsidRPr="00F17E52" w:rsidRDefault="00D74A45" w:rsidP="00D74A45">
      <w:pPr>
        <w:spacing w:before="120" w:after="120" w:line="360" w:lineRule="auto"/>
        <w:rPr>
          <w:rFonts w:ascii="Times New Roman" w:hAnsi="Times New Roman" w:cs="Times New Roman"/>
          <w:i/>
        </w:rPr>
      </w:pPr>
      <w:r>
        <w:rPr>
          <w:rFonts w:ascii="Times New Roman" w:hAnsi="Times New Roman" w:cs="Times New Roman"/>
          <w:i/>
        </w:rPr>
        <w:t>Kierownik Referatu Inwestycji i Rozwoju</w:t>
      </w:r>
    </w:p>
    <w:p w14:paraId="75BB1C4D" w14:textId="77777777" w:rsidR="00EC6391" w:rsidRPr="00AD5C11" w:rsidRDefault="00EC6391" w:rsidP="00EC6391">
      <w:pPr>
        <w:spacing w:before="120" w:after="120" w:line="360" w:lineRule="auto"/>
        <w:jc w:val="both"/>
        <w:rPr>
          <w:rFonts w:ascii="Times New Roman" w:hAnsi="Times New Roman" w:cs="Times New Roman"/>
          <w:sz w:val="24"/>
          <w:szCs w:val="24"/>
        </w:rPr>
      </w:pPr>
    </w:p>
    <w:p w14:paraId="26399AC1" w14:textId="77777777" w:rsidR="00EC6391" w:rsidRDefault="00EC6391" w:rsidP="00EC6391">
      <w:pPr>
        <w:pStyle w:val="Bezodstpw"/>
        <w:spacing w:line="360" w:lineRule="auto"/>
        <w:jc w:val="both"/>
        <w:rPr>
          <w:rFonts w:ascii="Times New Roman" w:hAnsi="Times New Roman"/>
          <w:color w:val="538135" w:themeColor="accent6" w:themeShade="BF"/>
        </w:rPr>
      </w:pPr>
    </w:p>
    <w:p w14:paraId="0AF29D6E" w14:textId="77777777" w:rsidR="00EC6391" w:rsidRDefault="00EC6391" w:rsidP="00EC6391">
      <w:pPr>
        <w:pStyle w:val="Bezodstpw"/>
        <w:spacing w:line="360" w:lineRule="auto"/>
        <w:jc w:val="both"/>
        <w:rPr>
          <w:rFonts w:ascii="Times New Roman" w:hAnsi="Times New Roman"/>
          <w:color w:val="538135" w:themeColor="accent6" w:themeShade="BF"/>
        </w:rPr>
      </w:pPr>
    </w:p>
    <w:p w14:paraId="188E4B19" w14:textId="77777777" w:rsidR="00EC6391" w:rsidRDefault="00EC6391" w:rsidP="00EC6391">
      <w:pPr>
        <w:pStyle w:val="Bezodstpw"/>
        <w:spacing w:line="360" w:lineRule="auto"/>
        <w:jc w:val="both"/>
        <w:rPr>
          <w:rFonts w:ascii="Times New Roman" w:hAnsi="Times New Roman"/>
          <w:color w:val="538135" w:themeColor="accent6" w:themeShade="BF"/>
        </w:rPr>
      </w:pPr>
    </w:p>
    <w:p w14:paraId="25E3B229" w14:textId="77777777" w:rsidR="00EC6391" w:rsidRDefault="00EC6391" w:rsidP="00EC6391">
      <w:pPr>
        <w:pStyle w:val="Bezodstpw"/>
        <w:spacing w:line="360" w:lineRule="auto"/>
        <w:jc w:val="both"/>
        <w:rPr>
          <w:rFonts w:ascii="Times New Roman" w:hAnsi="Times New Roman"/>
          <w:color w:val="538135" w:themeColor="accent6" w:themeShade="BF"/>
        </w:rPr>
      </w:pPr>
    </w:p>
    <w:p w14:paraId="2B368B97" w14:textId="77777777" w:rsidR="00EC6391" w:rsidRDefault="00EC6391" w:rsidP="00EC6391">
      <w:pPr>
        <w:pStyle w:val="Bezodstpw"/>
        <w:spacing w:line="360" w:lineRule="auto"/>
        <w:jc w:val="both"/>
        <w:rPr>
          <w:rFonts w:ascii="Times New Roman" w:hAnsi="Times New Roman"/>
          <w:color w:val="538135" w:themeColor="accent6" w:themeShade="BF"/>
        </w:rPr>
      </w:pPr>
    </w:p>
    <w:p w14:paraId="6695D846" w14:textId="77777777" w:rsidR="00EC6391" w:rsidRDefault="00EC6391" w:rsidP="00EC6391">
      <w:pPr>
        <w:pStyle w:val="Bezodstpw"/>
        <w:spacing w:line="360" w:lineRule="auto"/>
        <w:jc w:val="both"/>
        <w:rPr>
          <w:rFonts w:ascii="Times New Roman" w:hAnsi="Times New Roman"/>
          <w:color w:val="538135" w:themeColor="accent6" w:themeShade="BF"/>
        </w:rPr>
      </w:pPr>
    </w:p>
    <w:p w14:paraId="1D96ED05" w14:textId="77777777" w:rsidR="00EC6391" w:rsidRDefault="00EC6391" w:rsidP="00EC6391">
      <w:pPr>
        <w:pStyle w:val="Bezodstpw"/>
        <w:spacing w:line="360" w:lineRule="auto"/>
        <w:jc w:val="both"/>
        <w:rPr>
          <w:rFonts w:ascii="Times New Roman" w:hAnsi="Times New Roman"/>
          <w:color w:val="538135" w:themeColor="accent6" w:themeShade="BF"/>
        </w:rPr>
      </w:pPr>
    </w:p>
    <w:p w14:paraId="420F8865" w14:textId="77777777" w:rsidR="00EC6391" w:rsidRDefault="00EC6391" w:rsidP="00EC6391">
      <w:pPr>
        <w:pStyle w:val="Bezodstpw"/>
        <w:spacing w:line="360" w:lineRule="auto"/>
        <w:jc w:val="both"/>
        <w:rPr>
          <w:rFonts w:ascii="Times New Roman" w:hAnsi="Times New Roman"/>
          <w:color w:val="538135" w:themeColor="accent6" w:themeShade="BF"/>
        </w:rPr>
      </w:pPr>
    </w:p>
    <w:p w14:paraId="68F071A4" w14:textId="77777777" w:rsidR="00EC6391" w:rsidRDefault="00EC6391" w:rsidP="00EC6391">
      <w:pPr>
        <w:pStyle w:val="Bezodstpw"/>
        <w:spacing w:line="360" w:lineRule="auto"/>
        <w:jc w:val="both"/>
        <w:rPr>
          <w:rFonts w:ascii="Times New Roman" w:hAnsi="Times New Roman"/>
          <w:color w:val="538135" w:themeColor="accent6" w:themeShade="BF"/>
        </w:rPr>
      </w:pPr>
    </w:p>
    <w:p w14:paraId="6B449072" w14:textId="77777777" w:rsidR="00EC6391" w:rsidRPr="005307E0" w:rsidRDefault="00EC6391" w:rsidP="00EC6391">
      <w:pPr>
        <w:pStyle w:val="Bezodstpw"/>
        <w:spacing w:line="360" w:lineRule="auto"/>
        <w:jc w:val="both"/>
        <w:rPr>
          <w:rFonts w:ascii="Times New Roman" w:hAnsi="Times New Roman"/>
          <w:color w:val="538135" w:themeColor="accent6" w:themeShade="BF"/>
        </w:rPr>
      </w:pPr>
    </w:p>
    <w:p w14:paraId="40664685" w14:textId="77777777" w:rsidR="00EC6391" w:rsidRPr="005307E0" w:rsidRDefault="00EC6391" w:rsidP="00EC6391">
      <w:pPr>
        <w:pStyle w:val="Bezodstpw"/>
        <w:spacing w:line="360" w:lineRule="auto"/>
        <w:jc w:val="both"/>
        <w:rPr>
          <w:rFonts w:ascii="Times New Roman" w:hAnsi="Times New Roman"/>
          <w:color w:val="538135" w:themeColor="accent6" w:themeShade="BF"/>
        </w:rPr>
      </w:pPr>
    </w:p>
    <w:p w14:paraId="2EAC45BE" w14:textId="77777777" w:rsidR="00EC6391" w:rsidRDefault="00EC6391" w:rsidP="00EC6391">
      <w:pPr>
        <w:pStyle w:val="Tekstpodstawowy"/>
        <w:spacing w:line="360" w:lineRule="auto"/>
        <w:jc w:val="center"/>
        <w:rPr>
          <w:rFonts w:ascii="Verdana" w:hAnsi="Verdana" w:cs="Arial"/>
          <w:b/>
          <w:color w:val="538135" w:themeColor="accent6" w:themeShade="BF"/>
          <w:sz w:val="20"/>
        </w:rPr>
      </w:pPr>
      <w:r w:rsidRPr="005307E0">
        <w:rPr>
          <w:rFonts w:ascii="Verdana" w:hAnsi="Verdana" w:cs="Arial"/>
          <w:b/>
          <w:color w:val="538135" w:themeColor="accent6" w:themeShade="BF"/>
          <w:sz w:val="20"/>
        </w:rPr>
        <w:t xml:space="preserve">    </w:t>
      </w:r>
    </w:p>
    <w:p w14:paraId="21FC534E" w14:textId="77777777" w:rsidR="00EC6391" w:rsidRDefault="00EC6391" w:rsidP="00EC6391">
      <w:pPr>
        <w:pStyle w:val="Tekstpodstawowy"/>
        <w:spacing w:line="360" w:lineRule="auto"/>
        <w:jc w:val="center"/>
        <w:rPr>
          <w:rFonts w:ascii="Verdana" w:hAnsi="Verdana" w:cs="Arial"/>
          <w:b/>
          <w:color w:val="538135" w:themeColor="accent6" w:themeShade="BF"/>
          <w:sz w:val="20"/>
        </w:rPr>
      </w:pPr>
    </w:p>
    <w:p w14:paraId="6814A389" w14:textId="77777777" w:rsidR="00EC6391" w:rsidRDefault="00EC6391" w:rsidP="00EC6391">
      <w:pPr>
        <w:spacing w:line="360" w:lineRule="auto"/>
      </w:pPr>
    </w:p>
    <w:sectPr w:rsidR="00EC6391" w:rsidSect="00971AB4">
      <w:headerReference w:type="default" r:id="rId15"/>
      <w:footerReference w:type="even" r:id="rId16"/>
      <w:footerReference w:type="default" r:id="rId17"/>
      <w:footerReference w:type="first" r:id="rId18"/>
      <w:pgSz w:w="11906" w:h="16838"/>
      <w:pgMar w:top="1417" w:right="1417" w:bottom="1417" w:left="1417" w:header="737"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FBF80C" w14:textId="77777777" w:rsidR="00F932BF" w:rsidRDefault="00F932BF" w:rsidP="000C76AE">
      <w:pPr>
        <w:spacing w:after="0" w:line="240" w:lineRule="auto"/>
      </w:pPr>
      <w:r>
        <w:separator/>
      </w:r>
    </w:p>
  </w:endnote>
  <w:endnote w:type="continuationSeparator" w:id="0">
    <w:p w14:paraId="52E1FFC3" w14:textId="77777777" w:rsidR="00F932BF" w:rsidRDefault="00F932BF" w:rsidP="000C76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10172126"/>
      <w:docPartObj>
        <w:docPartGallery w:val="Page Numbers (Bottom of Page)"/>
        <w:docPartUnique/>
      </w:docPartObj>
    </w:sdtPr>
    <w:sdtEndPr/>
    <w:sdtContent>
      <w:p w14:paraId="2CFEEF9B" w14:textId="2D8BD0EF" w:rsidR="00F932BF" w:rsidRDefault="00F932BF">
        <w:pPr>
          <w:pStyle w:val="Stopka"/>
          <w:jc w:val="right"/>
        </w:pPr>
        <w:r>
          <w:fldChar w:fldCharType="begin"/>
        </w:r>
        <w:r>
          <w:instrText>PAGE   \* MERGEFORMAT</w:instrText>
        </w:r>
        <w:r>
          <w:fldChar w:fldCharType="separate"/>
        </w:r>
        <w:r>
          <w:t>2</w:t>
        </w:r>
        <w:r>
          <w:fldChar w:fldCharType="end"/>
        </w:r>
      </w:p>
    </w:sdtContent>
  </w:sdt>
  <w:p w14:paraId="11AC0491" w14:textId="77777777" w:rsidR="00F932BF" w:rsidRPr="00494689" w:rsidRDefault="00F932BF" w:rsidP="00971AB4">
    <w:pPr>
      <w:pStyle w:val="Stopka"/>
      <w:tabs>
        <w:tab w:val="clear" w:pos="4536"/>
        <w:tab w:val="clear" w:pos="9072"/>
        <w:tab w:val="left" w:pos="1305"/>
      </w:tabs>
      <w:rPr>
        <w:rFonts w:ascii="Times New Roman" w:hAnsi="Times New Roman" w:cs="Times New Roman"/>
        <w:i/>
        <w:iCs/>
      </w:rPr>
    </w:pPr>
  </w:p>
  <w:p w14:paraId="5F96DB80" w14:textId="77777777" w:rsidR="00F932BF" w:rsidRDefault="00F932BF" w:rsidP="00494689">
    <w:pPr>
      <w:pStyle w:val="Stopk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63295815"/>
      <w:docPartObj>
        <w:docPartGallery w:val="Page Numbers (Bottom of Page)"/>
        <w:docPartUnique/>
      </w:docPartObj>
    </w:sdtPr>
    <w:sdtEndPr/>
    <w:sdtContent>
      <w:p w14:paraId="669DE0B8" w14:textId="3A4FBA72" w:rsidR="00F932BF" w:rsidRDefault="00F932BF">
        <w:pPr>
          <w:pStyle w:val="Stopka"/>
        </w:pPr>
        <w:r>
          <w:fldChar w:fldCharType="begin"/>
        </w:r>
        <w:r>
          <w:instrText>PAGE   \* MERGEFORMAT</w:instrText>
        </w:r>
        <w:r>
          <w:fldChar w:fldCharType="separate"/>
        </w:r>
        <w:r>
          <w:t>2</w:t>
        </w:r>
        <w:r>
          <w:fldChar w:fldCharType="end"/>
        </w:r>
      </w:p>
    </w:sdtContent>
  </w:sdt>
  <w:p w14:paraId="19063A8D" w14:textId="77777777" w:rsidR="00F932BF" w:rsidRDefault="00F932BF" w:rsidP="00971AB4">
    <w:pPr>
      <w:pStyle w:val="Stopk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064519" w14:textId="20E9F2F7" w:rsidR="00F932BF" w:rsidRPr="00494689" w:rsidRDefault="00F932BF" w:rsidP="000A6113">
    <w:pPr>
      <w:pStyle w:val="Stopka"/>
      <w:tabs>
        <w:tab w:val="clear" w:pos="4536"/>
        <w:tab w:val="clear" w:pos="9072"/>
        <w:tab w:val="left" w:pos="1305"/>
      </w:tabs>
      <w:rPr>
        <w:rFonts w:ascii="Times New Roman" w:hAnsi="Times New Roman" w:cs="Times New Roman"/>
        <w:i/>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89FDC4" w14:textId="77777777" w:rsidR="00F932BF" w:rsidRDefault="00F932BF" w:rsidP="000C76AE">
      <w:pPr>
        <w:spacing w:after="0" w:line="240" w:lineRule="auto"/>
      </w:pPr>
      <w:r>
        <w:separator/>
      </w:r>
    </w:p>
  </w:footnote>
  <w:footnote w:type="continuationSeparator" w:id="0">
    <w:p w14:paraId="6A3BE85F" w14:textId="77777777" w:rsidR="00F932BF" w:rsidRDefault="00F932BF" w:rsidP="000C76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DF73EB" w14:textId="459D1C3E" w:rsidR="00F932BF" w:rsidRDefault="00F932BF" w:rsidP="000A6113">
    <w:pPr>
      <w:pStyle w:val="Stopka"/>
    </w:pPr>
  </w:p>
  <w:p w14:paraId="69E41C8A" w14:textId="77777777" w:rsidR="00F932BF" w:rsidRDefault="00F932BF">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B0C76"/>
    <w:multiLevelType w:val="hybridMultilevel"/>
    <w:tmpl w:val="80BC3F1C"/>
    <w:lvl w:ilvl="0" w:tplc="96ACCE6C">
      <w:start w:val="4"/>
      <w:numFmt w:val="decimal"/>
      <w:lvlText w:val="%1."/>
      <w:lvlJc w:val="left"/>
      <w:pPr>
        <w:ind w:left="2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0064C1E">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11C79FE">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16CB4B8">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15AC53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F2E6858">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2820F32">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D706DFA">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8929FD6">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2A06BB9"/>
    <w:multiLevelType w:val="hybridMultilevel"/>
    <w:tmpl w:val="DA580FA0"/>
    <w:lvl w:ilvl="0" w:tplc="D59AFD66">
      <w:start w:val="1"/>
      <w:numFmt w:val="decimal"/>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E7AB31E">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202C0B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298369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102B8E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FB2C75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9B82C9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0621126">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EB2792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4531196"/>
    <w:multiLevelType w:val="hybridMultilevel"/>
    <w:tmpl w:val="B70E1370"/>
    <w:lvl w:ilvl="0" w:tplc="EF4CCA0E">
      <w:start w:val="1"/>
      <w:numFmt w:val="decimal"/>
      <w:lvlText w:val="%1."/>
      <w:lvlJc w:val="left"/>
      <w:pPr>
        <w:ind w:left="2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8E2F956">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E78F58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24C203A">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8F8E9D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988C9A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61AFB68">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A00F0B4">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9986CF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4AE498A"/>
    <w:multiLevelType w:val="hybridMultilevel"/>
    <w:tmpl w:val="11CC0594"/>
    <w:lvl w:ilvl="0" w:tplc="396654D0">
      <w:start w:val="3"/>
      <w:numFmt w:val="decimal"/>
      <w:lvlText w:val="%1)"/>
      <w:lvlJc w:val="left"/>
      <w:pPr>
        <w:ind w:left="2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31C3524">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5D2883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AA8A6C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0B2605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0489E4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CD46AD4">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118A20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08AC47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8723F19"/>
    <w:multiLevelType w:val="hybridMultilevel"/>
    <w:tmpl w:val="AF7CB9F8"/>
    <w:lvl w:ilvl="0" w:tplc="E70EC23A">
      <w:start w:val="1"/>
      <w:numFmt w:val="decimal"/>
      <w:lvlText w:val="%1)"/>
      <w:lvlJc w:val="left"/>
      <w:pPr>
        <w:ind w:left="2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6B6B2E2">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5369CC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A487F3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D7E8140">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ED2512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660E7B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A06FC74">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D0217A6">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0E2B4714"/>
    <w:multiLevelType w:val="hybridMultilevel"/>
    <w:tmpl w:val="BFF46D2E"/>
    <w:lvl w:ilvl="0" w:tplc="78B2DE42">
      <w:start w:val="3"/>
      <w:numFmt w:val="decimal"/>
      <w:lvlText w:val="%1."/>
      <w:lvlJc w:val="left"/>
      <w:pPr>
        <w:tabs>
          <w:tab w:val="num" w:pos="360"/>
        </w:tabs>
        <w:ind w:left="360" w:hanging="360"/>
      </w:pPr>
      <w:rPr>
        <w:rFonts w:ascii="Times New Roman" w:eastAsia="Times New Roman" w:hAnsi="Times New Roman" w:cs="Times New Roman"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FAC6A36"/>
    <w:multiLevelType w:val="hybridMultilevel"/>
    <w:tmpl w:val="CDA6F3C2"/>
    <w:lvl w:ilvl="0" w:tplc="12081AC6">
      <w:start w:val="1"/>
      <w:numFmt w:val="decimal"/>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AE0EF66">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48230E6">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88A149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8F24CC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D8CF86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116C164">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FB61BE2">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F7617B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19B9144F"/>
    <w:multiLevelType w:val="hybridMultilevel"/>
    <w:tmpl w:val="96CC7B7C"/>
    <w:lvl w:ilvl="0" w:tplc="B94E987A">
      <w:start w:val="1"/>
      <w:numFmt w:val="decimal"/>
      <w:lvlText w:val="%1."/>
      <w:lvlJc w:val="left"/>
      <w:pPr>
        <w:ind w:left="4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7E00616">
      <w:start w:val="1"/>
      <w:numFmt w:val="decimal"/>
      <w:lvlText w:val="%2)"/>
      <w:lvlJc w:val="left"/>
      <w:pPr>
        <w:ind w:left="7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164761C">
      <w:start w:val="1"/>
      <w:numFmt w:val="lowerRoman"/>
      <w:lvlText w:val="%3"/>
      <w:lvlJc w:val="left"/>
      <w:pPr>
        <w:ind w:left="15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A42D3A4">
      <w:start w:val="1"/>
      <w:numFmt w:val="decimal"/>
      <w:lvlText w:val="%4"/>
      <w:lvlJc w:val="left"/>
      <w:pPr>
        <w:ind w:left="22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E2E7CE8">
      <w:start w:val="1"/>
      <w:numFmt w:val="lowerLetter"/>
      <w:lvlText w:val="%5"/>
      <w:lvlJc w:val="left"/>
      <w:pPr>
        <w:ind w:left="29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CC6C0E4">
      <w:start w:val="1"/>
      <w:numFmt w:val="lowerRoman"/>
      <w:lvlText w:val="%6"/>
      <w:lvlJc w:val="left"/>
      <w:pPr>
        <w:ind w:left="36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548E1C2">
      <w:start w:val="1"/>
      <w:numFmt w:val="decimal"/>
      <w:lvlText w:val="%7"/>
      <w:lvlJc w:val="left"/>
      <w:pPr>
        <w:ind w:left="43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B9EFA54">
      <w:start w:val="1"/>
      <w:numFmt w:val="lowerLetter"/>
      <w:lvlText w:val="%8"/>
      <w:lvlJc w:val="left"/>
      <w:pPr>
        <w:ind w:left="51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2206948">
      <w:start w:val="1"/>
      <w:numFmt w:val="lowerRoman"/>
      <w:lvlText w:val="%9"/>
      <w:lvlJc w:val="left"/>
      <w:pPr>
        <w:ind w:left="58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 w15:restartNumberingAfterBreak="0">
    <w:nsid w:val="1E6419ED"/>
    <w:multiLevelType w:val="hybridMultilevel"/>
    <w:tmpl w:val="C27C890E"/>
    <w:lvl w:ilvl="0" w:tplc="6FE2A666">
      <w:start w:val="3"/>
      <w:numFmt w:val="lowerLetter"/>
      <w:lvlText w:val="%1)"/>
      <w:lvlJc w:val="left"/>
      <w:pPr>
        <w:ind w:left="2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4D22FB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30A92F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8F0DCA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5DC382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48C8FAA">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F485AA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F38B97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F6A8F2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21ED2B7B"/>
    <w:multiLevelType w:val="hybridMultilevel"/>
    <w:tmpl w:val="B7E4477E"/>
    <w:lvl w:ilvl="0" w:tplc="3AAE825E">
      <w:start w:val="1"/>
      <w:numFmt w:val="decimal"/>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18A59B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1340E7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E1477D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8C6A122">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19A7B1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28C4B6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BB68DD4">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FC26B2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24406494"/>
    <w:multiLevelType w:val="multilevel"/>
    <w:tmpl w:val="7F28925A"/>
    <w:lvl w:ilvl="0">
      <w:start w:val="12"/>
      <w:numFmt w:val="decimal"/>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7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24EE042F"/>
    <w:multiLevelType w:val="multilevel"/>
    <w:tmpl w:val="6C767D10"/>
    <w:lvl w:ilvl="0">
      <w:start w:val="14"/>
      <w:numFmt w:val="decimal"/>
      <w:lvlText w:val="%1."/>
      <w:lvlJc w:val="left"/>
      <w:pPr>
        <w:ind w:left="612" w:hanging="612"/>
      </w:pPr>
      <w:rPr>
        <w:rFonts w:hint="default"/>
      </w:rPr>
    </w:lvl>
    <w:lvl w:ilvl="1">
      <w:start w:val="1"/>
      <w:numFmt w:val="decimal"/>
      <w:lvlText w:val="%1.%2."/>
      <w:lvlJc w:val="left"/>
      <w:pPr>
        <w:ind w:left="612" w:hanging="61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7FB77A3"/>
    <w:multiLevelType w:val="hybridMultilevel"/>
    <w:tmpl w:val="E892B80A"/>
    <w:lvl w:ilvl="0" w:tplc="CECAB522">
      <w:start w:val="1"/>
      <w:numFmt w:val="decimal"/>
      <w:lvlText w:val="%1."/>
      <w:lvlJc w:val="left"/>
      <w:pPr>
        <w:ind w:left="2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99E973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0ECA04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730DBE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6D0733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9547DDA">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1B0D428">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E987682">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93CBE0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2A2B7811"/>
    <w:multiLevelType w:val="hybridMultilevel"/>
    <w:tmpl w:val="DE1EBDD4"/>
    <w:lvl w:ilvl="0" w:tplc="DFA8D67C">
      <w:start w:val="1"/>
      <w:numFmt w:val="decimal"/>
      <w:lvlText w:val="%1."/>
      <w:lvlJc w:val="left"/>
      <w:pPr>
        <w:ind w:left="720" w:hanging="360"/>
      </w:pPr>
      <w:rPr>
        <w:rFonts w:hint="default"/>
        <w:b w:val="0"/>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A58387A"/>
    <w:multiLevelType w:val="multilevel"/>
    <w:tmpl w:val="B10207C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B867194"/>
    <w:multiLevelType w:val="hybridMultilevel"/>
    <w:tmpl w:val="098A7792"/>
    <w:lvl w:ilvl="0" w:tplc="8306E99A">
      <w:start w:val="13"/>
      <w:numFmt w:val="decimal"/>
      <w:lvlText w:val="%1."/>
      <w:lvlJc w:val="left"/>
      <w:pPr>
        <w:ind w:left="3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C1C5E54">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4F8BBB2">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BB6D30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ABCF7C4">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BBA5FD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DCE4FE4">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BE20A26">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7068F96">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31930E02"/>
    <w:multiLevelType w:val="multilevel"/>
    <w:tmpl w:val="1C16CC70"/>
    <w:lvl w:ilvl="0">
      <w:start w:val="1"/>
      <w:numFmt w:val="decimal"/>
      <w:lvlText w:val="%1."/>
      <w:lvlJc w:val="left"/>
      <w:pPr>
        <w:ind w:left="2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1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Letter"/>
      <w:lvlText w:val="%3)"/>
      <w:lvlJc w:val="left"/>
      <w:pPr>
        <w:ind w:left="11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0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7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32A22E7F"/>
    <w:multiLevelType w:val="hybridMultilevel"/>
    <w:tmpl w:val="93DCCCAC"/>
    <w:lvl w:ilvl="0" w:tplc="04150017">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1" w15:restartNumberingAfterBreak="0">
    <w:nsid w:val="36436D3B"/>
    <w:multiLevelType w:val="multilevel"/>
    <w:tmpl w:val="59DE23EA"/>
    <w:lvl w:ilvl="0">
      <w:start w:val="1"/>
      <w:numFmt w:val="decimal"/>
      <w:lvlText w:val="%1."/>
      <w:lvlJc w:val="left"/>
      <w:pPr>
        <w:ind w:left="360" w:hanging="360"/>
      </w:pPr>
      <w:rPr>
        <w:b/>
        <w:sz w:val="22"/>
        <w:szCs w:val="22"/>
      </w:rPr>
    </w:lvl>
    <w:lvl w:ilvl="1">
      <w:start w:val="1"/>
      <w:numFmt w:val="bullet"/>
      <w:lvlText w:val="-"/>
      <w:lvlJc w:val="left"/>
      <w:pPr>
        <w:ind w:left="432" w:hanging="432"/>
      </w:pPr>
      <w:rPr>
        <w:rFonts w:ascii="Arial" w:hAnsi="Arial" w:hint="default"/>
        <w:b w:val="0"/>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6993F3D"/>
    <w:multiLevelType w:val="multilevel"/>
    <w:tmpl w:val="98AC982A"/>
    <w:lvl w:ilvl="0">
      <w:start w:val="3"/>
      <w:numFmt w:val="decimal"/>
      <w:lvlText w:val="%1."/>
      <w:lvlJc w:val="left"/>
      <w:pPr>
        <w:ind w:left="2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2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39D13F33"/>
    <w:multiLevelType w:val="hybridMultilevel"/>
    <w:tmpl w:val="D40EBAB2"/>
    <w:lvl w:ilvl="0" w:tplc="F37802D4">
      <w:start w:val="1"/>
      <w:numFmt w:val="decimal"/>
      <w:lvlText w:val="%1)"/>
      <w:lvlJc w:val="left"/>
      <w:pPr>
        <w:ind w:left="218" w:hanging="360"/>
      </w:pPr>
      <w:rPr>
        <w:rFonts w:hint="default"/>
        <w:b w:val="0"/>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24" w15:restartNumberingAfterBreak="0">
    <w:nsid w:val="3E2139FC"/>
    <w:multiLevelType w:val="multilevel"/>
    <w:tmpl w:val="884668AE"/>
    <w:lvl w:ilvl="0">
      <w:start w:val="10"/>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06641A0"/>
    <w:multiLevelType w:val="hybridMultilevel"/>
    <w:tmpl w:val="795C22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2BD1B5B"/>
    <w:multiLevelType w:val="hybridMultilevel"/>
    <w:tmpl w:val="6B3AF886"/>
    <w:lvl w:ilvl="0" w:tplc="D6980590">
      <w:start w:val="1"/>
      <w:numFmt w:val="decimal"/>
      <w:lvlText w:val="%1."/>
      <w:lvlJc w:val="left"/>
      <w:pPr>
        <w:ind w:left="2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B263802">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C3C1A7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7DEC83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AF09C0A">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818E956">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EAC05F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490319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AD08F6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430607B5"/>
    <w:multiLevelType w:val="multilevel"/>
    <w:tmpl w:val="C37A9750"/>
    <w:lvl w:ilvl="0">
      <w:start w:val="3"/>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451F7C2D"/>
    <w:multiLevelType w:val="multilevel"/>
    <w:tmpl w:val="15D86B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47DF6EA1"/>
    <w:multiLevelType w:val="hybridMultilevel"/>
    <w:tmpl w:val="6292E866"/>
    <w:lvl w:ilvl="0" w:tplc="3E6E6550">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4DC838FE"/>
    <w:multiLevelType w:val="multilevel"/>
    <w:tmpl w:val="3752A3D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0EE7486"/>
    <w:multiLevelType w:val="multilevel"/>
    <w:tmpl w:val="FC922B08"/>
    <w:lvl w:ilvl="0">
      <w:start w:val="3"/>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3"/>
      <w:numFmt w:val="decimal"/>
      <w:lvlText w:val="%1.%2."/>
      <w:lvlJc w:val="left"/>
      <w:pPr>
        <w:ind w:left="11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570E0316"/>
    <w:multiLevelType w:val="multilevel"/>
    <w:tmpl w:val="01B02114"/>
    <w:lvl w:ilvl="0">
      <w:start w:val="1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3"/>
      <w:numFmt w:val="decimal"/>
      <w:lvlRestart w:val="0"/>
      <w:lvlText w:val="%1.%2."/>
      <w:lvlJc w:val="left"/>
      <w:pPr>
        <w:ind w:left="7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58592574"/>
    <w:multiLevelType w:val="hybridMultilevel"/>
    <w:tmpl w:val="3C0E5CC0"/>
    <w:lvl w:ilvl="0" w:tplc="B298EABA">
      <w:start w:val="1"/>
      <w:numFmt w:val="decimal"/>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446D174">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D58D1D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370A09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2228F6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EC641A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0BC397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A5C813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E0E532E">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599B581A"/>
    <w:multiLevelType w:val="hybridMultilevel"/>
    <w:tmpl w:val="48BEF2A2"/>
    <w:lvl w:ilvl="0" w:tplc="F5FE9732">
      <w:start w:val="1"/>
      <w:numFmt w:val="decimal"/>
      <w:lvlText w:val="%1."/>
      <w:lvlJc w:val="left"/>
      <w:pPr>
        <w:ind w:left="2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7A6E74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5B6D25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556C6A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C9A733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27045EE">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67CFA7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FC4DB2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D642D54">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59E31EA5"/>
    <w:multiLevelType w:val="hybridMultilevel"/>
    <w:tmpl w:val="46126E4A"/>
    <w:lvl w:ilvl="0" w:tplc="75443F8E">
      <w:start w:val="1"/>
      <w:numFmt w:val="lowerLetter"/>
      <w:lvlText w:val="%1)"/>
      <w:lvlJc w:val="left"/>
      <w:pPr>
        <w:ind w:left="360" w:hanging="360"/>
      </w:pPr>
      <w:rPr>
        <w:rFonts w:ascii="Times New Roman" w:eastAsia="Times New Roman" w:hAnsi="Times New Roman" w:cs="Times New Roman"/>
        <w:color w:val="auto"/>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7" w15:restartNumberingAfterBreak="0">
    <w:nsid w:val="5D0E218F"/>
    <w:multiLevelType w:val="hybridMultilevel"/>
    <w:tmpl w:val="66567F96"/>
    <w:lvl w:ilvl="0" w:tplc="38C6713C">
      <w:start w:val="1"/>
      <w:numFmt w:val="decimal"/>
      <w:lvlText w:val="%1."/>
      <w:lvlJc w:val="left"/>
      <w:pPr>
        <w:ind w:left="2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7A2A6E0">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C220780">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7961BEA">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108E528">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40CA9DE">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878C1A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C549A40">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B1AF40A">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8" w15:restartNumberingAfterBreak="0">
    <w:nsid w:val="610F4753"/>
    <w:multiLevelType w:val="hybridMultilevel"/>
    <w:tmpl w:val="D35AC5E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14B5402"/>
    <w:multiLevelType w:val="hybridMultilevel"/>
    <w:tmpl w:val="2FCC1E42"/>
    <w:lvl w:ilvl="0" w:tplc="257A0E78">
      <w:start w:val="1"/>
      <w:numFmt w:val="decimal"/>
      <w:lvlText w:val="%1."/>
      <w:lvlJc w:val="left"/>
      <w:pPr>
        <w:ind w:left="2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6F857C4">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65CDBD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EB8A94A">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B92E34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81C306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4162EA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806B0D8">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0C6D24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0" w15:restartNumberingAfterBreak="0">
    <w:nsid w:val="63EB7B59"/>
    <w:multiLevelType w:val="hybridMultilevel"/>
    <w:tmpl w:val="CA0CDD8C"/>
    <w:lvl w:ilvl="0" w:tplc="DF963046">
      <w:start w:val="1"/>
      <w:numFmt w:val="bullet"/>
      <w:lvlText w:val="-"/>
      <w:lvlJc w:val="left"/>
      <w:pPr>
        <w:ind w:left="2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E8EAF90">
      <w:start w:val="1"/>
      <w:numFmt w:val="bullet"/>
      <w:lvlText w:val="o"/>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2EC9F56">
      <w:start w:val="1"/>
      <w:numFmt w:val="bullet"/>
      <w:lvlText w:val="▪"/>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E44C52A">
      <w:start w:val="1"/>
      <w:numFmt w:val="bullet"/>
      <w:lvlText w:val="•"/>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57CD70A">
      <w:start w:val="1"/>
      <w:numFmt w:val="bullet"/>
      <w:lvlText w:val="o"/>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F06F076">
      <w:start w:val="1"/>
      <w:numFmt w:val="bullet"/>
      <w:lvlText w:val="▪"/>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3BAEC9C">
      <w:start w:val="1"/>
      <w:numFmt w:val="bullet"/>
      <w:lvlText w:val="•"/>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1B85D52">
      <w:start w:val="1"/>
      <w:numFmt w:val="bullet"/>
      <w:lvlText w:val="o"/>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47246AE">
      <w:start w:val="1"/>
      <w:numFmt w:val="bullet"/>
      <w:lvlText w:val="▪"/>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1" w15:restartNumberingAfterBreak="0">
    <w:nsid w:val="64653DCD"/>
    <w:multiLevelType w:val="multilevel"/>
    <w:tmpl w:val="212E4E30"/>
    <w:lvl w:ilvl="0">
      <w:start w:val="11"/>
      <w:numFmt w:val="decimal"/>
      <w:lvlText w:val="%1"/>
      <w:lvlJc w:val="left"/>
      <w:pPr>
        <w:ind w:left="420" w:hanging="420"/>
      </w:pPr>
      <w:rPr>
        <w:rFonts w:hint="default"/>
      </w:rPr>
    </w:lvl>
    <w:lvl w:ilvl="1">
      <w:start w:val="1"/>
      <w:numFmt w:val="decimal"/>
      <w:lvlText w:val="%1.%2"/>
      <w:lvlJc w:val="left"/>
      <w:pPr>
        <w:ind w:left="1637" w:hanging="420"/>
      </w:pPr>
      <w:rPr>
        <w:rFonts w:hint="default"/>
      </w:rPr>
    </w:lvl>
    <w:lvl w:ilvl="2">
      <w:start w:val="1"/>
      <w:numFmt w:val="decimal"/>
      <w:lvlText w:val="%1.%2.%3"/>
      <w:lvlJc w:val="left"/>
      <w:pPr>
        <w:ind w:left="3154" w:hanging="720"/>
      </w:pPr>
      <w:rPr>
        <w:rFonts w:hint="default"/>
      </w:rPr>
    </w:lvl>
    <w:lvl w:ilvl="3">
      <w:start w:val="1"/>
      <w:numFmt w:val="decimal"/>
      <w:lvlText w:val="%1.%2.%3.%4"/>
      <w:lvlJc w:val="left"/>
      <w:pPr>
        <w:ind w:left="4371" w:hanging="720"/>
      </w:pPr>
      <w:rPr>
        <w:rFonts w:hint="default"/>
      </w:rPr>
    </w:lvl>
    <w:lvl w:ilvl="4">
      <w:start w:val="1"/>
      <w:numFmt w:val="decimal"/>
      <w:lvlText w:val="%1.%2.%3.%4.%5"/>
      <w:lvlJc w:val="left"/>
      <w:pPr>
        <w:ind w:left="5948" w:hanging="1080"/>
      </w:pPr>
      <w:rPr>
        <w:rFonts w:hint="default"/>
      </w:rPr>
    </w:lvl>
    <w:lvl w:ilvl="5">
      <w:start w:val="1"/>
      <w:numFmt w:val="decimal"/>
      <w:lvlText w:val="%1.%2.%3.%4.%5.%6"/>
      <w:lvlJc w:val="left"/>
      <w:pPr>
        <w:ind w:left="7165" w:hanging="1080"/>
      </w:pPr>
      <w:rPr>
        <w:rFonts w:hint="default"/>
      </w:rPr>
    </w:lvl>
    <w:lvl w:ilvl="6">
      <w:start w:val="1"/>
      <w:numFmt w:val="decimal"/>
      <w:lvlText w:val="%1.%2.%3.%4.%5.%6.%7"/>
      <w:lvlJc w:val="left"/>
      <w:pPr>
        <w:ind w:left="8742" w:hanging="1440"/>
      </w:pPr>
      <w:rPr>
        <w:rFonts w:hint="default"/>
      </w:rPr>
    </w:lvl>
    <w:lvl w:ilvl="7">
      <w:start w:val="1"/>
      <w:numFmt w:val="decimal"/>
      <w:lvlText w:val="%1.%2.%3.%4.%5.%6.%7.%8"/>
      <w:lvlJc w:val="left"/>
      <w:pPr>
        <w:ind w:left="9959" w:hanging="1440"/>
      </w:pPr>
      <w:rPr>
        <w:rFonts w:hint="default"/>
      </w:rPr>
    </w:lvl>
    <w:lvl w:ilvl="8">
      <w:start w:val="1"/>
      <w:numFmt w:val="decimal"/>
      <w:lvlText w:val="%1.%2.%3.%4.%5.%6.%7.%8.%9"/>
      <w:lvlJc w:val="left"/>
      <w:pPr>
        <w:ind w:left="11176" w:hanging="1440"/>
      </w:pPr>
      <w:rPr>
        <w:rFonts w:hint="default"/>
      </w:rPr>
    </w:lvl>
  </w:abstractNum>
  <w:abstractNum w:abstractNumId="42" w15:restartNumberingAfterBreak="0">
    <w:nsid w:val="6AC96760"/>
    <w:multiLevelType w:val="hybridMultilevel"/>
    <w:tmpl w:val="9ED28C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1257940"/>
    <w:multiLevelType w:val="hybridMultilevel"/>
    <w:tmpl w:val="D5F4A0A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12B3CDC"/>
    <w:multiLevelType w:val="hybridMultilevel"/>
    <w:tmpl w:val="653882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2FF0157"/>
    <w:multiLevelType w:val="multilevel"/>
    <w:tmpl w:val="374602CA"/>
    <w:lvl w:ilvl="0">
      <w:start w:val="5"/>
      <w:numFmt w:val="decimal"/>
      <w:lvlText w:val="%1."/>
      <w:lvlJc w:val="left"/>
      <w:pPr>
        <w:ind w:left="375" w:hanging="375"/>
      </w:pPr>
      <w:rPr>
        <w:rFonts w:hint="default"/>
        <w:b w:val="0"/>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6" w15:restartNumberingAfterBreak="0">
    <w:nsid w:val="73746B2C"/>
    <w:multiLevelType w:val="hybridMultilevel"/>
    <w:tmpl w:val="2BB414B0"/>
    <w:lvl w:ilvl="0" w:tplc="0415000F">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6CB1915"/>
    <w:multiLevelType w:val="multilevel"/>
    <w:tmpl w:val="EA461F14"/>
    <w:lvl w:ilvl="0">
      <w:start w:val="2"/>
      <w:numFmt w:val="decimal"/>
      <w:lvlText w:val="%1."/>
      <w:lvlJc w:val="left"/>
      <w:pPr>
        <w:ind w:left="435" w:hanging="435"/>
      </w:pPr>
      <w:rPr>
        <w:rFonts w:eastAsiaTheme="minorHAnsi" w:hint="default"/>
      </w:rPr>
    </w:lvl>
    <w:lvl w:ilvl="1">
      <w:start w:val="2"/>
      <w:numFmt w:val="decimal"/>
      <w:lvlText w:val="%1.%2)"/>
      <w:lvlJc w:val="left"/>
      <w:pPr>
        <w:ind w:left="720" w:hanging="72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1080" w:hanging="1080"/>
      </w:pPr>
      <w:rPr>
        <w:rFonts w:eastAsiaTheme="minorHAnsi" w:hint="default"/>
      </w:rPr>
    </w:lvl>
    <w:lvl w:ilvl="4">
      <w:start w:val="1"/>
      <w:numFmt w:val="decimal"/>
      <w:lvlText w:val="%1.%2)%3.%4.%5."/>
      <w:lvlJc w:val="left"/>
      <w:pPr>
        <w:ind w:left="1440" w:hanging="1440"/>
      </w:pPr>
      <w:rPr>
        <w:rFonts w:eastAsiaTheme="minorHAnsi" w:hint="default"/>
      </w:rPr>
    </w:lvl>
    <w:lvl w:ilvl="5">
      <w:start w:val="1"/>
      <w:numFmt w:val="decimal"/>
      <w:lvlText w:val="%1.%2)%3.%4.%5.%6."/>
      <w:lvlJc w:val="left"/>
      <w:pPr>
        <w:ind w:left="1440" w:hanging="1440"/>
      </w:pPr>
      <w:rPr>
        <w:rFonts w:eastAsiaTheme="minorHAnsi" w:hint="default"/>
      </w:rPr>
    </w:lvl>
    <w:lvl w:ilvl="6">
      <w:start w:val="1"/>
      <w:numFmt w:val="decimal"/>
      <w:lvlText w:val="%1.%2)%3.%4.%5.%6.%7."/>
      <w:lvlJc w:val="left"/>
      <w:pPr>
        <w:ind w:left="1800" w:hanging="1800"/>
      </w:pPr>
      <w:rPr>
        <w:rFonts w:eastAsiaTheme="minorHAnsi" w:hint="default"/>
      </w:rPr>
    </w:lvl>
    <w:lvl w:ilvl="7">
      <w:start w:val="1"/>
      <w:numFmt w:val="decimal"/>
      <w:lvlText w:val="%1.%2)%3.%4.%5.%6.%7.%8."/>
      <w:lvlJc w:val="left"/>
      <w:pPr>
        <w:ind w:left="2160" w:hanging="2160"/>
      </w:pPr>
      <w:rPr>
        <w:rFonts w:eastAsiaTheme="minorHAnsi" w:hint="default"/>
      </w:rPr>
    </w:lvl>
    <w:lvl w:ilvl="8">
      <w:start w:val="1"/>
      <w:numFmt w:val="decimal"/>
      <w:lvlText w:val="%1.%2)%3.%4.%5.%6.%7.%8.%9."/>
      <w:lvlJc w:val="left"/>
      <w:pPr>
        <w:ind w:left="2160" w:hanging="2160"/>
      </w:pPr>
      <w:rPr>
        <w:rFonts w:eastAsiaTheme="minorHAnsi" w:hint="default"/>
      </w:rPr>
    </w:lvl>
  </w:abstractNum>
  <w:num w:numId="1">
    <w:abstractNumId w:val="47"/>
  </w:num>
  <w:num w:numId="2">
    <w:abstractNumId w:val="30"/>
  </w:num>
  <w:num w:numId="3">
    <w:abstractNumId w:val="13"/>
  </w:num>
  <w:num w:numId="4">
    <w:abstractNumId w:val="8"/>
  </w:num>
  <w:num w:numId="5">
    <w:abstractNumId w:val="20"/>
  </w:num>
  <w:num w:numId="6">
    <w:abstractNumId w:val="45"/>
  </w:num>
  <w:num w:numId="7">
    <w:abstractNumId w:val="27"/>
  </w:num>
  <w:num w:numId="8">
    <w:abstractNumId w:val="5"/>
  </w:num>
  <w:num w:numId="9">
    <w:abstractNumId w:val="16"/>
  </w:num>
  <w:num w:numId="10">
    <w:abstractNumId w:val="31"/>
  </w:num>
  <w:num w:numId="11">
    <w:abstractNumId w:val="24"/>
  </w:num>
  <w:num w:numId="12">
    <w:abstractNumId w:val="38"/>
  </w:num>
  <w:num w:numId="13">
    <w:abstractNumId w:val="7"/>
  </w:num>
  <w:num w:numId="14">
    <w:abstractNumId w:val="26"/>
  </w:num>
  <w:num w:numId="15">
    <w:abstractNumId w:val="22"/>
  </w:num>
  <w:num w:numId="16">
    <w:abstractNumId w:val="1"/>
  </w:num>
  <w:num w:numId="17">
    <w:abstractNumId w:val="33"/>
  </w:num>
  <w:num w:numId="18">
    <w:abstractNumId w:val="11"/>
  </w:num>
  <w:num w:numId="19">
    <w:abstractNumId w:val="6"/>
  </w:num>
  <w:num w:numId="20">
    <w:abstractNumId w:val="17"/>
  </w:num>
  <w:num w:numId="21">
    <w:abstractNumId w:val="3"/>
  </w:num>
  <w:num w:numId="22">
    <w:abstractNumId w:val="35"/>
  </w:num>
  <w:num w:numId="23">
    <w:abstractNumId w:val="18"/>
  </w:num>
  <w:num w:numId="24">
    <w:abstractNumId w:val="32"/>
  </w:num>
  <w:num w:numId="25">
    <w:abstractNumId w:val="14"/>
  </w:num>
  <w:num w:numId="26">
    <w:abstractNumId w:val="2"/>
  </w:num>
  <w:num w:numId="27">
    <w:abstractNumId w:val="23"/>
  </w:num>
  <w:num w:numId="28">
    <w:abstractNumId w:val="36"/>
  </w:num>
  <w:num w:numId="29">
    <w:abstractNumId w:val="12"/>
  </w:num>
  <w:num w:numId="30">
    <w:abstractNumId w:val="37"/>
  </w:num>
  <w:num w:numId="31">
    <w:abstractNumId w:val="40"/>
  </w:num>
  <w:num w:numId="32">
    <w:abstractNumId w:val="0"/>
  </w:num>
  <w:num w:numId="33">
    <w:abstractNumId w:val="10"/>
  </w:num>
  <w:num w:numId="34">
    <w:abstractNumId w:val="9"/>
  </w:num>
  <w:num w:numId="35">
    <w:abstractNumId w:val="39"/>
  </w:num>
  <w:num w:numId="36">
    <w:abstractNumId w:val="4"/>
  </w:num>
  <w:num w:numId="37">
    <w:abstractNumId w:val="15"/>
  </w:num>
  <w:num w:numId="38">
    <w:abstractNumId w:val="34"/>
  </w:num>
  <w:num w:numId="39">
    <w:abstractNumId w:val="29"/>
  </w:num>
  <w:num w:numId="40">
    <w:abstractNumId w:val="21"/>
  </w:num>
  <w:num w:numId="41">
    <w:abstractNumId w:val="28"/>
  </w:num>
  <w:num w:numId="42">
    <w:abstractNumId w:val="19"/>
  </w:num>
  <w:num w:numId="43">
    <w:abstractNumId w:val="41"/>
  </w:num>
  <w:num w:numId="44">
    <w:abstractNumId w:val="46"/>
  </w:num>
  <w:num w:numId="45">
    <w:abstractNumId w:val="42"/>
  </w:num>
  <w:num w:numId="46">
    <w:abstractNumId w:val="25"/>
  </w:num>
  <w:num w:numId="47">
    <w:abstractNumId w:val="44"/>
  </w:num>
  <w:num w:numId="48">
    <w:abstractNumId w:val="4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evenAndOddHeaders/>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0993"/>
    <w:rsid w:val="0000488D"/>
    <w:rsid w:val="00007391"/>
    <w:rsid w:val="00017B55"/>
    <w:rsid w:val="00020D2C"/>
    <w:rsid w:val="00021FB0"/>
    <w:rsid w:val="00026CAD"/>
    <w:rsid w:val="000418FD"/>
    <w:rsid w:val="000471DA"/>
    <w:rsid w:val="00057E63"/>
    <w:rsid w:val="00063933"/>
    <w:rsid w:val="00066BE7"/>
    <w:rsid w:val="00083A30"/>
    <w:rsid w:val="00085B4D"/>
    <w:rsid w:val="00087460"/>
    <w:rsid w:val="00093A11"/>
    <w:rsid w:val="000949D6"/>
    <w:rsid w:val="000A2DCD"/>
    <w:rsid w:val="000A6113"/>
    <w:rsid w:val="000B283C"/>
    <w:rsid w:val="000B73AB"/>
    <w:rsid w:val="000C1752"/>
    <w:rsid w:val="000C5FEB"/>
    <w:rsid w:val="000C76AE"/>
    <w:rsid w:val="000E4936"/>
    <w:rsid w:val="00104C79"/>
    <w:rsid w:val="00112481"/>
    <w:rsid w:val="001161F8"/>
    <w:rsid w:val="0012079C"/>
    <w:rsid w:val="00122547"/>
    <w:rsid w:val="00124076"/>
    <w:rsid w:val="0013760E"/>
    <w:rsid w:val="00145734"/>
    <w:rsid w:val="00146E0B"/>
    <w:rsid w:val="001519E7"/>
    <w:rsid w:val="00161CD6"/>
    <w:rsid w:val="00162DEA"/>
    <w:rsid w:val="001730CC"/>
    <w:rsid w:val="00176E14"/>
    <w:rsid w:val="00186843"/>
    <w:rsid w:val="00186BD0"/>
    <w:rsid w:val="00187940"/>
    <w:rsid w:val="001A196C"/>
    <w:rsid w:val="001A255F"/>
    <w:rsid w:val="001A447D"/>
    <w:rsid w:val="001A59F1"/>
    <w:rsid w:val="001B0AE5"/>
    <w:rsid w:val="001D6B4A"/>
    <w:rsid w:val="001E3DCB"/>
    <w:rsid w:val="001F1B4A"/>
    <w:rsid w:val="001F2A92"/>
    <w:rsid w:val="001F42AE"/>
    <w:rsid w:val="001F6C16"/>
    <w:rsid w:val="001F72EE"/>
    <w:rsid w:val="002227FF"/>
    <w:rsid w:val="0023155A"/>
    <w:rsid w:val="00233630"/>
    <w:rsid w:val="0025163C"/>
    <w:rsid w:val="00253A20"/>
    <w:rsid w:val="002609D2"/>
    <w:rsid w:val="002639FA"/>
    <w:rsid w:val="00271729"/>
    <w:rsid w:val="00282906"/>
    <w:rsid w:val="00293E17"/>
    <w:rsid w:val="002954D3"/>
    <w:rsid w:val="002A6312"/>
    <w:rsid w:val="002A72A7"/>
    <w:rsid w:val="002A7F83"/>
    <w:rsid w:val="002B0C4D"/>
    <w:rsid w:val="002B3818"/>
    <w:rsid w:val="002C5D0D"/>
    <w:rsid w:val="002D3586"/>
    <w:rsid w:val="002D483B"/>
    <w:rsid w:val="002E7F25"/>
    <w:rsid w:val="002F74F2"/>
    <w:rsid w:val="00303380"/>
    <w:rsid w:val="00307D22"/>
    <w:rsid w:val="00310AC9"/>
    <w:rsid w:val="0031435F"/>
    <w:rsid w:val="00314744"/>
    <w:rsid w:val="00323BF2"/>
    <w:rsid w:val="00336395"/>
    <w:rsid w:val="00336638"/>
    <w:rsid w:val="00340458"/>
    <w:rsid w:val="003442D4"/>
    <w:rsid w:val="00345D77"/>
    <w:rsid w:val="00365CD1"/>
    <w:rsid w:val="00380FE4"/>
    <w:rsid w:val="00391090"/>
    <w:rsid w:val="00396941"/>
    <w:rsid w:val="003A60FD"/>
    <w:rsid w:val="003A68B7"/>
    <w:rsid w:val="003B013A"/>
    <w:rsid w:val="003B01FE"/>
    <w:rsid w:val="003B6AF4"/>
    <w:rsid w:val="003D4FD8"/>
    <w:rsid w:val="003E130A"/>
    <w:rsid w:val="00410260"/>
    <w:rsid w:val="004134A3"/>
    <w:rsid w:val="0041555F"/>
    <w:rsid w:val="00426C2C"/>
    <w:rsid w:val="00437838"/>
    <w:rsid w:val="00463EEE"/>
    <w:rsid w:val="004653BD"/>
    <w:rsid w:val="004829E3"/>
    <w:rsid w:val="004831A0"/>
    <w:rsid w:val="00494689"/>
    <w:rsid w:val="004A32CF"/>
    <w:rsid w:val="004A7F1A"/>
    <w:rsid w:val="004B6675"/>
    <w:rsid w:val="004C3973"/>
    <w:rsid w:val="004D22F0"/>
    <w:rsid w:val="004D2B4F"/>
    <w:rsid w:val="004E1349"/>
    <w:rsid w:val="004E238E"/>
    <w:rsid w:val="004E3BD6"/>
    <w:rsid w:val="004F09C8"/>
    <w:rsid w:val="004F207E"/>
    <w:rsid w:val="004F60A0"/>
    <w:rsid w:val="00500380"/>
    <w:rsid w:val="00510CD7"/>
    <w:rsid w:val="005169DD"/>
    <w:rsid w:val="00520A42"/>
    <w:rsid w:val="005307E0"/>
    <w:rsid w:val="00534888"/>
    <w:rsid w:val="005423D7"/>
    <w:rsid w:val="00544EBB"/>
    <w:rsid w:val="0055391E"/>
    <w:rsid w:val="005608CD"/>
    <w:rsid w:val="00565D4A"/>
    <w:rsid w:val="00566FAB"/>
    <w:rsid w:val="00570100"/>
    <w:rsid w:val="00570894"/>
    <w:rsid w:val="00574117"/>
    <w:rsid w:val="0057630D"/>
    <w:rsid w:val="005878A9"/>
    <w:rsid w:val="005913E0"/>
    <w:rsid w:val="005A4415"/>
    <w:rsid w:val="005B273A"/>
    <w:rsid w:val="005B6C07"/>
    <w:rsid w:val="005C5071"/>
    <w:rsid w:val="005D04A9"/>
    <w:rsid w:val="005D210A"/>
    <w:rsid w:val="005D3F30"/>
    <w:rsid w:val="005D4986"/>
    <w:rsid w:val="005E3BB4"/>
    <w:rsid w:val="005E5869"/>
    <w:rsid w:val="005E7486"/>
    <w:rsid w:val="00601F95"/>
    <w:rsid w:val="006025DC"/>
    <w:rsid w:val="006450CD"/>
    <w:rsid w:val="006534DB"/>
    <w:rsid w:val="00654594"/>
    <w:rsid w:val="00655517"/>
    <w:rsid w:val="00664CF4"/>
    <w:rsid w:val="00672AF4"/>
    <w:rsid w:val="00693E7E"/>
    <w:rsid w:val="006A0A1B"/>
    <w:rsid w:val="006B4314"/>
    <w:rsid w:val="006C54CB"/>
    <w:rsid w:val="006D01BA"/>
    <w:rsid w:val="006D5473"/>
    <w:rsid w:val="006E33A4"/>
    <w:rsid w:val="006F2F93"/>
    <w:rsid w:val="006F41F1"/>
    <w:rsid w:val="006F5DCE"/>
    <w:rsid w:val="007036E1"/>
    <w:rsid w:val="00712530"/>
    <w:rsid w:val="00715CC9"/>
    <w:rsid w:val="00725F86"/>
    <w:rsid w:val="00727D5E"/>
    <w:rsid w:val="00736E86"/>
    <w:rsid w:val="00737155"/>
    <w:rsid w:val="0073771C"/>
    <w:rsid w:val="00740386"/>
    <w:rsid w:val="007522E6"/>
    <w:rsid w:val="00756CCC"/>
    <w:rsid w:val="00763A59"/>
    <w:rsid w:val="007666EA"/>
    <w:rsid w:val="00775545"/>
    <w:rsid w:val="00777147"/>
    <w:rsid w:val="007837A0"/>
    <w:rsid w:val="007A3BE3"/>
    <w:rsid w:val="007B3C63"/>
    <w:rsid w:val="007C0900"/>
    <w:rsid w:val="007C2781"/>
    <w:rsid w:val="007C36D6"/>
    <w:rsid w:val="007D36B0"/>
    <w:rsid w:val="007D4DEF"/>
    <w:rsid w:val="007E7D01"/>
    <w:rsid w:val="00800BEE"/>
    <w:rsid w:val="0080714F"/>
    <w:rsid w:val="00807AA2"/>
    <w:rsid w:val="00810AD3"/>
    <w:rsid w:val="00811B36"/>
    <w:rsid w:val="008143ED"/>
    <w:rsid w:val="008175D8"/>
    <w:rsid w:val="0082009B"/>
    <w:rsid w:val="008206AD"/>
    <w:rsid w:val="00821B3D"/>
    <w:rsid w:val="0082624A"/>
    <w:rsid w:val="00826F33"/>
    <w:rsid w:val="008347BF"/>
    <w:rsid w:val="008432B1"/>
    <w:rsid w:val="008533D7"/>
    <w:rsid w:val="00875885"/>
    <w:rsid w:val="00881048"/>
    <w:rsid w:val="00881A6E"/>
    <w:rsid w:val="00881ACC"/>
    <w:rsid w:val="008852D8"/>
    <w:rsid w:val="00891533"/>
    <w:rsid w:val="00896856"/>
    <w:rsid w:val="008A2732"/>
    <w:rsid w:val="008A397A"/>
    <w:rsid w:val="008B0DF9"/>
    <w:rsid w:val="008B4645"/>
    <w:rsid w:val="008B6A8A"/>
    <w:rsid w:val="008B796E"/>
    <w:rsid w:val="008C492A"/>
    <w:rsid w:val="008C67F3"/>
    <w:rsid w:val="008E28BA"/>
    <w:rsid w:val="008E5DDA"/>
    <w:rsid w:val="008F1E8A"/>
    <w:rsid w:val="008F2149"/>
    <w:rsid w:val="00902E86"/>
    <w:rsid w:val="0093737A"/>
    <w:rsid w:val="00945B7D"/>
    <w:rsid w:val="00952D22"/>
    <w:rsid w:val="00955778"/>
    <w:rsid w:val="00971AB4"/>
    <w:rsid w:val="009828D2"/>
    <w:rsid w:val="009918F0"/>
    <w:rsid w:val="00991EDE"/>
    <w:rsid w:val="00993D8B"/>
    <w:rsid w:val="009965EC"/>
    <w:rsid w:val="00997607"/>
    <w:rsid w:val="00997A11"/>
    <w:rsid w:val="009A67E8"/>
    <w:rsid w:val="009A6BC4"/>
    <w:rsid w:val="009B00BD"/>
    <w:rsid w:val="009B0DE8"/>
    <w:rsid w:val="009C57B2"/>
    <w:rsid w:val="009D2EE9"/>
    <w:rsid w:val="009D6CFD"/>
    <w:rsid w:val="009D7253"/>
    <w:rsid w:val="009E0C3B"/>
    <w:rsid w:val="009E40CF"/>
    <w:rsid w:val="009E4B12"/>
    <w:rsid w:val="009F053B"/>
    <w:rsid w:val="009F21CE"/>
    <w:rsid w:val="00A02D86"/>
    <w:rsid w:val="00A058FC"/>
    <w:rsid w:val="00A10744"/>
    <w:rsid w:val="00A1572E"/>
    <w:rsid w:val="00A2328A"/>
    <w:rsid w:val="00A265EB"/>
    <w:rsid w:val="00A36749"/>
    <w:rsid w:val="00A4239B"/>
    <w:rsid w:val="00A4695D"/>
    <w:rsid w:val="00A46F9D"/>
    <w:rsid w:val="00A50993"/>
    <w:rsid w:val="00A55D85"/>
    <w:rsid w:val="00A57499"/>
    <w:rsid w:val="00A6387F"/>
    <w:rsid w:val="00A648D4"/>
    <w:rsid w:val="00A7056A"/>
    <w:rsid w:val="00A70B88"/>
    <w:rsid w:val="00A75E13"/>
    <w:rsid w:val="00A76D4B"/>
    <w:rsid w:val="00A835EC"/>
    <w:rsid w:val="00A86904"/>
    <w:rsid w:val="00AA6885"/>
    <w:rsid w:val="00AB3283"/>
    <w:rsid w:val="00AC19BF"/>
    <w:rsid w:val="00AC533A"/>
    <w:rsid w:val="00AD5C11"/>
    <w:rsid w:val="00AE2546"/>
    <w:rsid w:val="00AE7834"/>
    <w:rsid w:val="00AF7264"/>
    <w:rsid w:val="00AF7CCD"/>
    <w:rsid w:val="00B0147D"/>
    <w:rsid w:val="00B01DDE"/>
    <w:rsid w:val="00B0556E"/>
    <w:rsid w:val="00B05BA5"/>
    <w:rsid w:val="00B30637"/>
    <w:rsid w:val="00B45A09"/>
    <w:rsid w:val="00B52F1C"/>
    <w:rsid w:val="00B549F7"/>
    <w:rsid w:val="00B567EE"/>
    <w:rsid w:val="00B56E09"/>
    <w:rsid w:val="00B76BD3"/>
    <w:rsid w:val="00B833E1"/>
    <w:rsid w:val="00B84294"/>
    <w:rsid w:val="00B91224"/>
    <w:rsid w:val="00B92F63"/>
    <w:rsid w:val="00B94828"/>
    <w:rsid w:val="00B9517A"/>
    <w:rsid w:val="00BA6672"/>
    <w:rsid w:val="00BB269D"/>
    <w:rsid w:val="00BC38F0"/>
    <w:rsid w:val="00BC3F17"/>
    <w:rsid w:val="00BC6175"/>
    <w:rsid w:val="00BE092B"/>
    <w:rsid w:val="00BF227D"/>
    <w:rsid w:val="00BF7728"/>
    <w:rsid w:val="00C11232"/>
    <w:rsid w:val="00C23423"/>
    <w:rsid w:val="00C23A39"/>
    <w:rsid w:val="00C23F05"/>
    <w:rsid w:val="00C328C0"/>
    <w:rsid w:val="00C4290F"/>
    <w:rsid w:val="00C42BA2"/>
    <w:rsid w:val="00C47FF6"/>
    <w:rsid w:val="00C5699A"/>
    <w:rsid w:val="00C5758B"/>
    <w:rsid w:val="00C60C0A"/>
    <w:rsid w:val="00C703D2"/>
    <w:rsid w:val="00C717E2"/>
    <w:rsid w:val="00C758A0"/>
    <w:rsid w:val="00C82833"/>
    <w:rsid w:val="00C94ADC"/>
    <w:rsid w:val="00C96A12"/>
    <w:rsid w:val="00C96D72"/>
    <w:rsid w:val="00C979AA"/>
    <w:rsid w:val="00CA3480"/>
    <w:rsid w:val="00CB0486"/>
    <w:rsid w:val="00CB18D2"/>
    <w:rsid w:val="00CB2662"/>
    <w:rsid w:val="00CF0F84"/>
    <w:rsid w:val="00CF2B8B"/>
    <w:rsid w:val="00D007F8"/>
    <w:rsid w:val="00D0330C"/>
    <w:rsid w:val="00D06987"/>
    <w:rsid w:val="00D102CC"/>
    <w:rsid w:val="00D11E33"/>
    <w:rsid w:val="00D1278A"/>
    <w:rsid w:val="00D13F21"/>
    <w:rsid w:val="00D26689"/>
    <w:rsid w:val="00D30ED1"/>
    <w:rsid w:val="00D351CC"/>
    <w:rsid w:val="00D36C89"/>
    <w:rsid w:val="00D37A53"/>
    <w:rsid w:val="00D37F9C"/>
    <w:rsid w:val="00D42676"/>
    <w:rsid w:val="00D433FA"/>
    <w:rsid w:val="00D4372B"/>
    <w:rsid w:val="00D4730F"/>
    <w:rsid w:val="00D50379"/>
    <w:rsid w:val="00D55998"/>
    <w:rsid w:val="00D67730"/>
    <w:rsid w:val="00D67A5B"/>
    <w:rsid w:val="00D74A45"/>
    <w:rsid w:val="00D76165"/>
    <w:rsid w:val="00D85F00"/>
    <w:rsid w:val="00D9206F"/>
    <w:rsid w:val="00D92A3D"/>
    <w:rsid w:val="00D94B0F"/>
    <w:rsid w:val="00D97E29"/>
    <w:rsid w:val="00DB667A"/>
    <w:rsid w:val="00DB76D8"/>
    <w:rsid w:val="00DB77EC"/>
    <w:rsid w:val="00DC3540"/>
    <w:rsid w:val="00DC637A"/>
    <w:rsid w:val="00DC722A"/>
    <w:rsid w:val="00DC7536"/>
    <w:rsid w:val="00DE0AB5"/>
    <w:rsid w:val="00DE4436"/>
    <w:rsid w:val="00E073DB"/>
    <w:rsid w:val="00E173A1"/>
    <w:rsid w:val="00E45DB7"/>
    <w:rsid w:val="00E60552"/>
    <w:rsid w:val="00E6103F"/>
    <w:rsid w:val="00E6180C"/>
    <w:rsid w:val="00E73BFC"/>
    <w:rsid w:val="00E75A90"/>
    <w:rsid w:val="00E92B09"/>
    <w:rsid w:val="00EB58D6"/>
    <w:rsid w:val="00EB7BB6"/>
    <w:rsid w:val="00EB7D22"/>
    <w:rsid w:val="00EC6318"/>
    <w:rsid w:val="00EC6391"/>
    <w:rsid w:val="00ED0CB1"/>
    <w:rsid w:val="00EE5F8D"/>
    <w:rsid w:val="00EF4D74"/>
    <w:rsid w:val="00EF6A34"/>
    <w:rsid w:val="00F02351"/>
    <w:rsid w:val="00F1530E"/>
    <w:rsid w:val="00F35505"/>
    <w:rsid w:val="00F36EDD"/>
    <w:rsid w:val="00F404D4"/>
    <w:rsid w:val="00F4427F"/>
    <w:rsid w:val="00F45B5A"/>
    <w:rsid w:val="00F5185F"/>
    <w:rsid w:val="00F5216C"/>
    <w:rsid w:val="00F75C44"/>
    <w:rsid w:val="00F76DD7"/>
    <w:rsid w:val="00F76F34"/>
    <w:rsid w:val="00F932BF"/>
    <w:rsid w:val="00F97738"/>
    <w:rsid w:val="00F97A60"/>
    <w:rsid w:val="00FA3784"/>
    <w:rsid w:val="00FA6F9A"/>
    <w:rsid w:val="00FB0E4A"/>
    <w:rsid w:val="00FB4769"/>
    <w:rsid w:val="00FC40C3"/>
    <w:rsid w:val="00FC6CDF"/>
    <w:rsid w:val="00FD2B9F"/>
    <w:rsid w:val="00FE03C6"/>
    <w:rsid w:val="00FE3FB6"/>
    <w:rsid w:val="00FE65DB"/>
    <w:rsid w:val="00FE7C1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CA9DFB6"/>
  <w15:chartTrackingRefBased/>
  <w15:docId w15:val="{3B4E98AF-5467-438A-BDA5-155EE616E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1730C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A50993"/>
    <w:pPr>
      <w:autoSpaceDE w:val="0"/>
      <w:autoSpaceDN w:val="0"/>
      <w:adjustRightInd w:val="0"/>
      <w:spacing w:after="0" w:line="240" w:lineRule="auto"/>
    </w:pPr>
    <w:rPr>
      <w:rFonts w:ascii="Times New Roman" w:hAnsi="Times New Roman" w:cs="Times New Roman"/>
      <w:color w:val="000000"/>
      <w:sz w:val="24"/>
      <w:szCs w:val="24"/>
    </w:rPr>
  </w:style>
  <w:style w:type="paragraph" w:styleId="Akapitzlist">
    <w:name w:val="List Paragraph"/>
    <w:aliases w:val="Numerowanie,Wypunktowanie,Akapit z listą BS,CW_Lista,L1,Akapit z listą5,Akapit normalny,List Paragraph,Akapit z listą31,Odstavec,2 heading,A_wyliczenie,K-P_odwolanie,maz_wyliczenie,opis dzialania,Kolorowa lista — akcent 11,Lista XXX"/>
    <w:basedOn w:val="Normalny"/>
    <w:link w:val="AkapitzlistZnak"/>
    <w:uiPriority w:val="1"/>
    <w:qFormat/>
    <w:rsid w:val="00F404D4"/>
    <w:pPr>
      <w:ind w:left="720"/>
      <w:contextualSpacing/>
    </w:pPr>
  </w:style>
  <w:style w:type="character" w:styleId="Hipercze">
    <w:name w:val="Hyperlink"/>
    <w:basedOn w:val="Domylnaczcionkaakapitu"/>
    <w:uiPriority w:val="99"/>
    <w:unhideWhenUsed/>
    <w:rsid w:val="008C67F3"/>
    <w:rPr>
      <w:color w:val="0563C1" w:themeColor="hyperlink"/>
      <w:u w:val="single"/>
    </w:rPr>
  </w:style>
  <w:style w:type="character" w:customStyle="1" w:styleId="Nierozpoznanawzmianka1">
    <w:name w:val="Nierozpoznana wzmianka1"/>
    <w:basedOn w:val="Domylnaczcionkaakapitu"/>
    <w:uiPriority w:val="99"/>
    <w:semiHidden/>
    <w:unhideWhenUsed/>
    <w:rsid w:val="008C67F3"/>
    <w:rPr>
      <w:color w:val="605E5C"/>
      <w:shd w:val="clear" w:color="auto" w:fill="E1DFDD"/>
    </w:rPr>
  </w:style>
  <w:style w:type="paragraph" w:styleId="Tekstpodstawowy">
    <w:name w:val="Body Text"/>
    <w:basedOn w:val="Normalny"/>
    <w:link w:val="TekstpodstawowyZnak"/>
    <w:unhideWhenUsed/>
    <w:rsid w:val="00186BD0"/>
    <w:pPr>
      <w:spacing w:after="120" w:line="240" w:lineRule="auto"/>
    </w:pPr>
    <w:rPr>
      <w:rFonts w:ascii="Times New Roman" w:eastAsia="Times New Roman" w:hAnsi="Times New Roman" w:cs="Times New Roman"/>
      <w:sz w:val="24"/>
      <w:szCs w:val="24"/>
      <w:lang w:val="x-none" w:eastAsia="x-none"/>
    </w:rPr>
  </w:style>
  <w:style w:type="character" w:customStyle="1" w:styleId="TekstpodstawowyZnak">
    <w:name w:val="Tekst podstawowy Znak"/>
    <w:basedOn w:val="Domylnaczcionkaakapitu"/>
    <w:link w:val="Tekstpodstawowy"/>
    <w:rsid w:val="00186BD0"/>
    <w:rPr>
      <w:rFonts w:ascii="Times New Roman" w:eastAsia="Times New Roman" w:hAnsi="Times New Roman" w:cs="Times New Roman"/>
      <w:sz w:val="24"/>
      <w:szCs w:val="24"/>
      <w:lang w:val="x-none" w:eastAsia="x-none"/>
    </w:rPr>
  </w:style>
  <w:style w:type="character" w:customStyle="1" w:styleId="AkapitzlistZnak">
    <w:name w:val="Akapit z listą Znak"/>
    <w:aliases w:val="Numerowanie Znak,Wypunktowanie Znak,Akapit z listą BS Znak,CW_Lista Znak,L1 Znak,Akapit z listą5 Znak,Akapit normalny Znak,List Paragraph Znak,Akapit z listą31 Znak,Odstavec Znak,2 heading Znak,A_wyliczenie Znak,K-P_odwolanie Znak"/>
    <w:link w:val="Akapitzlist"/>
    <w:uiPriority w:val="1"/>
    <w:qFormat/>
    <w:locked/>
    <w:rsid w:val="00145734"/>
  </w:style>
  <w:style w:type="paragraph" w:customStyle="1" w:styleId="Standard">
    <w:name w:val="Standard"/>
    <w:uiPriority w:val="99"/>
    <w:qFormat/>
    <w:rsid w:val="00145734"/>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0C76A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C76AE"/>
  </w:style>
  <w:style w:type="paragraph" w:styleId="Stopka">
    <w:name w:val="footer"/>
    <w:basedOn w:val="Normalny"/>
    <w:link w:val="StopkaZnak"/>
    <w:uiPriority w:val="99"/>
    <w:unhideWhenUsed/>
    <w:rsid w:val="000C76A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C76AE"/>
  </w:style>
  <w:style w:type="table" w:styleId="Tabela-Siatka">
    <w:name w:val="Table Grid"/>
    <w:basedOn w:val="Standardowy"/>
    <w:uiPriority w:val="39"/>
    <w:rsid w:val="00A55D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E75A9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E75A90"/>
    <w:rPr>
      <w:sz w:val="20"/>
      <w:szCs w:val="20"/>
    </w:rPr>
  </w:style>
  <w:style w:type="character" w:styleId="Odwoanieprzypisudolnego">
    <w:name w:val="footnote reference"/>
    <w:basedOn w:val="Domylnaczcionkaakapitu"/>
    <w:uiPriority w:val="99"/>
    <w:semiHidden/>
    <w:unhideWhenUsed/>
    <w:rsid w:val="00E75A90"/>
    <w:rPr>
      <w:vertAlign w:val="superscript"/>
    </w:rPr>
  </w:style>
  <w:style w:type="paragraph" w:styleId="Tekstdymka">
    <w:name w:val="Balloon Text"/>
    <w:basedOn w:val="Normalny"/>
    <w:link w:val="TekstdymkaZnak"/>
    <w:uiPriority w:val="99"/>
    <w:semiHidden/>
    <w:unhideWhenUsed/>
    <w:rsid w:val="002639F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639FA"/>
    <w:rPr>
      <w:rFonts w:ascii="Segoe UI" w:hAnsi="Segoe UI" w:cs="Segoe UI"/>
      <w:sz w:val="18"/>
      <w:szCs w:val="18"/>
    </w:rPr>
  </w:style>
  <w:style w:type="paragraph" w:styleId="Bezodstpw">
    <w:name w:val="No Spacing"/>
    <w:link w:val="BezodstpwZnak"/>
    <w:uiPriority w:val="1"/>
    <w:qFormat/>
    <w:rsid w:val="00AD5C11"/>
    <w:pPr>
      <w:widowControl w:val="0"/>
      <w:suppressAutoHyphens/>
      <w:autoSpaceDE w:val="0"/>
      <w:spacing w:after="0" w:line="240" w:lineRule="auto"/>
    </w:pPr>
    <w:rPr>
      <w:rFonts w:ascii="Tahoma" w:eastAsia="Times New Roman" w:hAnsi="Tahoma" w:cs="Times New Roman"/>
      <w:sz w:val="24"/>
      <w:szCs w:val="24"/>
      <w:lang w:eastAsia="ar-SA"/>
    </w:rPr>
  </w:style>
  <w:style w:type="character" w:customStyle="1" w:styleId="BezodstpwZnak">
    <w:name w:val="Bez odstępów Znak"/>
    <w:link w:val="Bezodstpw"/>
    <w:uiPriority w:val="1"/>
    <w:locked/>
    <w:rsid w:val="00AD5C11"/>
    <w:rPr>
      <w:rFonts w:ascii="Tahoma" w:eastAsia="Times New Roman" w:hAnsi="Tahoma" w:cs="Times New Roman"/>
      <w:sz w:val="24"/>
      <w:szCs w:val="24"/>
      <w:lang w:eastAsia="ar-SA"/>
    </w:rPr>
  </w:style>
  <w:style w:type="paragraph" w:styleId="Tekstprzypisukocowego">
    <w:name w:val="endnote text"/>
    <w:basedOn w:val="Normalny"/>
    <w:link w:val="TekstprzypisukocowegoZnak"/>
    <w:uiPriority w:val="99"/>
    <w:semiHidden/>
    <w:unhideWhenUsed/>
    <w:rsid w:val="00B45A0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45A09"/>
    <w:rPr>
      <w:sz w:val="20"/>
      <w:szCs w:val="20"/>
    </w:rPr>
  </w:style>
  <w:style w:type="character" w:styleId="Odwoanieprzypisukocowego">
    <w:name w:val="endnote reference"/>
    <w:basedOn w:val="Domylnaczcionkaakapitu"/>
    <w:uiPriority w:val="99"/>
    <w:semiHidden/>
    <w:unhideWhenUsed/>
    <w:rsid w:val="00B45A09"/>
    <w:rPr>
      <w:vertAlign w:val="superscript"/>
    </w:rPr>
  </w:style>
  <w:style w:type="character" w:customStyle="1" w:styleId="Teksttreci2">
    <w:name w:val="Tekst treści (2)_"/>
    <w:link w:val="Teksttreci21"/>
    <w:locked/>
    <w:rsid w:val="000E4936"/>
    <w:rPr>
      <w:rFonts w:ascii="Arial" w:eastAsia="Arial" w:hAnsi="Arial" w:cs="Arial"/>
      <w:shd w:val="clear" w:color="auto" w:fill="FFFFFF"/>
    </w:rPr>
  </w:style>
  <w:style w:type="paragraph" w:customStyle="1" w:styleId="Teksttreci21">
    <w:name w:val="Tekst treści (2)1"/>
    <w:basedOn w:val="Normalny"/>
    <w:link w:val="Teksttreci2"/>
    <w:rsid w:val="000E4936"/>
    <w:pPr>
      <w:widowControl w:val="0"/>
      <w:shd w:val="clear" w:color="auto" w:fill="FFFFFF"/>
      <w:spacing w:before="340" w:after="0" w:line="274" w:lineRule="exact"/>
      <w:ind w:hanging="800"/>
    </w:pPr>
    <w:rPr>
      <w:rFonts w:ascii="Arial" w:eastAsia="Arial" w:hAnsi="Arial" w:cs="Arial"/>
    </w:rPr>
  </w:style>
  <w:style w:type="character" w:styleId="Pogrubienie">
    <w:name w:val="Strong"/>
    <w:qFormat/>
    <w:rsid w:val="002B0C4D"/>
    <w:rPr>
      <w:b/>
      <w:bCs/>
    </w:rPr>
  </w:style>
  <w:style w:type="paragraph" w:styleId="Tekstpodstawowy3">
    <w:name w:val="Body Text 3"/>
    <w:basedOn w:val="Normalny"/>
    <w:link w:val="Tekstpodstawowy3Znak"/>
    <w:uiPriority w:val="99"/>
    <w:semiHidden/>
    <w:unhideWhenUsed/>
    <w:rsid w:val="00020D2C"/>
    <w:pPr>
      <w:spacing w:after="120"/>
    </w:pPr>
    <w:rPr>
      <w:sz w:val="16"/>
      <w:szCs w:val="16"/>
    </w:rPr>
  </w:style>
  <w:style w:type="character" w:customStyle="1" w:styleId="Tekstpodstawowy3Znak">
    <w:name w:val="Tekst podstawowy 3 Znak"/>
    <w:basedOn w:val="Domylnaczcionkaakapitu"/>
    <w:link w:val="Tekstpodstawowy3"/>
    <w:uiPriority w:val="99"/>
    <w:semiHidden/>
    <w:rsid w:val="00020D2C"/>
    <w:rPr>
      <w:sz w:val="16"/>
      <w:szCs w:val="16"/>
    </w:rPr>
  </w:style>
  <w:style w:type="character" w:customStyle="1" w:styleId="FontStyle121">
    <w:name w:val="Font Style121"/>
    <w:rsid w:val="00020D2C"/>
    <w:rPr>
      <w:rFonts w:ascii="Arial" w:hAnsi="Arial" w:cs="Arial"/>
      <w:color w:val="000000"/>
      <w:sz w:val="16"/>
      <w:szCs w:val="16"/>
    </w:rPr>
  </w:style>
  <w:style w:type="character" w:customStyle="1" w:styleId="FontStyle123">
    <w:name w:val="Font Style123"/>
    <w:rsid w:val="00020D2C"/>
    <w:rPr>
      <w:rFonts w:ascii="Times New Roman" w:hAnsi="Times New Roman"/>
      <w:b/>
      <w:color w:val="000000"/>
      <w:sz w:val="18"/>
    </w:rPr>
  </w:style>
  <w:style w:type="character" w:customStyle="1" w:styleId="TekstpodstawowyZnakZnakZnak">
    <w:name w:val="Tekst podstawowy Znak Znak Znak"/>
    <w:rsid w:val="005307E0"/>
    <w:rPr>
      <w:sz w:val="28"/>
      <w:lang w:val="pl-PL" w:eastAsia="pl-PL" w:bidi="ar-SA"/>
    </w:rPr>
  </w:style>
  <w:style w:type="paragraph" w:customStyle="1" w:styleId="StylNagwek1Stosujkerningprzy12pt">
    <w:name w:val="Styl Nagłówek 1 + Stosuj kerning przy 12 pt"/>
    <w:basedOn w:val="Nagwek1"/>
    <w:rsid w:val="001730CC"/>
    <w:pPr>
      <w:keepNext w:val="0"/>
      <w:keepLines w:val="0"/>
      <w:widowControl w:val="0"/>
      <w:tabs>
        <w:tab w:val="left" w:pos="540"/>
      </w:tabs>
      <w:suppressAutoHyphens/>
      <w:spacing w:before="0" w:after="60" w:line="240" w:lineRule="auto"/>
      <w:jc w:val="both"/>
    </w:pPr>
    <w:rPr>
      <w:rFonts w:ascii="Arial" w:eastAsia="Lucida Sans Unicode" w:hAnsi="Arial" w:cs="Arial"/>
      <w:b/>
      <w:bCs/>
      <w:color w:val="000000"/>
      <w:kern w:val="1"/>
      <w:sz w:val="28"/>
      <w:szCs w:val="24"/>
      <w:lang w:val="en-US" w:bidi="en-US"/>
    </w:rPr>
  </w:style>
  <w:style w:type="character" w:customStyle="1" w:styleId="Nagwek1Znak">
    <w:name w:val="Nagłówek 1 Znak"/>
    <w:basedOn w:val="Domylnaczcionkaakapitu"/>
    <w:link w:val="Nagwek1"/>
    <w:rsid w:val="001730CC"/>
    <w:rPr>
      <w:rFonts w:asciiTheme="majorHAnsi" w:eastAsiaTheme="majorEastAsia" w:hAnsiTheme="majorHAnsi" w:cstheme="majorBidi"/>
      <w:color w:val="2F5496" w:themeColor="accent1" w:themeShade="BF"/>
      <w:sz w:val="32"/>
      <w:szCs w:val="32"/>
    </w:rPr>
  </w:style>
  <w:style w:type="character" w:customStyle="1" w:styleId="text">
    <w:name w:val="text"/>
    <w:basedOn w:val="Domylnaczcionkaakapitu"/>
    <w:rsid w:val="00EC6391"/>
  </w:style>
  <w:style w:type="character" w:customStyle="1" w:styleId="highlight">
    <w:name w:val="highlight"/>
    <w:rsid w:val="00EC6391"/>
  </w:style>
  <w:style w:type="character" w:customStyle="1" w:styleId="txt-new">
    <w:name w:val="txt-new"/>
    <w:basedOn w:val="Domylnaczcionkaakapitu"/>
    <w:rsid w:val="00EC6391"/>
  </w:style>
  <w:style w:type="character" w:customStyle="1" w:styleId="tabulatory">
    <w:name w:val="tabulatory"/>
    <w:basedOn w:val="Domylnaczcionkaakapitu"/>
    <w:rsid w:val="00EC6391"/>
  </w:style>
  <w:style w:type="character" w:styleId="Nierozpoznanawzmianka">
    <w:name w:val="Unresolved Mention"/>
    <w:basedOn w:val="Domylnaczcionkaakapitu"/>
    <w:uiPriority w:val="99"/>
    <w:semiHidden/>
    <w:unhideWhenUsed/>
    <w:rsid w:val="009E0C3B"/>
    <w:rPr>
      <w:color w:val="605E5C"/>
      <w:shd w:val="clear" w:color="auto" w:fill="E1DFDD"/>
    </w:rPr>
  </w:style>
  <w:style w:type="paragraph" w:customStyle="1" w:styleId="WW-Domy3flnie">
    <w:name w:val="WW-Domyś3flnie"/>
    <w:uiPriority w:val="99"/>
    <w:qFormat/>
    <w:rsid w:val="00DB77EC"/>
    <w:pPr>
      <w:widowControl w:val="0"/>
      <w:suppressAutoHyphens/>
      <w:autoSpaceDN w:val="0"/>
      <w:spacing w:after="200" w:line="276" w:lineRule="auto"/>
      <w:textAlignment w:val="baseline"/>
    </w:pPr>
    <w:rPr>
      <w:rFonts w:ascii="Calibri" w:eastAsia="Times New Roman" w:hAnsi="Calibri" w:cs="Calibri"/>
      <w:kern w:val="3"/>
    </w:rPr>
  </w:style>
  <w:style w:type="paragraph" w:styleId="NormalnyWeb">
    <w:name w:val="Normal (Web)"/>
    <w:basedOn w:val="Normalny"/>
    <w:uiPriority w:val="99"/>
    <w:qFormat/>
    <w:rsid w:val="00DB77EC"/>
    <w:pPr>
      <w:spacing w:before="100" w:beforeAutospacing="1" w:after="100" w:afterAutospacing="1" w:line="240" w:lineRule="auto"/>
    </w:pPr>
    <w:rPr>
      <w:rFonts w:ascii="Calibri" w:eastAsia="Times New Roman" w:hAnsi="Calibri" w:cs="Calibri"/>
      <w:sz w:val="24"/>
      <w:szCs w:val="24"/>
      <w:lang w:eastAsia="pl-PL"/>
    </w:rPr>
  </w:style>
  <w:style w:type="paragraph" w:styleId="Nagwekspisutreci">
    <w:name w:val="TOC Heading"/>
    <w:basedOn w:val="Nagwek1"/>
    <w:next w:val="Normalny"/>
    <w:uiPriority w:val="39"/>
    <w:unhideWhenUsed/>
    <w:qFormat/>
    <w:rsid w:val="00A57499"/>
    <w:pPr>
      <w:outlineLvl w:val="9"/>
    </w:pPr>
    <w:rPr>
      <w:lang w:eastAsia="pl-PL"/>
    </w:rPr>
  </w:style>
  <w:style w:type="paragraph" w:styleId="Spistreci1">
    <w:name w:val="toc 1"/>
    <w:basedOn w:val="Normalny"/>
    <w:next w:val="Normalny"/>
    <w:autoRedefine/>
    <w:uiPriority w:val="39"/>
    <w:unhideWhenUsed/>
    <w:rsid w:val="00A57499"/>
    <w:pPr>
      <w:spacing w:after="100"/>
    </w:pPr>
  </w:style>
  <w:style w:type="character" w:styleId="Odwoaniedokomentarza">
    <w:name w:val="annotation reference"/>
    <w:basedOn w:val="Domylnaczcionkaakapitu"/>
    <w:uiPriority w:val="99"/>
    <w:semiHidden/>
    <w:unhideWhenUsed/>
    <w:rsid w:val="000B73AB"/>
    <w:rPr>
      <w:sz w:val="16"/>
      <w:szCs w:val="16"/>
    </w:rPr>
  </w:style>
  <w:style w:type="paragraph" w:styleId="Tekstkomentarza">
    <w:name w:val="annotation text"/>
    <w:basedOn w:val="Normalny"/>
    <w:link w:val="TekstkomentarzaZnak"/>
    <w:uiPriority w:val="99"/>
    <w:semiHidden/>
    <w:unhideWhenUsed/>
    <w:rsid w:val="000B73AB"/>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B73AB"/>
    <w:rPr>
      <w:sz w:val="20"/>
      <w:szCs w:val="20"/>
    </w:rPr>
  </w:style>
  <w:style w:type="paragraph" w:styleId="Tematkomentarza">
    <w:name w:val="annotation subject"/>
    <w:basedOn w:val="Tekstkomentarza"/>
    <w:next w:val="Tekstkomentarza"/>
    <w:link w:val="TematkomentarzaZnak"/>
    <w:uiPriority w:val="99"/>
    <w:semiHidden/>
    <w:unhideWhenUsed/>
    <w:rsid w:val="000B73AB"/>
    <w:rPr>
      <w:b/>
      <w:bCs/>
    </w:rPr>
  </w:style>
  <w:style w:type="character" w:customStyle="1" w:styleId="TematkomentarzaZnak">
    <w:name w:val="Temat komentarza Znak"/>
    <w:basedOn w:val="TekstkomentarzaZnak"/>
    <w:link w:val="Tematkomentarza"/>
    <w:uiPriority w:val="99"/>
    <w:semiHidden/>
    <w:rsid w:val="000B73AB"/>
    <w:rPr>
      <w:b/>
      <w:bCs/>
      <w:sz w:val="20"/>
      <w:szCs w:val="20"/>
    </w:rPr>
  </w:style>
  <w:style w:type="paragraph" w:customStyle="1" w:styleId="p0">
    <w:name w:val="p0"/>
    <w:basedOn w:val="Normalny"/>
    <w:rsid w:val="00233630"/>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p1">
    <w:name w:val="p1"/>
    <w:basedOn w:val="Normalny"/>
    <w:rsid w:val="00233630"/>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p2">
    <w:name w:val="p2"/>
    <w:basedOn w:val="Normalny"/>
    <w:rsid w:val="006025DC"/>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178380">
      <w:bodyDiv w:val="1"/>
      <w:marLeft w:val="0"/>
      <w:marRight w:val="0"/>
      <w:marTop w:val="0"/>
      <w:marBottom w:val="0"/>
      <w:divBdr>
        <w:top w:val="none" w:sz="0" w:space="0" w:color="auto"/>
        <w:left w:val="none" w:sz="0" w:space="0" w:color="auto"/>
        <w:bottom w:val="none" w:sz="0" w:space="0" w:color="auto"/>
        <w:right w:val="none" w:sz="0" w:space="0" w:color="auto"/>
      </w:divBdr>
    </w:div>
    <w:div w:id="446463525">
      <w:bodyDiv w:val="1"/>
      <w:marLeft w:val="0"/>
      <w:marRight w:val="0"/>
      <w:marTop w:val="0"/>
      <w:marBottom w:val="0"/>
      <w:divBdr>
        <w:top w:val="none" w:sz="0" w:space="0" w:color="auto"/>
        <w:left w:val="none" w:sz="0" w:space="0" w:color="auto"/>
        <w:bottom w:val="none" w:sz="0" w:space="0" w:color="auto"/>
        <w:right w:val="none" w:sz="0" w:space="0" w:color="auto"/>
      </w:divBdr>
    </w:div>
    <w:div w:id="491336384">
      <w:bodyDiv w:val="1"/>
      <w:marLeft w:val="0"/>
      <w:marRight w:val="0"/>
      <w:marTop w:val="0"/>
      <w:marBottom w:val="0"/>
      <w:divBdr>
        <w:top w:val="none" w:sz="0" w:space="0" w:color="auto"/>
        <w:left w:val="none" w:sz="0" w:space="0" w:color="auto"/>
        <w:bottom w:val="none" w:sz="0" w:space="0" w:color="auto"/>
        <w:right w:val="none" w:sz="0" w:space="0" w:color="auto"/>
      </w:divBdr>
    </w:div>
    <w:div w:id="1317294320">
      <w:bodyDiv w:val="1"/>
      <w:marLeft w:val="0"/>
      <w:marRight w:val="0"/>
      <w:marTop w:val="0"/>
      <w:marBottom w:val="0"/>
      <w:divBdr>
        <w:top w:val="none" w:sz="0" w:space="0" w:color="auto"/>
        <w:left w:val="none" w:sz="0" w:space="0" w:color="auto"/>
        <w:bottom w:val="none" w:sz="0" w:space="0" w:color="auto"/>
        <w:right w:val="none" w:sz="0" w:space="0" w:color="auto"/>
      </w:divBdr>
    </w:div>
    <w:div w:id="1469318698">
      <w:bodyDiv w:val="1"/>
      <w:marLeft w:val="0"/>
      <w:marRight w:val="0"/>
      <w:marTop w:val="0"/>
      <w:marBottom w:val="0"/>
      <w:divBdr>
        <w:top w:val="none" w:sz="0" w:space="0" w:color="auto"/>
        <w:left w:val="none" w:sz="0" w:space="0" w:color="auto"/>
        <w:bottom w:val="none" w:sz="0" w:space="0" w:color="auto"/>
        <w:right w:val="none" w:sz="0" w:space="0" w:color="auto"/>
      </w:divBdr>
    </w:div>
    <w:div w:id="1698651658">
      <w:bodyDiv w:val="1"/>
      <w:marLeft w:val="0"/>
      <w:marRight w:val="0"/>
      <w:marTop w:val="0"/>
      <w:marBottom w:val="0"/>
      <w:divBdr>
        <w:top w:val="none" w:sz="0" w:space="0" w:color="auto"/>
        <w:left w:val="none" w:sz="0" w:space="0" w:color="auto"/>
        <w:bottom w:val="none" w:sz="0" w:space="0" w:color="auto"/>
        <w:right w:val="none" w:sz="0" w:space="0" w:color="auto"/>
      </w:divBdr>
    </w:div>
    <w:div w:id="1947539609">
      <w:bodyDiv w:val="1"/>
      <w:marLeft w:val="0"/>
      <w:marRight w:val="0"/>
      <w:marTop w:val="0"/>
      <w:marBottom w:val="0"/>
      <w:divBdr>
        <w:top w:val="none" w:sz="0" w:space="0" w:color="auto"/>
        <w:left w:val="none" w:sz="0" w:space="0" w:color="auto"/>
        <w:bottom w:val="none" w:sz="0" w:space="0" w:color="auto"/>
        <w:right w:val="none" w:sz="0" w:space="0" w:color="auto"/>
      </w:divBdr>
    </w:div>
    <w:div w:id="2060008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p.brzozie.pl" TargetMode="External"/><Relationship Id="rId13" Type="http://schemas.openxmlformats.org/officeDocument/2006/relationships/hyperlink" Target="https://administracjapremium.inforlex.pl/dok/tresc,DZU.2020.038.0000299,USTAWA-z-dnia-9-listopada-2000-r-o-utworzeniu-Polskiej-Agencji-Rozwoju-Przedsiebiorczosci.html"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pl/"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m-brzozie.rbip.mojregion.info/category/zamowienia-publiczne/powyzej-130-000-z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gm-brzozie.rbip.mojregion.info/category/zamowienia-publiczne/powyzej-130-000-z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rzetargi@brzozie.pl" TargetMode="External"/><Relationship Id="rId14" Type="http://schemas.openxmlformats.org/officeDocument/2006/relationships/hyperlink" Target="https://administracjapremium.inforlex.pl/dok/tresc,DZU.2019.034.0000310,USTAWA-z-dnia-9-listopada-2000-r-o-utworzeniu-Polskiej-Agencji-Rozwoju-Przedsiebiorczosci.htm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20F37F-FE8D-426B-BE33-5FD8C8A81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2183</TotalTime>
  <Pages>29</Pages>
  <Words>10278</Words>
  <Characters>61674</Characters>
  <Application>Microsoft Office Word</Application>
  <DocSecurity>0</DocSecurity>
  <Lines>513</Lines>
  <Paragraphs>143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Sokalska-Lebiedziewska</dc:creator>
  <cp:keywords/>
  <dc:description/>
  <cp:lastModifiedBy>Katarzyna Sokalska-Lebiedziewska</cp:lastModifiedBy>
  <cp:revision>78</cp:revision>
  <cp:lastPrinted>2021-03-26T11:30:00Z</cp:lastPrinted>
  <dcterms:created xsi:type="dcterms:W3CDTF">2020-06-19T08:51:00Z</dcterms:created>
  <dcterms:modified xsi:type="dcterms:W3CDTF">2021-03-26T13:03:00Z</dcterms:modified>
</cp:coreProperties>
</file>