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77777777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Wydatki, wskazane w pkt II </w:t>
      </w:r>
      <w:r>
        <w:rPr>
          <w:rFonts w:ascii="Verdana" w:hAnsi="Verdana" w:cs="Arial"/>
        </w:rPr>
        <w:t>2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oryginały faktur/rachunków potwierdzające poniesienie kosztów koniecznych do wykonania </w:t>
      </w:r>
      <w:r>
        <w:rPr>
          <w:rFonts w:ascii="Verdana" w:hAnsi="Verdana"/>
        </w:rPr>
        <w:t>zadania wymienionych w pkt II.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</w:t>
      </w:r>
      <w:r>
        <w:rPr>
          <w:rFonts w:ascii="Trebuchet MS" w:hAnsi="Trebuchet MS"/>
          <w:sz w:val="20"/>
          <w:szCs w:val="20"/>
        </w:rPr>
        <w:t xml:space="preserve">Miejscowość, </w:t>
      </w:r>
      <w:r>
        <w:rPr>
          <w:rFonts w:ascii="Trebuchet MS" w:hAnsi="Trebuchet MS"/>
          <w:sz w:val="20"/>
          <w:szCs w:val="20"/>
        </w:rPr>
        <w:t>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0C7FDF00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94DAE" w14:textId="77777777" w:rsidR="00000000" w:rsidRDefault="00D02DFD">
      <w:pPr>
        <w:spacing w:after="0" w:line="240" w:lineRule="auto"/>
      </w:pPr>
      <w:r>
        <w:separator/>
      </w:r>
    </w:p>
  </w:endnote>
  <w:endnote w:type="continuationSeparator" w:id="0">
    <w:p w14:paraId="0D928B6A" w14:textId="77777777" w:rsidR="00000000" w:rsidRDefault="00D0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C4571" w14:textId="77777777" w:rsidR="00000000" w:rsidRDefault="00D02DFD">
      <w:pPr>
        <w:spacing w:after="0" w:line="240" w:lineRule="auto"/>
      </w:pPr>
      <w:r>
        <w:separator/>
      </w:r>
    </w:p>
  </w:footnote>
  <w:footnote w:type="continuationSeparator" w:id="0">
    <w:p w14:paraId="1F4F86E6" w14:textId="77777777" w:rsidR="00000000" w:rsidRDefault="00D0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CCCE" w14:textId="77777777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3 do wniosku</w:t>
    </w:r>
  </w:p>
  <w:p w14:paraId="38E1C83D" w14:textId="39878D21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</w:t>
    </w:r>
    <w:r>
      <w:rPr>
        <w:sz w:val="20"/>
        <w:szCs w:val="20"/>
      </w:rPr>
      <w:t>/105</w:t>
    </w:r>
    <w:r>
      <w:rPr>
        <w:sz w:val="20"/>
        <w:szCs w:val="20"/>
      </w:rPr>
      <w:t>/2020</w:t>
    </w:r>
    <w:r>
      <w:rPr>
        <w:sz w:val="20"/>
        <w:szCs w:val="20"/>
      </w:rPr>
      <w:t xml:space="preserve"> Rady 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</w:t>
    </w:r>
    <w:r>
      <w:rPr>
        <w:sz w:val="20"/>
        <w:szCs w:val="20"/>
      </w:rPr>
      <w:t>dowych i roztopowych w miejscu ich powstania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3</cp:revision>
  <cp:lastPrinted>2019-07-30T10:07:00Z</cp:lastPrinted>
  <dcterms:created xsi:type="dcterms:W3CDTF">2020-02-03T11:06:00Z</dcterms:created>
  <dcterms:modified xsi:type="dcterms:W3CDTF">2020-05-20T11:11:00Z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