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283F" w14:textId="364AB59F" w:rsidR="00921F1D" w:rsidRDefault="00921F1D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17A8D3B4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2CE5990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014EB37F" w14:textId="77777777" w:rsidR="003D7570" w:rsidRPr="00921F1D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348BBDE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..................................................................</w:t>
      </w:r>
      <w:r w:rsidRPr="00921F1D">
        <w:rPr>
          <w:rFonts w:cs="Times New Roman"/>
          <w:color w:val="auto"/>
          <w:lang w:val="pl-PL"/>
        </w:rPr>
        <w:tab/>
      </w:r>
    </w:p>
    <w:p w14:paraId="585C1E59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(nazwa, adres wykonawcy - pieczęć firmowa)</w:t>
      </w:r>
    </w:p>
    <w:p w14:paraId="6105147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1AEE4AA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42B1EDF0" w14:textId="7276EA22" w:rsidR="00921F1D" w:rsidRPr="00921F1D" w:rsidRDefault="00921F1D" w:rsidP="00921F1D">
      <w:pPr>
        <w:keepNext/>
        <w:numPr>
          <w:ilvl w:val="2"/>
          <w:numId w:val="0"/>
        </w:numPr>
        <w:tabs>
          <w:tab w:val="num" w:pos="0"/>
        </w:tabs>
        <w:ind w:left="720" w:hanging="720"/>
        <w:jc w:val="center"/>
        <w:outlineLvl w:val="2"/>
        <w:rPr>
          <w:rFonts w:eastAsia="Times New Roman" w:cs="Times New Roman"/>
          <w:b/>
          <w:bCs/>
          <w:color w:val="auto"/>
          <w:spacing w:val="-2"/>
          <w:lang w:val="pl-PL" w:eastAsia="ar-SA"/>
        </w:rPr>
      </w:pP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>WYKAZ OSÓB, SKIEROWANYCH PRZEZ WYKONAWCĘ DO REALIZACJI ZAMÓWIENIA PUBLICZNEGO , W SZCZEGÓLNOŚCI ODPOWIEDZIALNYCH ZA ŚWIADCZENIE USŁUG, KONTROLĘ JAKOŚCI LUB KIEROWANIE ROBOTAMI BUDOWLANYMI WRAZ Z INFORMACJAMI NA TEMAT ICH KWALIFIKACJI ZAWODOWYCH, UPRAWNIEŃ DOŚWIADCZENIA I WYKSZTAŁCENIA NIEZBĘDNYCH DO WYKONANIA ZAMÓWIENIA PUBLICZNEGO, A TAKŻE ZAKRESU WYKONYWANYCH PRZEZ NIE CZYNNOŚCI ORAZ INFORMACJĄ O PODSTAWIE DO DYSPONOWANIA TYMI OSOBAMI.</w:t>
      </w:r>
    </w:p>
    <w:p w14:paraId="3F01D5CC" w14:textId="77777777" w:rsidR="00921F1D" w:rsidRPr="00921F1D" w:rsidRDefault="00921F1D" w:rsidP="00921F1D">
      <w:pPr>
        <w:spacing w:line="360" w:lineRule="auto"/>
        <w:jc w:val="center"/>
        <w:rPr>
          <w:rFonts w:cs="Times New Roman"/>
          <w:b/>
          <w:bCs/>
          <w:color w:val="FF0000"/>
          <w:lang w:val="pl-PL"/>
        </w:rPr>
      </w:pPr>
    </w:p>
    <w:tbl>
      <w:tblPr>
        <w:tblW w:w="9655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250"/>
        <w:gridCol w:w="2805"/>
        <w:gridCol w:w="1945"/>
      </w:tblGrid>
      <w:tr w:rsidR="00921F1D" w:rsidRPr="00921F1D" w14:paraId="2F297D6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3C32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921F1D">
              <w:rPr>
                <w:rFonts w:cs="Times New Roman"/>
              </w:rPr>
              <w:t>Lp</w:t>
            </w:r>
            <w:proofErr w:type="spellEnd"/>
            <w:r w:rsidRPr="00921F1D">
              <w:rPr>
                <w:rFonts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1C8E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Imię i nazwisko</w:t>
            </w:r>
          </w:p>
          <w:p w14:paraId="4D54AEF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(Wykształcenie- fakultatywnie)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A09C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Funkcja przy realizacji zamówienia</w:t>
            </w:r>
          </w:p>
          <w:p w14:paraId="15E630C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 xml:space="preserve"> (Zakres czynności)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8E93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Kwalifikacje zawodowe Rodzaj i zakres uprawnień budowlanych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27B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Podstawa dysponowania*</w:t>
            </w:r>
            <w:r w:rsidR="008650DF">
              <w:rPr>
                <w:rFonts w:cs="Times New Roman"/>
                <w:lang w:val="pl-PL"/>
              </w:rPr>
              <w:t>*</w:t>
            </w:r>
          </w:p>
        </w:tc>
      </w:tr>
      <w:tr w:rsidR="00921F1D" w:rsidRPr="00921F1D" w14:paraId="0BFFE180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19B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22910D0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77B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2EEE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352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61E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750A61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0F673A3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A09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6570EBA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D0AC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8AF1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30E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7A6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5EA2320E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1593E86E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6F3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3183F73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738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F387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F8D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E7C8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7FC3CCC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7D364E41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7A6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058DD031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8F7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98E6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87E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BF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25FB88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</w:tbl>
    <w:p w14:paraId="27651D8F" w14:textId="77777777" w:rsidR="00921F1D" w:rsidRDefault="00921F1D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6D2BB9DC" w14:textId="77777777" w:rsidR="008650DF" w:rsidRPr="00921F1D" w:rsidRDefault="008650DF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41860EA1" w14:textId="77777777" w:rsidR="00921F1D" w:rsidRPr="008650DF" w:rsidRDefault="008650DF" w:rsidP="008650DF">
      <w:pPr>
        <w:spacing w:line="360" w:lineRule="auto"/>
        <w:rPr>
          <w:rFonts w:cs="Times New Roman"/>
          <w:bCs/>
          <w:lang w:val="pl-PL"/>
        </w:rPr>
      </w:pPr>
      <w:r w:rsidRPr="00921F1D">
        <w:rPr>
          <w:rFonts w:cs="Times New Roman"/>
          <w:bCs/>
          <w:lang w:val="pl-PL"/>
        </w:rPr>
        <w:t>*- niepotrzebne skreślić</w:t>
      </w:r>
    </w:p>
    <w:p w14:paraId="4EEC0AEF" w14:textId="77777777" w:rsidR="00921F1D" w:rsidRPr="00921F1D" w:rsidRDefault="00921F1D" w:rsidP="00921F1D">
      <w:pPr>
        <w:rPr>
          <w:rFonts w:cs="Times New Roman"/>
          <w:b/>
          <w:bCs/>
          <w:lang w:val="pl-PL"/>
        </w:rPr>
      </w:pPr>
      <w:r w:rsidRPr="00921F1D">
        <w:rPr>
          <w:rFonts w:cs="Times New Roman"/>
          <w:b/>
          <w:bCs/>
          <w:lang w:val="pl-PL"/>
        </w:rPr>
        <w:t>*</w:t>
      </w:r>
      <w:r w:rsidR="008650DF">
        <w:rPr>
          <w:rFonts w:cs="Times New Roman"/>
          <w:b/>
          <w:bCs/>
          <w:lang w:val="pl-PL"/>
        </w:rPr>
        <w:t>*</w:t>
      </w:r>
      <w:r w:rsidRPr="00921F1D">
        <w:rPr>
          <w:rFonts w:cs="Times New Roman"/>
          <w:b/>
          <w:bCs/>
          <w:lang w:val="pl-PL"/>
        </w:rPr>
        <w:t xml:space="preserve"> W przypadku, gdy wymieniona w wykazie osoba jest pracownikiem innego podmiotu należy do ww. wykazu dołączyć dokument, z którego wynikało będzie, że Wykonawca będzie dysponował tą osobą.</w:t>
      </w:r>
    </w:p>
    <w:p w14:paraId="506C4180" w14:textId="77777777" w:rsidR="00AC51E8" w:rsidRPr="00921F1D" w:rsidRDefault="00AC51E8">
      <w:pPr>
        <w:rPr>
          <w:rFonts w:cs="Times New Roman"/>
        </w:rPr>
      </w:pPr>
    </w:p>
    <w:sectPr w:rsidR="00AC51E8" w:rsidRPr="00921F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36EC9" w14:textId="77777777" w:rsidR="001C26D8" w:rsidRDefault="001C26D8" w:rsidP="00CB141C">
      <w:r>
        <w:separator/>
      </w:r>
    </w:p>
  </w:endnote>
  <w:endnote w:type="continuationSeparator" w:id="0">
    <w:p w14:paraId="60854E48" w14:textId="77777777" w:rsidR="001C26D8" w:rsidRDefault="001C26D8" w:rsidP="00C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02CF4" w14:textId="77777777" w:rsidR="001C26D8" w:rsidRDefault="001C26D8" w:rsidP="00CB141C">
      <w:r>
        <w:separator/>
      </w:r>
    </w:p>
  </w:footnote>
  <w:footnote w:type="continuationSeparator" w:id="0">
    <w:p w14:paraId="295BD312" w14:textId="77777777" w:rsidR="001C26D8" w:rsidRDefault="001C26D8" w:rsidP="00C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56A70" w14:textId="395E08A7" w:rsidR="00CB141C" w:rsidRPr="00CB141C" w:rsidRDefault="00CB141C" w:rsidP="00CB141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1B326D">
      <w:rPr>
        <w:b w:val="0"/>
        <w:bCs w:val="0"/>
        <w:sz w:val="24"/>
        <w:szCs w:val="24"/>
      </w:rPr>
      <w:t>ZP.271.2.2020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>
      <w:rPr>
        <w:b w:val="0"/>
        <w:bCs w:val="0"/>
        <w:sz w:val="24"/>
        <w:szCs w:val="24"/>
      </w:rPr>
      <w:t>7</w:t>
    </w:r>
    <w:r>
      <w:rPr>
        <w:b w:val="0"/>
        <w:bCs w:val="0"/>
        <w:sz w:val="24"/>
        <w:szCs w:val="24"/>
      </w:rPr>
      <w:t xml:space="preserve"> do SIWZ </w:t>
    </w:r>
  </w:p>
  <w:p w14:paraId="24A149C5" w14:textId="77777777" w:rsidR="00CB141C" w:rsidRPr="00CB141C" w:rsidRDefault="00CB141C" w:rsidP="00CB141C">
    <w:pPr>
      <w:widowControl/>
      <w:suppressAutoHyphens w:val="0"/>
      <w:spacing w:after="160" w:line="259" w:lineRule="auto"/>
      <w:jc w:val="center"/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</w:pPr>
    <w:r w:rsidRPr="00CB141C"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  <w:t>„Przebudowa drogi gminnej nr 080314C Brzozie – gr. Gminy – Brzozie Lubawskie na odcinku od km 0+000 do km 0+962 wraz z przebudową skrzyżowania z drogą powiatową nr 1806C”</w:t>
    </w:r>
  </w:p>
  <w:p w14:paraId="7251191B" w14:textId="5A97C070" w:rsidR="00CB141C" w:rsidRDefault="00CB141C" w:rsidP="00CB141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1D"/>
    <w:rsid w:val="00184DCC"/>
    <w:rsid w:val="001C26D8"/>
    <w:rsid w:val="00213E02"/>
    <w:rsid w:val="002B1489"/>
    <w:rsid w:val="003D7570"/>
    <w:rsid w:val="004403B3"/>
    <w:rsid w:val="006C15AB"/>
    <w:rsid w:val="008650DF"/>
    <w:rsid w:val="00921F1D"/>
    <w:rsid w:val="00AC51E8"/>
    <w:rsid w:val="00BB6390"/>
    <w:rsid w:val="00CB141C"/>
    <w:rsid w:val="00F6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09EA4"/>
  <w15:chartTrackingRefBased/>
  <w15:docId w15:val="{7E58FC38-8A55-4E6F-8238-4114E09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1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41C"/>
    <w:pPr>
      <w:keepNext/>
      <w:widowControl/>
      <w:suppressAutoHyphens w:val="0"/>
      <w:jc w:val="center"/>
      <w:outlineLvl w:val="0"/>
    </w:pPr>
    <w:rPr>
      <w:rFonts w:eastAsia="Times New Roman" w:cs="Times New Roman"/>
      <w:b/>
      <w:bCs/>
      <w:color w:val="auto"/>
      <w:kern w:val="0"/>
      <w:sz w:val="28"/>
      <w:szCs w:val="2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1C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B1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1C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CB14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2020-04-24T20:57:00Z</dcterms:created>
  <dcterms:modified xsi:type="dcterms:W3CDTF">2020-04-24T21:13:00Z</dcterms:modified>
</cp:coreProperties>
</file>