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A1A0" w14:textId="73156650" w:rsidR="00512BA2" w:rsidRDefault="003D6480" w:rsidP="007F2F3A">
      <w:pPr>
        <w:pStyle w:val="Bezodstpw"/>
        <w:jc w:val="right"/>
        <w:rPr>
          <w:rFonts w:ascii="Times New Roman" w:hAnsi="Times New Roman"/>
          <w:i/>
        </w:rPr>
      </w:pPr>
      <w:r>
        <w:rPr>
          <w:rFonts w:ascii="Times New Roman" w:hAnsi="Times New Roman"/>
          <w:i/>
        </w:rPr>
        <w:t>Załącznik nr 8</w:t>
      </w:r>
    </w:p>
    <w:p w14:paraId="1702FE9B" w14:textId="6A9FAD69" w:rsidR="003D6480" w:rsidRPr="00FE0825" w:rsidRDefault="003D6480" w:rsidP="003D6480">
      <w:pPr>
        <w:pStyle w:val="Bezodstpw"/>
        <w:rPr>
          <w:rFonts w:ascii="Times New Roman" w:hAnsi="Times New Roman"/>
          <w:i/>
        </w:rPr>
      </w:pPr>
      <w:r>
        <w:rPr>
          <w:rFonts w:ascii="Times New Roman" w:hAnsi="Times New Roman"/>
          <w:i/>
        </w:rPr>
        <w:t>ZP.271.4.2019</w:t>
      </w:r>
    </w:p>
    <w:p w14:paraId="7C8E43A0" w14:textId="77777777" w:rsidR="00512BA2" w:rsidRDefault="00512BA2" w:rsidP="007F2F3A">
      <w:pPr>
        <w:pStyle w:val="Bezodstpw"/>
        <w:jc w:val="both"/>
        <w:rPr>
          <w:rFonts w:ascii="Times New Roman" w:hAnsi="Times New Roman"/>
          <w:b/>
          <w:bCs/>
        </w:rPr>
      </w:pPr>
    </w:p>
    <w:p w14:paraId="78C53C6B" w14:textId="77777777" w:rsidR="00FE0825" w:rsidRPr="00FE0825" w:rsidRDefault="00F52AB9" w:rsidP="00FE0825">
      <w:pPr>
        <w:pStyle w:val="Bezodstpw"/>
        <w:jc w:val="center"/>
        <w:rPr>
          <w:rFonts w:ascii="Times New Roman" w:hAnsi="Times New Roman"/>
          <w:b/>
          <w:bCs/>
          <w:i/>
        </w:rPr>
      </w:pPr>
      <w:r>
        <w:rPr>
          <w:rFonts w:ascii="Times New Roman" w:hAnsi="Times New Roman"/>
          <w:b/>
          <w:bCs/>
          <w:i/>
        </w:rPr>
        <w:t>Wzór</w:t>
      </w:r>
    </w:p>
    <w:p w14:paraId="41ABD945" w14:textId="77777777" w:rsidR="00512BA2" w:rsidRPr="00841902" w:rsidRDefault="00512BA2" w:rsidP="007F2F3A">
      <w:pPr>
        <w:pStyle w:val="Bezodstpw"/>
        <w:jc w:val="center"/>
        <w:rPr>
          <w:rFonts w:ascii="Times New Roman" w:hAnsi="Times New Roman"/>
        </w:rPr>
      </w:pPr>
      <w:r w:rsidRPr="00841902">
        <w:rPr>
          <w:rFonts w:ascii="Times New Roman" w:hAnsi="Times New Roman"/>
          <w:b/>
          <w:bCs/>
        </w:rPr>
        <w:t xml:space="preserve">UMOWA NR </w:t>
      </w:r>
    </w:p>
    <w:p w14:paraId="78BB0467" w14:textId="77777777" w:rsidR="00512BA2" w:rsidRPr="00841902" w:rsidRDefault="00512BA2" w:rsidP="007F2F3A">
      <w:pPr>
        <w:pStyle w:val="Bezodstpw"/>
        <w:jc w:val="both"/>
        <w:rPr>
          <w:rFonts w:ascii="Times New Roman" w:hAnsi="Times New Roman"/>
          <w:b/>
          <w:bCs/>
        </w:rPr>
      </w:pPr>
    </w:p>
    <w:p w14:paraId="39A4E98A" w14:textId="77777777" w:rsidR="00512BA2" w:rsidRPr="00841902" w:rsidRDefault="00512BA2" w:rsidP="007F2F3A">
      <w:pPr>
        <w:pStyle w:val="Bezodstpw"/>
        <w:jc w:val="both"/>
        <w:rPr>
          <w:rFonts w:ascii="Times New Roman" w:hAnsi="Times New Roman"/>
          <w:b/>
          <w:bCs/>
        </w:rPr>
      </w:pPr>
    </w:p>
    <w:p w14:paraId="06A0325F" w14:textId="77777777" w:rsidR="00512BA2" w:rsidRPr="00841902" w:rsidRDefault="00512BA2" w:rsidP="007F2F3A">
      <w:pPr>
        <w:pStyle w:val="Bezodstpw"/>
        <w:jc w:val="both"/>
        <w:rPr>
          <w:rFonts w:ascii="Times New Roman" w:hAnsi="Times New Roman"/>
        </w:rPr>
      </w:pPr>
      <w:r w:rsidRPr="00841902">
        <w:rPr>
          <w:rFonts w:ascii="Times New Roman" w:hAnsi="Times New Roman"/>
        </w:rPr>
        <w:t xml:space="preserve">zawarta w dniu </w:t>
      </w:r>
      <w:r w:rsidR="00F52AB9" w:rsidRPr="00841902">
        <w:rPr>
          <w:rFonts w:ascii="Times New Roman" w:hAnsi="Times New Roman"/>
        </w:rPr>
        <w:t>………….</w:t>
      </w:r>
      <w:r w:rsidRPr="00841902">
        <w:rPr>
          <w:rFonts w:ascii="Times New Roman" w:hAnsi="Times New Roman"/>
        </w:rPr>
        <w:t xml:space="preserve">r w  </w:t>
      </w:r>
      <w:r w:rsidR="006D0389" w:rsidRPr="00841902">
        <w:rPr>
          <w:rFonts w:ascii="Times New Roman" w:hAnsi="Times New Roman"/>
        </w:rPr>
        <w:t>Brzoziu</w:t>
      </w:r>
      <w:r w:rsidRPr="00841902">
        <w:rPr>
          <w:rFonts w:ascii="Times New Roman" w:hAnsi="Times New Roman"/>
        </w:rPr>
        <w:t>, pomiędzy:</w:t>
      </w:r>
    </w:p>
    <w:p w14:paraId="4AB914D1" w14:textId="77777777" w:rsidR="006D0389" w:rsidRPr="00841902" w:rsidRDefault="006D0389" w:rsidP="007F2F3A">
      <w:pPr>
        <w:pStyle w:val="Bezodstpw"/>
        <w:jc w:val="both"/>
        <w:rPr>
          <w:rFonts w:ascii="Times New Roman" w:hAnsi="Times New Roman"/>
        </w:rPr>
      </w:pPr>
      <w:r w:rsidRPr="00841902">
        <w:rPr>
          <w:rFonts w:ascii="Times New Roman" w:hAnsi="Times New Roman"/>
          <w:b/>
          <w:bCs/>
        </w:rPr>
        <w:t>Gminą Brzozie ,Brzozie 50, 87-313 Brzozie, NIP: 874-168-46-39</w:t>
      </w:r>
      <w:r w:rsidR="00331F71" w:rsidRPr="00841902">
        <w:rPr>
          <w:rFonts w:ascii="Times New Roman" w:hAnsi="Times New Roman"/>
          <w:b/>
          <w:bCs/>
        </w:rPr>
        <w:t>, REGON: 871118402</w:t>
      </w:r>
      <w:r w:rsidRPr="00841902">
        <w:rPr>
          <w:rFonts w:ascii="Times New Roman" w:hAnsi="Times New Roman"/>
          <w:b/>
          <w:bCs/>
        </w:rPr>
        <w:t xml:space="preserve"> </w:t>
      </w:r>
      <w:r w:rsidR="00512BA2" w:rsidRPr="00841902">
        <w:rPr>
          <w:rFonts w:ascii="Times New Roman" w:hAnsi="Times New Roman"/>
        </w:rPr>
        <w:t>reprezentowaną przez</w:t>
      </w:r>
    </w:p>
    <w:p w14:paraId="39607982" w14:textId="77777777" w:rsidR="006D0389" w:rsidRPr="00841902" w:rsidRDefault="006D0389" w:rsidP="007F2F3A">
      <w:pPr>
        <w:pStyle w:val="Bezodstpw"/>
        <w:jc w:val="both"/>
        <w:rPr>
          <w:rFonts w:ascii="Times New Roman" w:hAnsi="Times New Roman"/>
        </w:rPr>
      </w:pPr>
      <w:r w:rsidRPr="00841902">
        <w:rPr>
          <w:rFonts w:ascii="Times New Roman" w:hAnsi="Times New Roman"/>
        </w:rPr>
        <w:t xml:space="preserve">- </w:t>
      </w:r>
      <w:r w:rsidR="00F52AB9" w:rsidRPr="00841902">
        <w:rPr>
          <w:rFonts w:ascii="Times New Roman" w:hAnsi="Times New Roman"/>
        </w:rPr>
        <w:t>……………….</w:t>
      </w:r>
      <w:r w:rsidR="008554EB" w:rsidRPr="00841902">
        <w:rPr>
          <w:rFonts w:ascii="Times New Roman" w:hAnsi="Times New Roman"/>
        </w:rPr>
        <w:t xml:space="preserve">- </w:t>
      </w:r>
      <w:r w:rsidRPr="00841902">
        <w:rPr>
          <w:rFonts w:ascii="Times New Roman" w:hAnsi="Times New Roman"/>
        </w:rPr>
        <w:t xml:space="preserve"> Wójta Gminy Brzozie,</w:t>
      </w:r>
    </w:p>
    <w:p w14:paraId="45223310" w14:textId="77777777" w:rsidR="00512BA2" w:rsidRPr="00841902" w:rsidRDefault="006D0389" w:rsidP="007F2F3A">
      <w:pPr>
        <w:pStyle w:val="Bezodstpw"/>
        <w:jc w:val="both"/>
        <w:rPr>
          <w:rFonts w:ascii="Times New Roman" w:hAnsi="Times New Roman"/>
        </w:rPr>
      </w:pPr>
      <w:r w:rsidRPr="00841902">
        <w:rPr>
          <w:rFonts w:ascii="Times New Roman" w:hAnsi="Times New Roman"/>
        </w:rPr>
        <w:t>- przy kont</w:t>
      </w:r>
      <w:r w:rsidR="008554EB" w:rsidRPr="00841902">
        <w:rPr>
          <w:rFonts w:ascii="Times New Roman" w:hAnsi="Times New Roman"/>
        </w:rPr>
        <w:t>r</w:t>
      </w:r>
      <w:r w:rsidRPr="00841902">
        <w:rPr>
          <w:rFonts w:ascii="Times New Roman" w:hAnsi="Times New Roman"/>
        </w:rPr>
        <w:t>asygnacie</w:t>
      </w:r>
      <w:r w:rsidR="00F52AB9" w:rsidRPr="00841902">
        <w:rPr>
          <w:rFonts w:ascii="Times New Roman" w:hAnsi="Times New Roman"/>
        </w:rPr>
        <w:t>………..</w:t>
      </w:r>
      <w:r w:rsidRPr="00841902">
        <w:rPr>
          <w:rFonts w:ascii="Times New Roman" w:hAnsi="Times New Roman"/>
        </w:rPr>
        <w:t xml:space="preserve">– Skarbnika Gminy Brzozie </w:t>
      </w:r>
      <w:r w:rsidR="00512BA2" w:rsidRPr="00841902">
        <w:rPr>
          <w:rFonts w:ascii="Times New Roman" w:hAnsi="Times New Roman"/>
        </w:rPr>
        <w:t xml:space="preserve">zwaną w dalszej części umowy Zamawiającym </w:t>
      </w:r>
    </w:p>
    <w:p w14:paraId="4C0DC78D" w14:textId="77777777" w:rsidR="00512BA2" w:rsidRPr="00841902" w:rsidRDefault="00512BA2" w:rsidP="007F2F3A">
      <w:pPr>
        <w:pStyle w:val="Bezodstpw"/>
        <w:jc w:val="both"/>
        <w:rPr>
          <w:rFonts w:ascii="Times New Roman" w:hAnsi="Times New Roman"/>
        </w:rPr>
      </w:pPr>
      <w:r w:rsidRPr="00841902">
        <w:rPr>
          <w:rFonts w:ascii="Times New Roman" w:hAnsi="Times New Roman"/>
        </w:rPr>
        <w:t>a</w:t>
      </w:r>
    </w:p>
    <w:p w14:paraId="47AD44CA" w14:textId="77777777" w:rsidR="00512BA2" w:rsidRPr="00841902" w:rsidRDefault="00F52AB9" w:rsidP="007F2F3A">
      <w:pPr>
        <w:pStyle w:val="Bezodstpw"/>
        <w:jc w:val="both"/>
        <w:rPr>
          <w:rFonts w:ascii="Times New Roman" w:hAnsi="Times New Roman"/>
        </w:rPr>
      </w:pPr>
      <w:r w:rsidRPr="00841902">
        <w:rPr>
          <w:rFonts w:ascii="Times New Roman" w:hAnsi="Times New Roman"/>
          <w:b/>
          <w:bCs/>
        </w:rPr>
        <w:t>……………………………………………………………………………………………………………</w:t>
      </w:r>
      <w:r w:rsidR="00512BA2" w:rsidRPr="00841902">
        <w:rPr>
          <w:rFonts w:ascii="Times New Roman" w:hAnsi="Times New Roman"/>
          <w:bCs/>
        </w:rPr>
        <w:t>NIP</w:t>
      </w:r>
      <w:r w:rsidR="00E658A9" w:rsidRPr="00841902">
        <w:rPr>
          <w:rFonts w:ascii="Times New Roman" w:hAnsi="Times New Roman"/>
          <w:bCs/>
        </w:rPr>
        <w:t>:</w:t>
      </w:r>
      <w:r w:rsidRPr="00841902">
        <w:rPr>
          <w:rFonts w:ascii="Times New Roman" w:hAnsi="Times New Roman"/>
          <w:bCs/>
        </w:rPr>
        <w:t>………………..</w:t>
      </w:r>
      <w:r w:rsidR="00512BA2" w:rsidRPr="00841902">
        <w:rPr>
          <w:rFonts w:ascii="Times New Roman" w:hAnsi="Times New Roman"/>
          <w:bCs/>
        </w:rPr>
        <w:t>, REGON</w:t>
      </w:r>
      <w:r w:rsidR="00E658A9" w:rsidRPr="00841902">
        <w:rPr>
          <w:rFonts w:ascii="Times New Roman" w:hAnsi="Times New Roman"/>
          <w:bCs/>
        </w:rPr>
        <w:t xml:space="preserve">: </w:t>
      </w:r>
      <w:r w:rsidRPr="00841902">
        <w:rPr>
          <w:rFonts w:ascii="Times New Roman" w:hAnsi="Times New Roman"/>
          <w:bCs/>
        </w:rPr>
        <w:t>…………………….</w:t>
      </w:r>
      <w:r w:rsidR="00512BA2" w:rsidRPr="00841902">
        <w:rPr>
          <w:rFonts w:ascii="Times New Roman" w:hAnsi="Times New Roman"/>
        </w:rPr>
        <w:t>zwanym w dalszej części umowy Wykonawcą, reprezentowaną przez:</w:t>
      </w:r>
    </w:p>
    <w:p w14:paraId="5D34C7AE" w14:textId="77777777" w:rsidR="00512BA2" w:rsidRPr="00841902" w:rsidRDefault="00F52AB9" w:rsidP="007F2F3A">
      <w:pPr>
        <w:pStyle w:val="Stopka"/>
        <w:jc w:val="both"/>
        <w:rPr>
          <w:rFonts w:cs="Times New Roman"/>
          <w:sz w:val="22"/>
          <w:szCs w:val="22"/>
        </w:rPr>
      </w:pPr>
      <w:r w:rsidRPr="00841902">
        <w:rPr>
          <w:rFonts w:cs="Times New Roman"/>
          <w:sz w:val="22"/>
          <w:szCs w:val="22"/>
        </w:rPr>
        <w:t>…………………………………………..</w:t>
      </w:r>
    </w:p>
    <w:p w14:paraId="4CDD574B" w14:textId="77777777" w:rsidR="00D5161E" w:rsidRPr="00841902" w:rsidRDefault="00512BA2" w:rsidP="007F2F3A">
      <w:pPr>
        <w:jc w:val="both"/>
        <w:rPr>
          <w:rFonts w:cs="Times New Roman"/>
          <w:sz w:val="22"/>
          <w:szCs w:val="22"/>
        </w:rPr>
      </w:pPr>
      <w:r w:rsidRPr="00841902">
        <w:rPr>
          <w:rFonts w:cs="Times New Roman"/>
          <w:sz w:val="22"/>
          <w:szCs w:val="22"/>
        </w:rPr>
        <w:t>W związku z realizacją robót budowlanych polegających na:</w:t>
      </w:r>
    </w:p>
    <w:p w14:paraId="626AC677" w14:textId="77777777" w:rsidR="00F52AB9" w:rsidRPr="00841902" w:rsidRDefault="00E229FE" w:rsidP="007F2F3A">
      <w:pPr>
        <w:jc w:val="both"/>
        <w:rPr>
          <w:rFonts w:cs="Times New Roman"/>
          <w:i/>
          <w:iCs/>
          <w:color w:val="FF0000"/>
          <w:sz w:val="22"/>
          <w:szCs w:val="22"/>
        </w:rPr>
      </w:pPr>
      <w:r w:rsidRPr="00841902">
        <w:rPr>
          <w:rFonts w:cs="Times New Roman"/>
          <w:i/>
          <w:iCs/>
          <w:color w:val="FF0000"/>
          <w:sz w:val="22"/>
          <w:szCs w:val="22"/>
        </w:rPr>
        <w:t>(wpisać nazwę części)</w:t>
      </w:r>
    </w:p>
    <w:p w14:paraId="354CA47D" w14:textId="5AB35FDC" w:rsidR="00512BA2" w:rsidRPr="00841902" w:rsidRDefault="00F52AB9" w:rsidP="007F2F3A">
      <w:pPr>
        <w:jc w:val="both"/>
        <w:rPr>
          <w:rFonts w:cs="Times New Roman"/>
          <w:sz w:val="22"/>
          <w:szCs w:val="22"/>
        </w:rPr>
      </w:pPr>
      <w:r w:rsidRPr="00841902">
        <w:rPr>
          <w:rFonts w:cs="Times New Roman"/>
          <w:b/>
          <w:sz w:val="22"/>
          <w:szCs w:val="22"/>
        </w:rPr>
        <w:t>………………………………………….</w:t>
      </w:r>
      <w:r w:rsidR="00512BA2" w:rsidRPr="00841902">
        <w:rPr>
          <w:rFonts w:cs="Times New Roman"/>
          <w:sz w:val="22"/>
          <w:szCs w:val="22"/>
        </w:rPr>
        <w:t xml:space="preserve">w ramach zadania inwestycyjnego pn.: </w:t>
      </w:r>
      <w:r w:rsidRPr="00841902">
        <w:rPr>
          <w:rFonts w:cs="Times New Roman"/>
          <w:b/>
          <w:bCs/>
          <w:sz w:val="22"/>
          <w:szCs w:val="22"/>
        </w:rPr>
        <w:t xml:space="preserve">„Adaptacja części </w:t>
      </w:r>
      <w:r w:rsidR="00841902" w:rsidRPr="00841902">
        <w:rPr>
          <w:rFonts w:cs="Times New Roman"/>
          <w:b/>
          <w:bCs/>
          <w:sz w:val="22"/>
          <w:szCs w:val="22"/>
        </w:rPr>
        <w:t>przedszkola na Żłobek w</w:t>
      </w:r>
      <w:r w:rsidR="0040037D">
        <w:rPr>
          <w:rFonts w:cs="Times New Roman"/>
          <w:b/>
          <w:bCs/>
          <w:sz w:val="22"/>
          <w:szCs w:val="22"/>
        </w:rPr>
        <w:t xml:space="preserve"> miejscowości</w:t>
      </w:r>
      <w:r w:rsidR="00841902" w:rsidRPr="00841902">
        <w:rPr>
          <w:rFonts w:cs="Times New Roman"/>
          <w:b/>
          <w:bCs/>
          <w:sz w:val="22"/>
          <w:szCs w:val="22"/>
        </w:rPr>
        <w:t xml:space="preserve"> Jajkow</w:t>
      </w:r>
      <w:r w:rsidR="0040037D">
        <w:rPr>
          <w:rFonts w:cs="Times New Roman"/>
          <w:b/>
          <w:bCs/>
          <w:sz w:val="22"/>
          <w:szCs w:val="22"/>
        </w:rPr>
        <w:t>o</w:t>
      </w:r>
      <w:bookmarkStart w:id="0" w:name="_GoBack"/>
      <w:bookmarkEnd w:id="0"/>
      <w:r w:rsidRPr="00841902">
        <w:rPr>
          <w:rFonts w:cs="Times New Roman"/>
          <w:b/>
          <w:bCs/>
          <w:sz w:val="22"/>
          <w:szCs w:val="22"/>
        </w:rPr>
        <w:t xml:space="preserve">” </w:t>
      </w:r>
      <w:r w:rsidR="00512BA2" w:rsidRPr="00841902">
        <w:rPr>
          <w:rFonts w:cs="Times New Roman"/>
          <w:sz w:val="22"/>
          <w:szCs w:val="22"/>
        </w:rPr>
        <w:t>w wyniku przeprowadzonego postępowania o udzielenie zamówienia publicznego zgodnie</w:t>
      </w:r>
      <w:r w:rsidR="00832FC3" w:rsidRPr="00841902">
        <w:rPr>
          <w:rFonts w:cs="Times New Roman"/>
          <w:sz w:val="22"/>
          <w:szCs w:val="22"/>
        </w:rPr>
        <w:t xml:space="preserve"> </w:t>
      </w:r>
      <w:r w:rsidR="00512BA2" w:rsidRPr="00841902">
        <w:rPr>
          <w:rFonts w:cs="Times New Roman"/>
          <w:sz w:val="22"/>
          <w:szCs w:val="22"/>
        </w:rPr>
        <w:t xml:space="preserve">z ustawą z dnia 29 stycznia 2004 r. - Prawo zamówień publicznych </w:t>
      </w:r>
      <w:r w:rsidR="009E537C" w:rsidRPr="00841902">
        <w:rPr>
          <w:rFonts w:cs="Times New Roman"/>
          <w:sz w:val="22"/>
          <w:szCs w:val="22"/>
        </w:rPr>
        <w:t xml:space="preserve"> </w:t>
      </w:r>
      <w:r w:rsidR="00512BA2" w:rsidRPr="00841902">
        <w:rPr>
          <w:rFonts w:cs="Times New Roman"/>
          <w:sz w:val="22"/>
          <w:szCs w:val="22"/>
        </w:rPr>
        <w:t>(t. j. Dz. U. z 201</w:t>
      </w:r>
      <w:r w:rsidR="00832FC3" w:rsidRPr="00841902">
        <w:rPr>
          <w:rFonts w:cs="Times New Roman"/>
          <w:sz w:val="22"/>
          <w:szCs w:val="22"/>
        </w:rPr>
        <w:t>8</w:t>
      </w:r>
      <w:r w:rsidR="00512BA2" w:rsidRPr="00841902">
        <w:rPr>
          <w:rFonts w:cs="Times New Roman"/>
          <w:sz w:val="22"/>
          <w:szCs w:val="22"/>
        </w:rPr>
        <w:t xml:space="preserve">r., poz. </w:t>
      </w:r>
      <w:r w:rsidR="00832FC3" w:rsidRPr="00841902">
        <w:rPr>
          <w:rFonts w:cs="Times New Roman"/>
          <w:sz w:val="22"/>
          <w:szCs w:val="22"/>
        </w:rPr>
        <w:t>1986</w:t>
      </w:r>
      <w:r w:rsidR="00512BA2" w:rsidRPr="00841902">
        <w:rPr>
          <w:rFonts w:cs="Times New Roman"/>
          <w:sz w:val="22"/>
          <w:szCs w:val="22"/>
        </w:rPr>
        <w:t>), w trybie przetargu nieograniczonego</w:t>
      </w:r>
      <w:r w:rsidR="006D0389" w:rsidRPr="00841902">
        <w:rPr>
          <w:rFonts w:cs="Times New Roman"/>
          <w:sz w:val="22"/>
          <w:szCs w:val="22"/>
        </w:rPr>
        <w:t>.</w:t>
      </w:r>
    </w:p>
    <w:p w14:paraId="584F2068" w14:textId="77777777" w:rsidR="00512BA2" w:rsidRPr="00841902" w:rsidRDefault="00512BA2" w:rsidP="007F2F3A">
      <w:pPr>
        <w:pStyle w:val="Bezodstpw"/>
        <w:jc w:val="both"/>
        <w:rPr>
          <w:rFonts w:ascii="Times New Roman" w:hAnsi="Times New Roman"/>
        </w:rPr>
      </w:pPr>
    </w:p>
    <w:p w14:paraId="6E9B1D2E" w14:textId="77777777"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1</w:t>
      </w:r>
    </w:p>
    <w:p w14:paraId="4FBB6106" w14:textId="77777777" w:rsidR="00512BA2" w:rsidRPr="00841902" w:rsidRDefault="00512BA2" w:rsidP="00832FC3">
      <w:pPr>
        <w:pStyle w:val="Akapitzlist"/>
        <w:numPr>
          <w:ilvl w:val="2"/>
          <w:numId w:val="4"/>
        </w:numPr>
        <w:tabs>
          <w:tab w:val="left" w:pos="426"/>
        </w:tabs>
        <w:autoSpaceDN w:val="0"/>
        <w:jc w:val="both"/>
        <w:textAlignment w:val="baseline"/>
        <w:rPr>
          <w:rFonts w:cs="Times New Roman"/>
          <w:sz w:val="22"/>
          <w:szCs w:val="22"/>
        </w:rPr>
      </w:pPr>
      <w:r w:rsidRPr="00841902">
        <w:rPr>
          <w:rFonts w:cs="Times New Roman"/>
          <w:sz w:val="22"/>
          <w:szCs w:val="22"/>
        </w:rPr>
        <w:t>Przedmiotem umowy jest wykonanie robót budowlanych</w:t>
      </w:r>
      <w:r w:rsidR="008D2029" w:rsidRPr="00841902">
        <w:rPr>
          <w:rFonts w:cs="Times New Roman"/>
          <w:sz w:val="22"/>
          <w:szCs w:val="22"/>
        </w:rPr>
        <w:t xml:space="preserve"> </w:t>
      </w:r>
      <w:r w:rsidRPr="00841902">
        <w:rPr>
          <w:rFonts w:eastAsia="Times New Roman" w:cs="Times New Roman"/>
          <w:color w:val="auto"/>
          <w:sz w:val="22"/>
          <w:szCs w:val="22"/>
        </w:rPr>
        <w:t xml:space="preserve">zgodnie ze </w:t>
      </w:r>
      <w:r w:rsidR="00832FC3" w:rsidRPr="00841902">
        <w:rPr>
          <w:rFonts w:eastAsia="Times New Roman" w:cs="Times New Roman"/>
          <w:color w:val="auto"/>
          <w:sz w:val="22"/>
          <w:szCs w:val="22"/>
        </w:rPr>
        <w:t>SIWZ</w:t>
      </w:r>
      <w:r w:rsidRPr="00841902">
        <w:rPr>
          <w:rFonts w:eastAsia="Times New Roman" w:cs="Times New Roman"/>
          <w:color w:val="auto"/>
          <w:sz w:val="22"/>
          <w:szCs w:val="22"/>
        </w:rPr>
        <w:t xml:space="preserve"> dokumentacją projektową i specyfikacją techniczną wykonania i odbioru robót budowlanych oraz ze złożoną ofertą.</w:t>
      </w:r>
    </w:p>
    <w:p w14:paraId="628611FF" w14:textId="77777777" w:rsidR="00512BA2" w:rsidRPr="00841902" w:rsidRDefault="00512BA2" w:rsidP="007F2F3A">
      <w:pPr>
        <w:tabs>
          <w:tab w:val="left" w:pos="426"/>
        </w:tabs>
        <w:autoSpaceDN w:val="0"/>
        <w:jc w:val="both"/>
        <w:textAlignment w:val="baseline"/>
        <w:rPr>
          <w:rFonts w:cs="Times New Roman"/>
          <w:sz w:val="22"/>
          <w:szCs w:val="22"/>
        </w:rPr>
      </w:pPr>
      <w:r w:rsidRPr="00841902">
        <w:rPr>
          <w:rFonts w:cs="Times New Roman"/>
          <w:sz w:val="22"/>
          <w:szCs w:val="22"/>
        </w:rPr>
        <w:t>2. Zamawiający oświadcza, że posiada prawo do dysponowania nieruchomościami na cele budowlane.</w:t>
      </w:r>
    </w:p>
    <w:p w14:paraId="4C6D5647" w14:textId="77777777" w:rsidR="00512BA2" w:rsidRPr="00841902" w:rsidRDefault="00512BA2" w:rsidP="007F2F3A">
      <w:pPr>
        <w:pStyle w:val="Akapitzlist"/>
        <w:tabs>
          <w:tab w:val="left" w:pos="567"/>
        </w:tabs>
        <w:autoSpaceDN w:val="0"/>
        <w:ind w:left="0"/>
        <w:jc w:val="both"/>
        <w:textAlignment w:val="baseline"/>
        <w:rPr>
          <w:rFonts w:cs="Times New Roman"/>
          <w:sz w:val="22"/>
          <w:szCs w:val="22"/>
        </w:rPr>
      </w:pPr>
      <w:r w:rsidRPr="00841902">
        <w:rPr>
          <w:rFonts w:cs="Times New Roman"/>
          <w:sz w:val="22"/>
          <w:szCs w:val="22"/>
        </w:rPr>
        <w:t>3. Wykonawca oświadcza, że przed złożeniem oferty Zamawiającemu zapoznał się ze  wszystkimi warunkami, które są niezbędne do wykonania przez niego przedmiotu umowy. Wykonawca zapewnia, że prace będące przedmiotem niniejszej umowy będą realizowane przez przeszkolony personel, zgodnie z zasadami wiedzy technicznej, odpowiednio do zakresu rzeczowego robót, zgodnie z przepisami prawa, zasadami BHP oraz zgodnie ze sztuką budowlaną i najwyższą starannością.</w:t>
      </w:r>
    </w:p>
    <w:p w14:paraId="1993B830" w14:textId="77777777" w:rsidR="00512BA2" w:rsidRPr="00841902" w:rsidRDefault="00512BA2" w:rsidP="007F2F3A">
      <w:pPr>
        <w:pStyle w:val="Akapitzlist"/>
        <w:tabs>
          <w:tab w:val="left" w:pos="567"/>
        </w:tabs>
        <w:autoSpaceDN w:val="0"/>
        <w:ind w:left="0"/>
        <w:jc w:val="both"/>
        <w:textAlignment w:val="baseline"/>
        <w:rPr>
          <w:rFonts w:cs="Times New Roman"/>
          <w:sz w:val="22"/>
          <w:szCs w:val="22"/>
        </w:rPr>
      </w:pPr>
      <w:r w:rsidRPr="00841902">
        <w:rPr>
          <w:rFonts w:cs="Times New Roman"/>
          <w:sz w:val="22"/>
          <w:szCs w:val="22"/>
        </w:rPr>
        <w:t xml:space="preserve">4. Wymagania Zamawiającego dotyczące materiałów, sposobu wykonania robót, oceny prawidłowości wykonywanych robót i inne – zostały zawarte w SIWZ, w szczególności znajdują się w dokumentacji projektowej i specyfikacji technicznej wykonania i odbioru robót </w:t>
      </w:r>
    </w:p>
    <w:p w14:paraId="530DCD79" w14:textId="77777777" w:rsidR="00512BA2" w:rsidRPr="00841902" w:rsidRDefault="00512BA2" w:rsidP="007F2F3A">
      <w:pPr>
        <w:pStyle w:val="Akapitzlist"/>
        <w:tabs>
          <w:tab w:val="left" w:pos="567"/>
        </w:tabs>
        <w:autoSpaceDN w:val="0"/>
        <w:ind w:left="0"/>
        <w:jc w:val="both"/>
        <w:textAlignment w:val="baseline"/>
        <w:rPr>
          <w:rFonts w:cs="Times New Roman"/>
          <w:sz w:val="22"/>
          <w:szCs w:val="22"/>
        </w:rPr>
      </w:pPr>
      <w:r w:rsidRPr="00841902">
        <w:rPr>
          <w:rFonts w:cs="Times New Roman"/>
          <w:sz w:val="22"/>
          <w:szCs w:val="22"/>
        </w:rPr>
        <w:t>5. Strony zobowiązują się do współdziałania w realizacji umowy.</w:t>
      </w:r>
    </w:p>
    <w:p w14:paraId="53907219" w14:textId="77777777" w:rsidR="00512BA2" w:rsidRPr="00841902" w:rsidRDefault="00512BA2" w:rsidP="007F2F3A">
      <w:pPr>
        <w:pStyle w:val="Bezodstpw"/>
        <w:jc w:val="both"/>
        <w:rPr>
          <w:rFonts w:ascii="Times New Roman" w:hAnsi="Times New Roman"/>
        </w:rPr>
      </w:pPr>
    </w:p>
    <w:p w14:paraId="67760C6F" w14:textId="77777777"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2</w:t>
      </w:r>
    </w:p>
    <w:p w14:paraId="36C7F8FC" w14:textId="77777777" w:rsidR="00512BA2" w:rsidRPr="00841902" w:rsidRDefault="00512BA2" w:rsidP="007F2F3A">
      <w:pPr>
        <w:pStyle w:val="Bezodstpw"/>
        <w:jc w:val="both"/>
        <w:rPr>
          <w:rFonts w:ascii="Times New Roman" w:hAnsi="Times New Roman"/>
        </w:rPr>
      </w:pPr>
      <w:r w:rsidRPr="00841902">
        <w:rPr>
          <w:rFonts w:ascii="Times New Roman" w:hAnsi="Times New Roman"/>
        </w:rPr>
        <w:t xml:space="preserve">1.Strony ustalają wymagany termin </w:t>
      </w:r>
      <w:r w:rsidRPr="00841902">
        <w:rPr>
          <w:rFonts w:ascii="Times New Roman" w:hAnsi="Times New Roman"/>
          <w:color w:val="000000"/>
        </w:rPr>
        <w:t xml:space="preserve">zakończenia robót </w:t>
      </w:r>
      <w:r w:rsidRPr="00841902">
        <w:rPr>
          <w:rFonts w:ascii="Times New Roman" w:hAnsi="Times New Roman"/>
        </w:rPr>
        <w:t>na dzień</w:t>
      </w:r>
      <w:r w:rsidR="008554EB" w:rsidRPr="00841902">
        <w:rPr>
          <w:rFonts w:ascii="Times New Roman" w:hAnsi="Times New Roman"/>
        </w:rPr>
        <w:t xml:space="preserve"> </w:t>
      </w:r>
      <w:r w:rsidR="00F52AB9" w:rsidRPr="00841902">
        <w:rPr>
          <w:rFonts w:ascii="Times New Roman" w:hAnsi="Times New Roman"/>
        </w:rPr>
        <w:t>30.11</w:t>
      </w:r>
      <w:r w:rsidR="008554EB" w:rsidRPr="00841902">
        <w:rPr>
          <w:rFonts w:ascii="Times New Roman" w:hAnsi="Times New Roman"/>
        </w:rPr>
        <w:t>.2019 r.</w:t>
      </w:r>
    </w:p>
    <w:p w14:paraId="30A79C49" w14:textId="77777777" w:rsidR="00512BA2" w:rsidRPr="00841902" w:rsidRDefault="00512BA2" w:rsidP="007F2F3A">
      <w:pPr>
        <w:pStyle w:val="Bezodstpw"/>
        <w:jc w:val="both"/>
        <w:rPr>
          <w:rFonts w:ascii="Times New Roman" w:hAnsi="Times New Roman"/>
        </w:rPr>
      </w:pPr>
    </w:p>
    <w:p w14:paraId="292373F6" w14:textId="77777777"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3</w:t>
      </w:r>
    </w:p>
    <w:p w14:paraId="50247D3B" w14:textId="77777777" w:rsidR="00512BA2" w:rsidRPr="00841902" w:rsidRDefault="00512BA2" w:rsidP="007F2F3A">
      <w:pPr>
        <w:pStyle w:val="Bezodstpw"/>
        <w:jc w:val="both"/>
        <w:rPr>
          <w:rFonts w:ascii="Times New Roman" w:hAnsi="Times New Roman"/>
        </w:rPr>
      </w:pPr>
      <w:r w:rsidRPr="00841902">
        <w:rPr>
          <w:rFonts w:ascii="Times New Roman" w:hAnsi="Times New Roman"/>
        </w:rPr>
        <w:t xml:space="preserve">Zamawiający przekaże plac budowy </w:t>
      </w:r>
      <w:r w:rsidR="00C9196A" w:rsidRPr="00841902">
        <w:rPr>
          <w:rFonts w:ascii="Times New Roman" w:hAnsi="Times New Roman"/>
        </w:rPr>
        <w:t>niezwłocznie po podpisaniu umowy nie później niż w ciągu 7 dni.</w:t>
      </w:r>
    </w:p>
    <w:p w14:paraId="22E52A9C" w14:textId="77777777" w:rsidR="00D72CF8" w:rsidRPr="00841902" w:rsidRDefault="00D72CF8" w:rsidP="007F2F3A">
      <w:pPr>
        <w:pStyle w:val="Bezodstpw"/>
        <w:jc w:val="center"/>
        <w:rPr>
          <w:rFonts w:ascii="Times New Roman" w:hAnsi="Times New Roman"/>
          <w:b/>
          <w:bCs/>
        </w:rPr>
      </w:pPr>
    </w:p>
    <w:p w14:paraId="4CA064E8" w14:textId="77777777"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4</w:t>
      </w:r>
    </w:p>
    <w:p w14:paraId="404C0800" w14:textId="77777777" w:rsidR="00E756C1" w:rsidRPr="00841902" w:rsidRDefault="00E756C1" w:rsidP="007F2F3A">
      <w:pPr>
        <w:pStyle w:val="Bezodstpw"/>
        <w:jc w:val="both"/>
        <w:rPr>
          <w:rFonts w:ascii="Times New Roman" w:hAnsi="Times New Roman"/>
          <w:b/>
          <w:bCs/>
        </w:rPr>
      </w:pPr>
    </w:p>
    <w:p w14:paraId="3FDBBB2C" w14:textId="77777777" w:rsidR="00512BA2" w:rsidRPr="00841902" w:rsidRDefault="00512BA2" w:rsidP="007F2F3A">
      <w:pPr>
        <w:pStyle w:val="Bezodstpw"/>
        <w:jc w:val="both"/>
        <w:rPr>
          <w:rFonts w:ascii="Times New Roman" w:hAnsi="Times New Roman"/>
        </w:rPr>
      </w:pPr>
      <w:r w:rsidRPr="00841902">
        <w:rPr>
          <w:rFonts w:ascii="Times New Roman" w:hAnsi="Times New Roman"/>
        </w:rPr>
        <w:t>Wykonawca zobowiązany jest po przejęciu terenu budowy do zabezpieczenia wszelkich zlokalizowanych na nim obiektów.</w:t>
      </w:r>
    </w:p>
    <w:p w14:paraId="6BA85249" w14:textId="77777777" w:rsidR="00512BA2" w:rsidRPr="00841902" w:rsidRDefault="00512BA2" w:rsidP="007F2F3A">
      <w:pPr>
        <w:pStyle w:val="Bezodstpw"/>
        <w:jc w:val="both"/>
        <w:rPr>
          <w:rFonts w:ascii="Times New Roman" w:hAnsi="Times New Roman"/>
        </w:rPr>
      </w:pPr>
    </w:p>
    <w:p w14:paraId="3369A96A" w14:textId="77777777"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5</w:t>
      </w:r>
    </w:p>
    <w:p w14:paraId="77951AC0" w14:textId="77777777" w:rsidR="00512BA2" w:rsidRPr="00841902" w:rsidRDefault="00512BA2" w:rsidP="00BB356A">
      <w:pPr>
        <w:pStyle w:val="Bezodstpw"/>
        <w:jc w:val="both"/>
        <w:rPr>
          <w:rFonts w:ascii="Times New Roman" w:hAnsi="Times New Roman"/>
        </w:rPr>
      </w:pPr>
      <w:r w:rsidRPr="00841902">
        <w:rPr>
          <w:rFonts w:ascii="Times New Roman" w:hAnsi="Times New Roman"/>
        </w:rPr>
        <w:t>1. Wykonawca zobowiązuje się wykonać przedmiot umowy, określony w § 1 umowy: zgodnie z:</w:t>
      </w:r>
    </w:p>
    <w:p w14:paraId="2E303063" w14:textId="77777777" w:rsidR="00512BA2" w:rsidRPr="00841902" w:rsidRDefault="00512BA2" w:rsidP="00BB356A">
      <w:pPr>
        <w:pStyle w:val="Bezodstpw"/>
        <w:jc w:val="both"/>
        <w:rPr>
          <w:rFonts w:ascii="Times New Roman" w:hAnsi="Times New Roman"/>
        </w:rPr>
      </w:pPr>
      <w:r w:rsidRPr="00841902">
        <w:rPr>
          <w:rFonts w:ascii="Times New Roman" w:hAnsi="Times New Roman"/>
        </w:rPr>
        <w:t xml:space="preserve">- </w:t>
      </w:r>
      <w:r w:rsidR="00D72CF8" w:rsidRPr="00841902">
        <w:rPr>
          <w:rFonts w:ascii="Times New Roman" w:hAnsi="Times New Roman"/>
        </w:rPr>
        <w:t>SIWZ</w:t>
      </w:r>
      <w:r w:rsidRPr="00841902">
        <w:rPr>
          <w:rFonts w:ascii="Times New Roman" w:hAnsi="Times New Roman"/>
        </w:rPr>
        <w:t>,</w:t>
      </w:r>
    </w:p>
    <w:p w14:paraId="09BD0A87" w14:textId="77777777" w:rsidR="00512BA2" w:rsidRPr="00841902" w:rsidRDefault="00512BA2" w:rsidP="00BB356A">
      <w:pPr>
        <w:pStyle w:val="Bezodstpw"/>
        <w:jc w:val="both"/>
        <w:rPr>
          <w:rFonts w:ascii="Times New Roman" w:hAnsi="Times New Roman"/>
        </w:rPr>
      </w:pPr>
      <w:r w:rsidRPr="00841902">
        <w:rPr>
          <w:rFonts w:ascii="Times New Roman" w:hAnsi="Times New Roman"/>
        </w:rPr>
        <w:t xml:space="preserve">- </w:t>
      </w:r>
      <w:r w:rsidR="00521D8C" w:rsidRPr="00841902">
        <w:rPr>
          <w:rFonts w:ascii="Times New Roman" w:hAnsi="Times New Roman"/>
        </w:rPr>
        <w:t>opisem przedmiotu zamówienia</w:t>
      </w:r>
      <w:r w:rsidR="00F52AB9" w:rsidRPr="00841902">
        <w:rPr>
          <w:rFonts w:ascii="Times New Roman" w:hAnsi="Times New Roman"/>
        </w:rPr>
        <w:t>, dokumentacją projektową</w:t>
      </w:r>
      <w:r w:rsidRPr="00841902">
        <w:rPr>
          <w:rFonts w:ascii="Times New Roman" w:hAnsi="Times New Roman"/>
        </w:rPr>
        <w:t xml:space="preserve"> i specyfikacją techniczną wykonania </w:t>
      </w:r>
      <w:r w:rsidR="00BB356A" w:rsidRPr="00841902">
        <w:rPr>
          <w:rFonts w:ascii="Times New Roman" w:hAnsi="Times New Roman"/>
        </w:rPr>
        <w:t xml:space="preserve">                 </w:t>
      </w:r>
      <w:r w:rsidRPr="00841902">
        <w:rPr>
          <w:rFonts w:ascii="Times New Roman" w:hAnsi="Times New Roman"/>
        </w:rPr>
        <w:t>i odbioru robót budowlanych</w:t>
      </w:r>
      <w:r w:rsidR="00F52AB9" w:rsidRPr="00841902">
        <w:rPr>
          <w:rFonts w:ascii="Times New Roman" w:hAnsi="Times New Roman"/>
        </w:rPr>
        <w:t>/ sanitarnych/elektrycznych</w:t>
      </w:r>
      <w:r w:rsidRPr="00841902">
        <w:rPr>
          <w:rFonts w:ascii="Times New Roman" w:hAnsi="Times New Roman"/>
        </w:rPr>
        <w:t>,</w:t>
      </w:r>
    </w:p>
    <w:p w14:paraId="3449983D" w14:textId="77777777" w:rsidR="00512BA2" w:rsidRPr="00841902" w:rsidRDefault="00512BA2" w:rsidP="00BB356A">
      <w:pPr>
        <w:pStyle w:val="Bezodstpw"/>
        <w:jc w:val="both"/>
        <w:rPr>
          <w:rFonts w:ascii="Times New Roman" w:hAnsi="Times New Roman"/>
        </w:rPr>
      </w:pPr>
      <w:r w:rsidRPr="00841902">
        <w:rPr>
          <w:rFonts w:ascii="Times New Roman" w:hAnsi="Times New Roman"/>
        </w:rPr>
        <w:lastRenderedPageBreak/>
        <w:t>- złożoną ofertą,</w:t>
      </w:r>
    </w:p>
    <w:p w14:paraId="066222AC" w14:textId="77777777" w:rsidR="00512BA2" w:rsidRPr="00841902" w:rsidRDefault="00512BA2" w:rsidP="00BB356A">
      <w:pPr>
        <w:pStyle w:val="Bezodstpw"/>
        <w:jc w:val="both"/>
        <w:rPr>
          <w:rFonts w:ascii="Times New Roman" w:hAnsi="Times New Roman"/>
        </w:rPr>
      </w:pPr>
      <w:r w:rsidRPr="00841902">
        <w:rPr>
          <w:rFonts w:ascii="Times New Roman" w:hAnsi="Times New Roman"/>
        </w:rPr>
        <w:t>- warunkami wynikającymi z obowiązujących przepisów technicznych i Prawa budowlanego,</w:t>
      </w:r>
    </w:p>
    <w:p w14:paraId="7DD8D109" w14:textId="77777777" w:rsidR="00512BA2" w:rsidRPr="00841902" w:rsidRDefault="00512BA2" w:rsidP="00BB356A">
      <w:pPr>
        <w:pStyle w:val="Bezodstpw"/>
        <w:jc w:val="both"/>
        <w:rPr>
          <w:rFonts w:ascii="Times New Roman" w:hAnsi="Times New Roman"/>
        </w:rPr>
      </w:pPr>
      <w:r w:rsidRPr="00841902">
        <w:rPr>
          <w:rFonts w:ascii="Times New Roman" w:hAnsi="Times New Roman"/>
        </w:rPr>
        <w:t>- wymaganiami wynikającymi z obowiązujących Polskich Norm, przenoszących europejskie normy zharmonizowane,</w:t>
      </w:r>
    </w:p>
    <w:p w14:paraId="01D83B16" w14:textId="77777777" w:rsidR="00512BA2" w:rsidRPr="00841902" w:rsidRDefault="00512BA2" w:rsidP="00BB356A">
      <w:pPr>
        <w:pStyle w:val="Bezodstpw"/>
        <w:jc w:val="both"/>
        <w:rPr>
          <w:rFonts w:ascii="Times New Roman" w:hAnsi="Times New Roman"/>
        </w:rPr>
      </w:pPr>
      <w:r w:rsidRPr="00841902">
        <w:rPr>
          <w:rFonts w:ascii="Times New Roman" w:hAnsi="Times New Roman"/>
        </w:rPr>
        <w:t xml:space="preserve">- zasadami rzetelnej wiedzy technicznej, sztuki budowlanej ustalonymi zwyczajami oraz wytycznymi </w:t>
      </w:r>
      <w:r w:rsidR="00D72CF8" w:rsidRPr="00841902">
        <w:rPr>
          <w:rFonts w:ascii="Times New Roman" w:hAnsi="Times New Roman"/>
        </w:rPr>
        <w:t xml:space="preserve">                     </w:t>
      </w:r>
      <w:r w:rsidRPr="00841902">
        <w:rPr>
          <w:rFonts w:ascii="Times New Roman" w:hAnsi="Times New Roman"/>
        </w:rPr>
        <w:t>i zaleceniami Zamawiającego, przy pomocy osób posiadających odpowiednie kwalifikacje, przeszkolonych w zakresie bhp i przepisów przeciwpożarowych oraz wyposażonych w odpowiedni sprzęt i odzież,</w:t>
      </w:r>
      <w:r w:rsidR="00A70D05" w:rsidRPr="00841902">
        <w:rPr>
          <w:rFonts w:ascii="Times New Roman" w:hAnsi="Times New Roman"/>
        </w:rPr>
        <w:t xml:space="preserve">  </w:t>
      </w:r>
      <w:r w:rsidRPr="00841902">
        <w:rPr>
          <w:rFonts w:ascii="Times New Roman" w:hAnsi="Times New Roman"/>
        </w:rPr>
        <w:t>z poszanowaniem praw osób trzecich i w sposób najmniej uciążliwy dla środowiska.</w:t>
      </w:r>
    </w:p>
    <w:p w14:paraId="5F5F755C" w14:textId="77777777" w:rsidR="00512BA2" w:rsidRPr="00841902" w:rsidRDefault="00512BA2" w:rsidP="00BB356A">
      <w:pPr>
        <w:pStyle w:val="Bezodstpw"/>
        <w:jc w:val="both"/>
        <w:rPr>
          <w:rFonts w:ascii="Times New Roman" w:hAnsi="Times New Roman"/>
        </w:rPr>
      </w:pPr>
      <w:r w:rsidRPr="00841902">
        <w:rPr>
          <w:rFonts w:ascii="Times New Roman" w:hAnsi="Times New Roman"/>
        </w:rPr>
        <w:t>- z materiałów nowych, nieużywanych, których jakość winna odpowiadać wymogom wyrobów dopuszczonych do stosowania w budownictwie, zgodnie z art. 10 ustawy z dnia 07 lipca 1994 roku Prawo budowlane (Dz. U. z 201</w:t>
      </w:r>
      <w:r w:rsidR="00521D8C" w:rsidRPr="00841902">
        <w:rPr>
          <w:rFonts w:ascii="Times New Roman" w:hAnsi="Times New Roman"/>
        </w:rPr>
        <w:t>8</w:t>
      </w:r>
      <w:r w:rsidRPr="00841902">
        <w:rPr>
          <w:rFonts w:ascii="Times New Roman" w:hAnsi="Times New Roman"/>
        </w:rPr>
        <w:t xml:space="preserve"> r., poz. </w:t>
      </w:r>
      <w:r w:rsidR="00521D8C" w:rsidRPr="00841902">
        <w:rPr>
          <w:rFonts w:ascii="Times New Roman" w:hAnsi="Times New Roman"/>
        </w:rPr>
        <w:t>1202</w:t>
      </w:r>
      <w:r w:rsidRPr="00841902">
        <w:rPr>
          <w:rFonts w:ascii="Times New Roman" w:hAnsi="Times New Roman"/>
        </w:rPr>
        <w:t xml:space="preserve">) oraz wymaganiom określonym w projekcie budowlanym. Wykonawca bierze całkowitą odpowiedzialność za dostarczone przez siebie materiały, użyte do realizacji przedmiotu umowy. Wykonawca ma obowiązek na każde żądanie Zamawiającego przedstawić świadectwo jakości materiału, certyfikat na znak bezpieczeństwa, deklarację zgodności </w:t>
      </w:r>
      <w:r w:rsidR="00D72CF8" w:rsidRPr="00841902">
        <w:rPr>
          <w:rFonts w:ascii="Times New Roman" w:hAnsi="Times New Roman"/>
        </w:rPr>
        <w:t xml:space="preserve">                 </w:t>
      </w:r>
      <w:r w:rsidRPr="00841902">
        <w:rPr>
          <w:rFonts w:ascii="Times New Roman" w:hAnsi="Times New Roman"/>
        </w:rPr>
        <w:t>z Polską Normą.</w:t>
      </w:r>
    </w:p>
    <w:p w14:paraId="6C26375E" w14:textId="77777777" w:rsidR="00512BA2" w:rsidRPr="00841902" w:rsidRDefault="00512BA2" w:rsidP="00BB356A">
      <w:pPr>
        <w:pStyle w:val="Bezodstpw"/>
        <w:jc w:val="both"/>
        <w:rPr>
          <w:rFonts w:ascii="Times New Roman" w:hAnsi="Times New Roman"/>
          <w:b/>
          <w:bCs/>
        </w:rPr>
      </w:pPr>
    </w:p>
    <w:p w14:paraId="1127060A" w14:textId="77777777" w:rsidR="00512BA2" w:rsidRPr="00841902" w:rsidRDefault="00512BA2" w:rsidP="007F2F3A">
      <w:pPr>
        <w:pStyle w:val="Bezodstpw"/>
        <w:ind w:left="284" w:hanging="284"/>
        <w:jc w:val="center"/>
        <w:rPr>
          <w:rFonts w:ascii="Times New Roman" w:hAnsi="Times New Roman"/>
          <w:b/>
          <w:bCs/>
        </w:rPr>
      </w:pPr>
      <w:r w:rsidRPr="00841902">
        <w:rPr>
          <w:rFonts w:ascii="Times New Roman" w:hAnsi="Times New Roman"/>
          <w:b/>
          <w:bCs/>
        </w:rPr>
        <w:t>§ 6</w:t>
      </w:r>
    </w:p>
    <w:p w14:paraId="211F6EE6" w14:textId="77777777" w:rsidR="00163EAA" w:rsidRPr="00841902" w:rsidRDefault="00163EAA" w:rsidP="007F2F3A">
      <w:pPr>
        <w:pStyle w:val="Bezodstpw"/>
        <w:ind w:left="284" w:hanging="284"/>
        <w:jc w:val="center"/>
        <w:rPr>
          <w:rFonts w:ascii="Times New Roman" w:hAnsi="Times New Roman"/>
          <w:b/>
          <w:bCs/>
        </w:rPr>
      </w:pPr>
    </w:p>
    <w:p w14:paraId="4DEE290C" w14:textId="77777777" w:rsidR="00163EAA" w:rsidRPr="00841902" w:rsidRDefault="00163EAA" w:rsidP="00163EAA">
      <w:pPr>
        <w:pStyle w:val="Tekstpodstawowy"/>
        <w:numPr>
          <w:ilvl w:val="0"/>
          <w:numId w:val="18"/>
        </w:numPr>
        <w:spacing w:after="0"/>
        <w:jc w:val="both"/>
        <w:rPr>
          <w:sz w:val="22"/>
          <w:szCs w:val="22"/>
        </w:rPr>
      </w:pPr>
      <w:r w:rsidRPr="00841902">
        <w:rPr>
          <w:sz w:val="22"/>
          <w:szCs w:val="22"/>
        </w:rPr>
        <w:t>Przedstawicielem Zamawiającego w odniesieniu do robót objętych umową jest Inspektor Nadzoru – …………………………………………….</w:t>
      </w:r>
    </w:p>
    <w:p w14:paraId="44A993BE" w14:textId="77777777" w:rsidR="00163EAA" w:rsidRPr="00841902" w:rsidRDefault="00163EAA" w:rsidP="00163EAA">
      <w:pPr>
        <w:pStyle w:val="Tekstpodstawowy"/>
        <w:numPr>
          <w:ilvl w:val="0"/>
          <w:numId w:val="18"/>
        </w:numPr>
        <w:spacing w:after="0"/>
        <w:jc w:val="both"/>
        <w:rPr>
          <w:sz w:val="22"/>
          <w:szCs w:val="22"/>
        </w:rPr>
      </w:pPr>
      <w:r w:rsidRPr="00841902">
        <w:rPr>
          <w:sz w:val="22"/>
          <w:szCs w:val="22"/>
        </w:rPr>
        <w:t>Inspektor nadzoru jest uprawniony do wydawania Wykonawcy poleceń związanych z jakością robót, które są niezbędne do prawidłowego oraz zgodnego z umową wykonania przedmiotu umowy.</w:t>
      </w:r>
    </w:p>
    <w:p w14:paraId="3895A675" w14:textId="77777777" w:rsidR="00163EAA" w:rsidRPr="00841902" w:rsidRDefault="00163EAA" w:rsidP="00163EAA">
      <w:pPr>
        <w:pStyle w:val="Tekstpodstawowy"/>
        <w:numPr>
          <w:ilvl w:val="0"/>
          <w:numId w:val="18"/>
        </w:numPr>
        <w:spacing w:after="0"/>
        <w:jc w:val="both"/>
        <w:rPr>
          <w:sz w:val="22"/>
          <w:szCs w:val="22"/>
        </w:rPr>
      </w:pPr>
      <w:r w:rsidRPr="00841902">
        <w:rPr>
          <w:sz w:val="22"/>
          <w:szCs w:val="22"/>
        </w:rPr>
        <w:t>Wykonawca ustanawia:</w:t>
      </w:r>
    </w:p>
    <w:p w14:paraId="601FA673" w14:textId="77777777" w:rsidR="00163EAA" w:rsidRPr="00841902" w:rsidRDefault="00163EAA" w:rsidP="00163EAA">
      <w:pPr>
        <w:pStyle w:val="Tekstpodstawowy"/>
        <w:ind w:left="360"/>
        <w:jc w:val="both"/>
        <w:rPr>
          <w:sz w:val="22"/>
          <w:szCs w:val="22"/>
        </w:rPr>
      </w:pPr>
      <w:r w:rsidRPr="00841902">
        <w:rPr>
          <w:sz w:val="22"/>
          <w:szCs w:val="22"/>
        </w:rPr>
        <w:t>Kierownika Budowy w osobie ………………………………… uprawnienia nr ……………. w specjalności ………………………………………….. i upoważnia go do reprezentowania w sprawach związanych z realizacją przedmiotu niniejszej umowy.</w:t>
      </w:r>
    </w:p>
    <w:p w14:paraId="394182B6" w14:textId="77777777" w:rsidR="00163EAA" w:rsidRPr="00841902" w:rsidRDefault="00163EAA" w:rsidP="00163EAA">
      <w:pPr>
        <w:pStyle w:val="Tekstpodstawowy"/>
        <w:numPr>
          <w:ilvl w:val="0"/>
          <w:numId w:val="18"/>
        </w:numPr>
        <w:spacing w:after="0"/>
        <w:jc w:val="both"/>
        <w:rPr>
          <w:sz w:val="22"/>
          <w:szCs w:val="22"/>
        </w:rPr>
      </w:pPr>
      <w:r w:rsidRPr="00841902">
        <w:rPr>
          <w:sz w:val="22"/>
          <w:szCs w:val="22"/>
        </w:rPr>
        <w:t>Istnieje możliwość dokonania zmiany osób wyszczególnionych w ust. 3 niniejszego paragrafu, jedynie w formie pisemnego aneksu do niniejszej umowy i za uprzednią pisemną zgodą Zamawiającego.</w:t>
      </w:r>
    </w:p>
    <w:p w14:paraId="21406067" w14:textId="77777777" w:rsidR="00163EAA" w:rsidRPr="00841902" w:rsidRDefault="00163EAA" w:rsidP="00163EAA">
      <w:pPr>
        <w:pStyle w:val="Tekstpodstawowy"/>
        <w:numPr>
          <w:ilvl w:val="0"/>
          <w:numId w:val="18"/>
        </w:numPr>
        <w:spacing w:after="0"/>
        <w:jc w:val="both"/>
        <w:rPr>
          <w:sz w:val="22"/>
          <w:szCs w:val="22"/>
        </w:rPr>
      </w:pPr>
      <w:r w:rsidRPr="00841902">
        <w:rPr>
          <w:sz w:val="22"/>
          <w:szCs w:val="22"/>
        </w:rPr>
        <w:t>Zamawiający może żądać od Wykonawcy zmiany osoby wskazanej w ust. 3 niniejszego paragrafu, jeżeli uzna, że nie wykonuje należycie swoich obowiązków wynikających z umowy. Wykonawca obowiązany jest dokonać wnioskowanej zmiany w terminie wskazanym we wniosku Zamawiającego.</w:t>
      </w:r>
    </w:p>
    <w:p w14:paraId="3DBF128E" w14:textId="77777777" w:rsidR="00163EAA" w:rsidRPr="00841902" w:rsidRDefault="00163EAA" w:rsidP="007F2F3A">
      <w:pPr>
        <w:pStyle w:val="Bezodstpw"/>
        <w:ind w:left="284" w:hanging="284"/>
        <w:jc w:val="center"/>
        <w:rPr>
          <w:rFonts w:ascii="Times New Roman" w:hAnsi="Times New Roman"/>
          <w:b/>
          <w:bCs/>
        </w:rPr>
      </w:pPr>
    </w:p>
    <w:p w14:paraId="6637A1D5" w14:textId="77777777" w:rsidR="00163EAA" w:rsidRPr="00841902" w:rsidRDefault="00163EAA" w:rsidP="007F2F3A">
      <w:pPr>
        <w:pStyle w:val="Bezodstpw"/>
        <w:ind w:left="284" w:hanging="284"/>
        <w:jc w:val="center"/>
        <w:rPr>
          <w:rFonts w:ascii="Times New Roman" w:hAnsi="Times New Roman"/>
          <w:b/>
          <w:bCs/>
        </w:rPr>
      </w:pPr>
      <w:r w:rsidRPr="00841902">
        <w:rPr>
          <w:rFonts w:ascii="Times New Roman" w:hAnsi="Times New Roman"/>
          <w:b/>
          <w:bCs/>
        </w:rPr>
        <w:t>§ 7</w:t>
      </w:r>
    </w:p>
    <w:p w14:paraId="7F4856D2" w14:textId="77777777" w:rsidR="00163EAA" w:rsidRPr="00841902" w:rsidRDefault="00163EAA" w:rsidP="007F2F3A">
      <w:pPr>
        <w:pStyle w:val="Bezodstpw"/>
        <w:ind w:left="284" w:hanging="284"/>
        <w:jc w:val="center"/>
        <w:rPr>
          <w:rFonts w:ascii="Times New Roman" w:hAnsi="Times New Roman"/>
          <w:b/>
          <w:bCs/>
        </w:rPr>
      </w:pPr>
    </w:p>
    <w:p w14:paraId="1537AC74" w14:textId="77777777" w:rsidR="00163EAA" w:rsidRPr="00841902" w:rsidRDefault="00512BA2" w:rsidP="007F2F3A">
      <w:pPr>
        <w:pStyle w:val="Bezodstpw"/>
        <w:jc w:val="both"/>
        <w:rPr>
          <w:rFonts w:ascii="Times New Roman" w:hAnsi="Times New Roman"/>
        </w:rPr>
      </w:pPr>
      <w:r w:rsidRPr="00841902">
        <w:rPr>
          <w:rFonts w:ascii="Times New Roman" w:hAnsi="Times New Roman"/>
        </w:rPr>
        <w:t>Do obowiązków Wykonawcy należy:</w:t>
      </w:r>
    </w:p>
    <w:p w14:paraId="13DFA2DA" w14:textId="77777777" w:rsidR="00C9196A" w:rsidRPr="00841902" w:rsidRDefault="00C9196A" w:rsidP="00C9196A">
      <w:pPr>
        <w:pStyle w:val="Tekstpodstawowy"/>
        <w:spacing w:after="0"/>
        <w:jc w:val="both"/>
        <w:rPr>
          <w:sz w:val="22"/>
          <w:szCs w:val="22"/>
        </w:rPr>
      </w:pPr>
      <w:r w:rsidRPr="00841902">
        <w:rPr>
          <w:sz w:val="22"/>
          <w:szCs w:val="22"/>
          <w:lang w:val="pl-PL"/>
        </w:rPr>
        <w:t xml:space="preserve">1. </w:t>
      </w:r>
      <w:r w:rsidRPr="00841902">
        <w:rPr>
          <w:sz w:val="22"/>
          <w:szCs w:val="22"/>
        </w:rPr>
        <w:t>Przejąć teren budowy.</w:t>
      </w:r>
    </w:p>
    <w:p w14:paraId="05774E54" w14:textId="77777777" w:rsidR="00C9196A" w:rsidRPr="00841902" w:rsidRDefault="00C9196A" w:rsidP="00C9196A">
      <w:pPr>
        <w:pStyle w:val="Tekstpodstawowy"/>
        <w:spacing w:after="0"/>
        <w:jc w:val="both"/>
        <w:rPr>
          <w:sz w:val="22"/>
          <w:szCs w:val="22"/>
        </w:rPr>
      </w:pPr>
      <w:r w:rsidRPr="00841902">
        <w:rPr>
          <w:sz w:val="22"/>
          <w:szCs w:val="22"/>
          <w:lang w:val="pl-PL"/>
        </w:rPr>
        <w:t xml:space="preserve">2. </w:t>
      </w:r>
      <w:r w:rsidRPr="00841902">
        <w:rPr>
          <w:sz w:val="22"/>
          <w:szCs w:val="22"/>
        </w:rPr>
        <w:t>Zachować należyty ład i porządek na terenie budowy w szczególności poprzez:</w:t>
      </w:r>
    </w:p>
    <w:p w14:paraId="4D04AAC8" w14:textId="77777777" w:rsidR="00C9196A" w:rsidRPr="00841902" w:rsidRDefault="00C9196A" w:rsidP="00C9196A">
      <w:pPr>
        <w:pStyle w:val="Tekstpodstawowy"/>
        <w:numPr>
          <w:ilvl w:val="2"/>
          <w:numId w:val="12"/>
        </w:numPr>
        <w:spacing w:after="0"/>
        <w:jc w:val="both"/>
        <w:rPr>
          <w:sz w:val="22"/>
          <w:szCs w:val="22"/>
        </w:rPr>
      </w:pPr>
      <w:r w:rsidRPr="00841902">
        <w:rPr>
          <w:sz w:val="22"/>
          <w:szCs w:val="22"/>
        </w:rPr>
        <w:t>właściwe zabezpieczenie terenu budowy, ochronę mienia,</w:t>
      </w:r>
    </w:p>
    <w:p w14:paraId="47189252" w14:textId="77777777" w:rsidR="00C9196A" w:rsidRPr="00841902" w:rsidRDefault="00C9196A" w:rsidP="00C9196A">
      <w:pPr>
        <w:pStyle w:val="Tekstpodstawowy"/>
        <w:numPr>
          <w:ilvl w:val="2"/>
          <w:numId w:val="12"/>
        </w:numPr>
        <w:spacing w:after="0"/>
        <w:jc w:val="both"/>
        <w:rPr>
          <w:sz w:val="22"/>
          <w:szCs w:val="22"/>
        </w:rPr>
      </w:pPr>
      <w:r w:rsidRPr="00841902">
        <w:rPr>
          <w:sz w:val="22"/>
          <w:szCs w:val="22"/>
        </w:rPr>
        <w:t>oznakowanie terenu budowy,</w:t>
      </w:r>
    </w:p>
    <w:p w14:paraId="14B24190" w14:textId="77777777" w:rsidR="00C9196A" w:rsidRPr="00841902" w:rsidRDefault="00C9196A" w:rsidP="00C9196A">
      <w:pPr>
        <w:pStyle w:val="Tekstpodstawowy"/>
        <w:numPr>
          <w:ilvl w:val="2"/>
          <w:numId w:val="12"/>
        </w:numPr>
        <w:spacing w:after="0"/>
        <w:jc w:val="both"/>
        <w:rPr>
          <w:sz w:val="22"/>
          <w:szCs w:val="22"/>
        </w:rPr>
      </w:pPr>
      <w:r w:rsidRPr="00841902">
        <w:rPr>
          <w:sz w:val="22"/>
          <w:szCs w:val="22"/>
        </w:rPr>
        <w:t>zapewnienie zabezpieczenia przeciwpożarowego,</w:t>
      </w:r>
    </w:p>
    <w:p w14:paraId="1589E8C3" w14:textId="77777777" w:rsidR="00C9196A" w:rsidRPr="00841902" w:rsidRDefault="00C9196A" w:rsidP="00C9196A">
      <w:pPr>
        <w:pStyle w:val="Tekstpodstawowy"/>
        <w:numPr>
          <w:ilvl w:val="2"/>
          <w:numId w:val="12"/>
        </w:numPr>
        <w:spacing w:after="0"/>
        <w:jc w:val="both"/>
        <w:rPr>
          <w:sz w:val="22"/>
          <w:szCs w:val="22"/>
        </w:rPr>
      </w:pPr>
      <w:r w:rsidRPr="00841902">
        <w:rPr>
          <w:sz w:val="22"/>
          <w:szCs w:val="22"/>
        </w:rPr>
        <w:t>nadzór nad bezpieczeństwem i higiena pracy,</w:t>
      </w:r>
    </w:p>
    <w:p w14:paraId="66B34433" w14:textId="77777777" w:rsidR="00C9196A" w:rsidRPr="00841902" w:rsidRDefault="00C9196A" w:rsidP="00C9196A">
      <w:pPr>
        <w:pStyle w:val="Tekstpodstawowy"/>
        <w:numPr>
          <w:ilvl w:val="2"/>
          <w:numId w:val="12"/>
        </w:numPr>
        <w:spacing w:after="0"/>
        <w:jc w:val="both"/>
        <w:rPr>
          <w:sz w:val="22"/>
          <w:szCs w:val="22"/>
        </w:rPr>
      </w:pPr>
      <w:r w:rsidRPr="00841902">
        <w:rPr>
          <w:sz w:val="22"/>
          <w:szCs w:val="22"/>
        </w:rPr>
        <w:t>utrzymanie terenu budowy w stanie wolnym od przeszkód komunikacyjnych, usuwanie awarii związanych z prowadzeniem budowy.</w:t>
      </w:r>
    </w:p>
    <w:p w14:paraId="064C3DAF" w14:textId="77777777" w:rsidR="00AE0EBE" w:rsidRPr="00841902" w:rsidRDefault="00AE0EBE" w:rsidP="00AE0EBE">
      <w:pPr>
        <w:pStyle w:val="Tekstpodstawowy"/>
        <w:spacing w:after="0"/>
        <w:jc w:val="both"/>
        <w:rPr>
          <w:sz w:val="22"/>
          <w:szCs w:val="22"/>
        </w:rPr>
      </w:pPr>
      <w:r w:rsidRPr="00841902">
        <w:rPr>
          <w:sz w:val="22"/>
          <w:szCs w:val="22"/>
          <w:lang w:val="pl-PL"/>
        </w:rPr>
        <w:t xml:space="preserve">3. </w:t>
      </w:r>
      <w:r w:rsidRPr="00841902">
        <w:rPr>
          <w:sz w:val="22"/>
          <w:szCs w:val="22"/>
        </w:rPr>
        <w:t>Zapewnić właściwą organizację i koordynację robót poprzez zapewnienie kierownictwa robót.</w:t>
      </w:r>
    </w:p>
    <w:p w14:paraId="35E71E4B" w14:textId="77777777" w:rsidR="00AE0EBE" w:rsidRPr="00841902" w:rsidRDefault="00AE0EBE" w:rsidP="00AE0EBE">
      <w:pPr>
        <w:pStyle w:val="Tekstpodstawowy"/>
        <w:tabs>
          <w:tab w:val="num" w:pos="851"/>
        </w:tabs>
        <w:spacing w:after="0"/>
        <w:jc w:val="both"/>
        <w:rPr>
          <w:sz w:val="22"/>
          <w:szCs w:val="22"/>
        </w:rPr>
      </w:pPr>
      <w:r w:rsidRPr="00841902">
        <w:rPr>
          <w:sz w:val="22"/>
          <w:szCs w:val="22"/>
          <w:lang w:val="pl-PL"/>
        </w:rPr>
        <w:t xml:space="preserve">4. </w:t>
      </w:r>
      <w:r w:rsidRPr="00841902">
        <w:rPr>
          <w:sz w:val="22"/>
          <w:szCs w:val="22"/>
        </w:rPr>
        <w:t>Szczegółowo sprawdzić w terenie warunki wykonania zamówienia.</w:t>
      </w:r>
    </w:p>
    <w:p w14:paraId="7E81F42A" w14:textId="77777777" w:rsidR="00AE0EBE" w:rsidRPr="00841902" w:rsidRDefault="00AE0EBE" w:rsidP="00AE0EBE">
      <w:pPr>
        <w:pStyle w:val="Tekstpodstawowy"/>
        <w:tabs>
          <w:tab w:val="num" w:pos="851"/>
        </w:tabs>
        <w:spacing w:after="0"/>
        <w:jc w:val="both"/>
        <w:rPr>
          <w:sz w:val="22"/>
          <w:szCs w:val="22"/>
        </w:rPr>
      </w:pPr>
      <w:r w:rsidRPr="00841902">
        <w:rPr>
          <w:sz w:val="22"/>
          <w:szCs w:val="22"/>
          <w:lang w:val="pl-PL"/>
        </w:rPr>
        <w:t xml:space="preserve">5. </w:t>
      </w:r>
      <w:r w:rsidRPr="00841902">
        <w:rPr>
          <w:sz w:val="22"/>
          <w:szCs w:val="22"/>
        </w:rPr>
        <w:t xml:space="preserve">Zorganizować plac budowy, w tym zapewnić komunikację, instalacje i wszelkie inne czynności niezbędne do właściwego wykonania robót. Wykonawca jest zobowiązany zabezpieczyć i oznakować prowadzone roboty oraz dbać o stan techniczny i prawidłowość oznakowania przez cały czas trwania realizacji robót budowlanych, zapewnić, </w:t>
      </w:r>
      <w:r w:rsidRPr="00841902">
        <w:rPr>
          <w:sz w:val="22"/>
          <w:szCs w:val="22"/>
        </w:rPr>
        <w:br/>
        <w:t xml:space="preserve">w bezpieczny sposób, ciągłość ruchu drogowego na wszystkich drogach, chodnikach </w:t>
      </w:r>
      <w:r w:rsidRPr="00841902">
        <w:rPr>
          <w:sz w:val="22"/>
          <w:szCs w:val="22"/>
        </w:rPr>
        <w:br/>
        <w:t xml:space="preserve">i parkingach zlokalizowanych wokół terenu inwestycji, używanych przez niego podczas prowadzenia </w:t>
      </w:r>
      <w:r w:rsidRPr="00841902">
        <w:rPr>
          <w:sz w:val="22"/>
          <w:szCs w:val="22"/>
        </w:rPr>
        <w:lastRenderedPageBreak/>
        <w:t xml:space="preserve">robót oraz uzyskać wszystkie niezbędne do tego celu uzgodnienia </w:t>
      </w:r>
      <w:r w:rsidRPr="00841902">
        <w:rPr>
          <w:sz w:val="22"/>
          <w:szCs w:val="22"/>
        </w:rPr>
        <w:br/>
        <w:t>i pozwolenia.</w:t>
      </w:r>
    </w:p>
    <w:p w14:paraId="5A80F60D" w14:textId="77777777" w:rsidR="00AE0EBE" w:rsidRPr="00841902" w:rsidRDefault="00AE0EBE" w:rsidP="00AE0EBE">
      <w:pPr>
        <w:pStyle w:val="Tekstpodstawowy"/>
        <w:tabs>
          <w:tab w:val="num" w:pos="851"/>
        </w:tabs>
        <w:spacing w:after="0"/>
        <w:jc w:val="both"/>
        <w:rPr>
          <w:sz w:val="22"/>
          <w:szCs w:val="22"/>
        </w:rPr>
      </w:pPr>
      <w:r w:rsidRPr="00841902">
        <w:rPr>
          <w:sz w:val="22"/>
          <w:szCs w:val="22"/>
          <w:lang w:val="pl-PL"/>
        </w:rPr>
        <w:t xml:space="preserve">6. </w:t>
      </w:r>
      <w:r w:rsidRPr="00841902">
        <w:rPr>
          <w:sz w:val="22"/>
          <w:szCs w:val="22"/>
        </w:rPr>
        <w:t xml:space="preserve">Wykonywać i </w:t>
      </w:r>
      <w:proofErr w:type="spellStart"/>
      <w:r w:rsidR="00163EAA" w:rsidRPr="00841902">
        <w:rPr>
          <w:sz w:val="22"/>
          <w:szCs w:val="22"/>
          <w:lang w:val="pl-PL"/>
        </w:rPr>
        <w:t>realizaować</w:t>
      </w:r>
      <w:proofErr w:type="spellEnd"/>
      <w:r w:rsidRPr="00841902">
        <w:rPr>
          <w:sz w:val="22"/>
          <w:szCs w:val="22"/>
        </w:rPr>
        <w:t xml:space="preserve"> roboty budowlane zgodnie z przepisami Prawa.</w:t>
      </w:r>
    </w:p>
    <w:p w14:paraId="206C483C" w14:textId="77777777" w:rsidR="00AE0EBE" w:rsidRPr="00841902" w:rsidRDefault="00AE0EBE" w:rsidP="00AE0EBE">
      <w:pPr>
        <w:pStyle w:val="Tekstpodstawowy"/>
        <w:tabs>
          <w:tab w:val="num" w:pos="851"/>
        </w:tabs>
        <w:spacing w:after="0"/>
        <w:jc w:val="both"/>
        <w:rPr>
          <w:sz w:val="22"/>
          <w:szCs w:val="22"/>
        </w:rPr>
      </w:pPr>
      <w:r w:rsidRPr="00841902">
        <w:rPr>
          <w:sz w:val="22"/>
          <w:szCs w:val="22"/>
          <w:lang w:val="pl-PL"/>
        </w:rPr>
        <w:t xml:space="preserve">7. </w:t>
      </w:r>
      <w:r w:rsidRPr="00841902">
        <w:rPr>
          <w:sz w:val="22"/>
          <w:szCs w:val="22"/>
        </w:rPr>
        <w:t>Opracować kompletną dokumentacje powykonawczą w dwóch egzemplarzach i przekazać ją Zamawiającemu na pięć dni roboczych przed terminem odbioru końcowego przedmiotu umowy.</w:t>
      </w:r>
    </w:p>
    <w:p w14:paraId="751BF4C5" w14:textId="77777777" w:rsidR="00AE0EBE" w:rsidRPr="00841902" w:rsidRDefault="00AE0EBE" w:rsidP="00AE0EBE">
      <w:pPr>
        <w:pStyle w:val="Tekstpodstawowy"/>
        <w:tabs>
          <w:tab w:val="num" w:pos="851"/>
        </w:tabs>
        <w:spacing w:after="0"/>
        <w:jc w:val="both"/>
        <w:rPr>
          <w:sz w:val="22"/>
          <w:szCs w:val="22"/>
        </w:rPr>
      </w:pPr>
      <w:r w:rsidRPr="00841902">
        <w:rPr>
          <w:sz w:val="22"/>
          <w:szCs w:val="22"/>
          <w:lang w:val="pl-PL"/>
        </w:rPr>
        <w:t xml:space="preserve">8. </w:t>
      </w:r>
      <w:r w:rsidRPr="00841902">
        <w:rPr>
          <w:sz w:val="22"/>
          <w:szCs w:val="22"/>
        </w:rPr>
        <w:t>Współpracować ze służbami Zamawiającego.</w:t>
      </w:r>
    </w:p>
    <w:p w14:paraId="4C8A14A3" w14:textId="77777777" w:rsidR="00AE0EBE" w:rsidRPr="00841902" w:rsidRDefault="00AE0EBE" w:rsidP="00AE0EBE">
      <w:pPr>
        <w:pStyle w:val="Tekstpodstawowy"/>
        <w:tabs>
          <w:tab w:val="num" w:pos="851"/>
        </w:tabs>
        <w:spacing w:after="0"/>
        <w:jc w:val="both"/>
        <w:rPr>
          <w:sz w:val="22"/>
          <w:szCs w:val="22"/>
        </w:rPr>
      </w:pPr>
      <w:r w:rsidRPr="00841902">
        <w:rPr>
          <w:sz w:val="22"/>
          <w:szCs w:val="22"/>
          <w:lang w:val="pl-PL"/>
        </w:rPr>
        <w:t xml:space="preserve">9. </w:t>
      </w:r>
      <w:r w:rsidRPr="00841902">
        <w:rPr>
          <w:sz w:val="22"/>
          <w:szCs w:val="22"/>
        </w:rPr>
        <w:t>Prowadzić dziennik budowy, zgodnie z przepisami Prawa Budowlanego.</w:t>
      </w:r>
    </w:p>
    <w:p w14:paraId="6846A0C8" w14:textId="77777777" w:rsidR="00AE0EBE" w:rsidRPr="00841902" w:rsidRDefault="00AE0EBE" w:rsidP="00AE0EBE">
      <w:pPr>
        <w:pStyle w:val="Tekstpodstawowy"/>
        <w:tabs>
          <w:tab w:val="num" w:pos="851"/>
        </w:tabs>
        <w:spacing w:after="0"/>
        <w:jc w:val="both"/>
        <w:rPr>
          <w:sz w:val="22"/>
          <w:szCs w:val="22"/>
        </w:rPr>
      </w:pPr>
      <w:r w:rsidRPr="00841902">
        <w:rPr>
          <w:sz w:val="22"/>
          <w:szCs w:val="22"/>
          <w:lang w:val="pl-PL"/>
        </w:rPr>
        <w:t xml:space="preserve">10. </w:t>
      </w:r>
      <w:r w:rsidRPr="00841902">
        <w:rPr>
          <w:sz w:val="22"/>
          <w:szCs w:val="22"/>
        </w:rPr>
        <w:t xml:space="preserve">Zapewnić kadrę i nadzór z uprawnieniami wymaganymi przy realizacji robót zgodnie </w:t>
      </w:r>
      <w:r w:rsidRPr="00841902">
        <w:rPr>
          <w:sz w:val="22"/>
          <w:szCs w:val="22"/>
        </w:rPr>
        <w:br/>
        <w:t>z zakresem zamówienia.</w:t>
      </w:r>
    </w:p>
    <w:p w14:paraId="78930440" w14:textId="77777777" w:rsidR="00AE0EBE" w:rsidRPr="00841902" w:rsidRDefault="00AE0EBE" w:rsidP="00AE0EBE">
      <w:pPr>
        <w:pStyle w:val="Tekstpodstawowy"/>
        <w:tabs>
          <w:tab w:val="num" w:pos="851"/>
          <w:tab w:val="left" w:pos="1134"/>
        </w:tabs>
        <w:spacing w:after="0"/>
        <w:jc w:val="both"/>
        <w:rPr>
          <w:sz w:val="22"/>
          <w:szCs w:val="22"/>
        </w:rPr>
      </w:pPr>
      <w:r w:rsidRPr="00841902">
        <w:rPr>
          <w:sz w:val="22"/>
          <w:szCs w:val="22"/>
          <w:lang w:val="pl-PL"/>
        </w:rPr>
        <w:t xml:space="preserve">11. </w:t>
      </w:r>
      <w:r w:rsidRPr="00841902">
        <w:rPr>
          <w:sz w:val="22"/>
          <w:szCs w:val="22"/>
        </w:rPr>
        <w:t>Zapewnić sprzęt spełniający wymagania norm technicznych.</w:t>
      </w:r>
    </w:p>
    <w:p w14:paraId="3B170529" w14:textId="77777777" w:rsidR="00AE0EBE" w:rsidRPr="00841902" w:rsidRDefault="00AE0EBE" w:rsidP="00AE0EBE">
      <w:pPr>
        <w:pStyle w:val="Tekstpodstawowy"/>
        <w:tabs>
          <w:tab w:val="num" w:pos="851"/>
          <w:tab w:val="left" w:pos="1134"/>
        </w:tabs>
        <w:spacing w:after="0"/>
        <w:jc w:val="both"/>
        <w:rPr>
          <w:sz w:val="22"/>
          <w:szCs w:val="22"/>
        </w:rPr>
      </w:pPr>
      <w:r w:rsidRPr="00841902">
        <w:rPr>
          <w:sz w:val="22"/>
          <w:szCs w:val="22"/>
          <w:lang w:val="pl-PL"/>
        </w:rPr>
        <w:t xml:space="preserve">12. </w:t>
      </w:r>
      <w:r w:rsidRPr="00841902">
        <w:rPr>
          <w:sz w:val="22"/>
          <w:szCs w:val="22"/>
        </w:rPr>
        <w:t>Przekazać Zmawiającemu atesty, certyfikaty, aprobaty techniczne na użyte materiały, najpóźniej w dniu odbioru końcowego robót.</w:t>
      </w:r>
    </w:p>
    <w:p w14:paraId="7D2DBDBF" w14:textId="77777777" w:rsidR="00AE0EBE" w:rsidRPr="00841902" w:rsidRDefault="00AE0EBE" w:rsidP="00AE0EBE">
      <w:pPr>
        <w:pStyle w:val="Tekstpodstawowy"/>
        <w:tabs>
          <w:tab w:val="num" w:pos="851"/>
          <w:tab w:val="left" w:pos="1134"/>
        </w:tabs>
        <w:spacing w:after="0"/>
        <w:jc w:val="both"/>
        <w:rPr>
          <w:sz w:val="22"/>
          <w:szCs w:val="22"/>
        </w:rPr>
      </w:pPr>
      <w:r w:rsidRPr="00841902">
        <w:rPr>
          <w:sz w:val="22"/>
          <w:szCs w:val="22"/>
          <w:lang w:val="pl-PL"/>
        </w:rPr>
        <w:t xml:space="preserve">13. </w:t>
      </w:r>
      <w:r w:rsidRPr="00841902">
        <w:rPr>
          <w:sz w:val="22"/>
          <w:szCs w:val="22"/>
        </w:rPr>
        <w:t>Pisemnie powiadomić zamawiającego o planowanych odbiorach.</w:t>
      </w:r>
    </w:p>
    <w:p w14:paraId="5ED55001" w14:textId="77777777" w:rsidR="00AE0EBE" w:rsidRPr="00841902" w:rsidRDefault="00AE0EBE" w:rsidP="00AE0EBE">
      <w:pPr>
        <w:pStyle w:val="Tekstpodstawowy"/>
        <w:tabs>
          <w:tab w:val="num" w:pos="851"/>
          <w:tab w:val="left" w:pos="1134"/>
        </w:tabs>
        <w:spacing w:after="0"/>
        <w:jc w:val="both"/>
        <w:rPr>
          <w:sz w:val="22"/>
          <w:szCs w:val="22"/>
        </w:rPr>
      </w:pPr>
      <w:r w:rsidRPr="00841902">
        <w:rPr>
          <w:sz w:val="22"/>
          <w:szCs w:val="22"/>
          <w:lang w:val="pl-PL"/>
        </w:rPr>
        <w:t xml:space="preserve">14. </w:t>
      </w:r>
      <w:r w:rsidRPr="00841902">
        <w:rPr>
          <w:sz w:val="22"/>
          <w:szCs w:val="22"/>
        </w:rPr>
        <w:t>Zlikwidować plac budowy i przekazać Zamawiającemu w terminie 10 dni roboczych licząc od daty podpisania przez strony protokołu odbioru końcowego robót.</w:t>
      </w:r>
    </w:p>
    <w:p w14:paraId="386B2DE0" w14:textId="77777777" w:rsidR="00AE0EBE" w:rsidRPr="00841902" w:rsidRDefault="00AE0EBE" w:rsidP="00AE0EBE">
      <w:pPr>
        <w:pStyle w:val="Tekstpodstawowy"/>
        <w:tabs>
          <w:tab w:val="num" w:pos="851"/>
          <w:tab w:val="left" w:pos="1134"/>
        </w:tabs>
        <w:spacing w:after="0"/>
        <w:jc w:val="both"/>
        <w:rPr>
          <w:sz w:val="22"/>
          <w:szCs w:val="22"/>
        </w:rPr>
      </w:pPr>
      <w:r w:rsidRPr="00841902">
        <w:rPr>
          <w:sz w:val="22"/>
          <w:szCs w:val="22"/>
          <w:lang w:val="pl-PL"/>
        </w:rPr>
        <w:t xml:space="preserve">15. </w:t>
      </w:r>
      <w:r w:rsidRPr="00841902">
        <w:rPr>
          <w:sz w:val="22"/>
          <w:szCs w:val="22"/>
        </w:rPr>
        <w:t>Wykonawca ponosi wszelkie koszty związane z wypełnieniem ciążących na nim obowiązków bez prawa żądania ich zwrotu przez Zamawiającego.</w:t>
      </w:r>
    </w:p>
    <w:p w14:paraId="02CBB95A" w14:textId="77777777" w:rsidR="00AE0EBE" w:rsidRPr="00841902" w:rsidRDefault="00AE0EBE" w:rsidP="00AE0EBE">
      <w:pPr>
        <w:pStyle w:val="Tekstpodstawowy"/>
        <w:tabs>
          <w:tab w:val="num" w:pos="851"/>
          <w:tab w:val="left" w:pos="1134"/>
        </w:tabs>
        <w:spacing w:after="0"/>
        <w:jc w:val="both"/>
        <w:rPr>
          <w:sz w:val="22"/>
          <w:szCs w:val="22"/>
        </w:rPr>
      </w:pPr>
      <w:r w:rsidRPr="00841902">
        <w:rPr>
          <w:sz w:val="22"/>
          <w:szCs w:val="22"/>
          <w:lang w:val="pl-PL"/>
        </w:rPr>
        <w:t xml:space="preserve">16. </w:t>
      </w:r>
      <w:r w:rsidRPr="00841902">
        <w:rPr>
          <w:sz w:val="22"/>
          <w:szCs w:val="22"/>
        </w:rPr>
        <w:t>Wykonawca zobowiązuje się usuwać i utylizować, zgodnie z przepisami dotyczącymi niebezpiecznych substancji, wszelkie niebezpieczne substancje wraz z pojemnikami lub opakowaniami dostarczone na plac budowy lub demontowane w ramach zamówienia. Koszt usunięcia i utylizacji tych substancji wraz z pojemnikami lub opakowaniami obciąża Wykonawcę.</w:t>
      </w:r>
    </w:p>
    <w:p w14:paraId="5C927667" w14:textId="77777777" w:rsidR="00AE0EBE" w:rsidRPr="00841902" w:rsidRDefault="00AE0EBE" w:rsidP="00AE0EBE">
      <w:pPr>
        <w:pStyle w:val="Tekstpodstawowy"/>
        <w:spacing w:after="0"/>
        <w:jc w:val="both"/>
        <w:rPr>
          <w:sz w:val="22"/>
          <w:szCs w:val="22"/>
        </w:rPr>
      </w:pPr>
      <w:r w:rsidRPr="00841902">
        <w:rPr>
          <w:sz w:val="22"/>
          <w:szCs w:val="22"/>
          <w:lang w:val="pl-PL"/>
        </w:rPr>
        <w:t xml:space="preserve">17. </w:t>
      </w:r>
      <w:r w:rsidRPr="00841902">
        <w:rPr>
          <w:sz w:val="22"/>
          <w:szCs w:val="22"/>
        </w:rPr>
        <w:t>Wykonawca zobowiązuje się do umożliwienia wstępu na teren budowy pracownikom organów nadzoru budowlanego, do których należy wykonywanie zadań określonych ustawą – Prawo budowlane oraz do udostępniania im danych i informacji wymaganych tą ustawą.</w:t>
      </w:r>
    </w:p>
    <w:p w14:paraId="79D53CE9" w14:textId="77777777" w:rsidR="00AE0EBE" w:rsidRPr="00841902" w:rsidRDefault="00AE0EBE" w:rsidP="00AE0EBE">
      <w:pPr>
        <w:pStyle w:val="Tekstpodstawowy"/>
        <w:tabs>
          <w:tab w:val="num" w:pos="480"/>
        </w:tabs>
        <w:spacing w:after="0"/>
        <w:jc w:val="both"/>
        <w:rPr>
          <w:sz w:val="22"/>
          <w:szCs w:val="22"/>
        </w:rPr>
      </w:pPr>
      <w:r w:rsidRPr="00841902">
        <w:rPr>
          <w:sz w:val="22"/>
          <w:szCs w:val="22"/>
          <w:lang w:val="pl-PL"/>
        </w:rPr>
        <w:t xml:space="preserve">18. </w:t>
      </w:r>
      <w:r w:rsidRPr="00841902">
        <w:rPr>
          <w:sz w:val="22"/>
          <w:szCs w:val="22"/>
        </w:rPr>
        <w:t>Po zakończeniu robót Wykonawca zobowiązany jest uporządkować teren budowy i  przekazać go zamawiającemu w terminie odbioru robót.</w:t>
      </w:r>
    </w:p>
    <w:p w14:paraId="048EB248" w14:textId="77777777" w:rsidR="00AE0EBE" w:rsidRPr="00841902" w:rsidRDefault="00AE0EBE" w:rsidP="00AE0EBE">
      <w:pPr>
        <w:pStyle w:val="Tekstpodstawowy"/>
        <w:spacing w:after="0"/>
        <w:jc w:val="both"/>
        <w:rPr>
          <w:sz w:val="22"/>
          <w:szCs w:val="22"/>
        </w:rPr>
      </w:pPr>
      <w:r w:rsidRPr="00841902">
        <w:rPr>
          <w:sz w:val="22"/>
          <w:szCs w:val="22"/>
          <w:lang w:val="pl-PL"/>
        </w:rPr>
        <w:t xml:space="preserve">19. </w:t>
      </w:r>
      <w:r w:rsidRPr="00841902">
        <w:rPr>
          <w:sz w:val="22"/>
          <w:szCs w:val="22"/>
        </w:rPr>
        <w:t>Za szkody i zniszczenia powstałe w trakcie budowy z winy Wykonawcy odpowiada Wykonawca.</w:t>
      </w:r>
    </w:p>
    <w:p w14:paraId="715A1C8A" w14:textId="77777777" w:rsidR="00AE0EBE" w:rsidRPr="00841902" w:rsidRDefault="00AE0EBE" w:rsidP="00163EAA">
      <w:pPr>
        <w:pStyle w:val="Tekstpodstawowy"/>
        <w:ind w:left="360"/>
        <w:rPr>
          <w:b/>
          <w:sz w:val="22"/>
          <w:szCs w:val="22"/>
        </w:rPr>
      </w:pPr>
    </w:p>
    <w:p w14:paraId="2905D6AA" w14:textId="77777777" w:rsidR="00512BA2" w:rsidRPr="00841902" w:rsidRDefault="00512BA2" w:rsidP="007F2F3A">
      <w:pPr>
        <w:widowControl/>
        <w:jc w:val="both"/>
        <w:rPr>
          <w:rFonts w:cs="Times New Roman"/>
          <w:color w:val="auto"/>
          <w:kern w:val="2"/>
          <w:sz w:val="22"/>
          <w:szCs w:val="22"/>
        </w:rPr>
      </w:pPr>
    </w:p>
    <w:p w14:paraId="60090D66" w14:textId="77777777" w:rsidR="000642F5" w:rsidRPr="00841902" w:rsidRDefault="000642F5" w:rsidP="007F2F3A">
      <w:pPr>
        <w:pStyle w:val="Bezodstpw"/>
        <w:jc w:val="center"/>
        <w:rPr>
          <w:rFonts w:ascii="Times New Roman" w:hAnsi="Times New Roman"/>
          <w:b/>
          <w:bCs/>
        </w:rPr>
      </w:pPr>
    </w:p>
    <w:p w14:paraId="5653F37F" w14:textId="32300FB2" w:rsidR="00096122" w:rsidRPr="00841902" w:rsidRDefault="00096122" w:rsidP="007F2F3A">
      <w:pPr>
        <w:pStyle w:val="Bezodstpw"/>
        <w:jc w:val="center"/>
        <w:rPr>
          <w:rFonts w:ascii="Times New Roman" w:hAnsi="Times New Roman"/>
          <w:b/>
          <w:bCs/>
        </w:rPr>
      </w:pPr>
      <w:r w:rsidRPr="00841902">
        <w:rPr>
          <w:rFonts w:ascii="Times New Roman" w:hAnsi="Times New Roman"/>
          <w:b/>
          <w:bCs/>
        </w:rPr>
        <w:t xml:space="preserve">§ </w:t>
      </w:r>
      <w:r w:rsidR="00841902">
        <w:rPr>
          <w:rFonts w:ascii="Times New Roman" w:hAnsi="Times New Roman"/>
          <w:b/>
          <w:bCs/>
        </w:rPr>
        <w:t>8</w:t>
      </w:r>
    </w:p>
    <w:p w14:paraId="6DB12920" w14:textId="77777777" w:rsidR="00096122" w:rsidRPr="00841902" w:rsidRDefault="00BB356A" w:rsidP="00BB356A">
      <w:pPr>
        <w:pStyle w:val="Bezodstpw"/>
        <w:jc w:val="both"/>
        <w:rPr>
          <w:rFonts w:ascii="Times New Roman" w:hAnsi="Times New Roman"/>
        </w:rPr>
      </w:pPr>
      <w:r w:rsidRPr="00841902">
        <w:rPr>
          <w:rFonts w:ascii="Times New Roman" w:hAnsi="Times New Roman"/>
        </w:rPr>
        <w:t>1.</w:t>
      </w:r>
      <w:r w:rsidR="00FC4363" w:rsidRPr="00841902">
        <w:rPr>
          <w:rFonts w:ascii="Times New Roman" w:hAnsi="Times New Roman"/>
        </w:rPr>
        <w:t xml:space="preserve"> </w:t>
      </w:r>
      <w:r w:rsidR="00096122" w:rsidRPr="00841902">
        <w:rPr>
          <w:rFonts w:ascii="Times New Roman" w:hAnsi="Times New Roman"/>
        </w:rPr>
        <w:t>Zamawiający dopuszcza powierzenie wykonania części niniejszego zamówienia podwykonawcom.</w:t>
      </w:r>
    </w:p>
    <w:p w14:paraId="4083903C" w14:textId="77777777" w:rsidR="00096122" w:rsidRPr="00841902" w:rsidRDefault="00BB356A" w:rsidP="00BB356A">
      <w:pPr>
        <w:pStyle w:val="Akapitzlist"/>
        <w:shd w:val="clear" w:color="auto" w:fill="FFFFFF"/>
        <w:tabs>
          <w:tab w:val="left" w:pos="-480"/>
          <w:tab w:val="left" w:pos="20624"/>
        </w:tabs>
        <w:autoSpaceDN w:val="0"/>
        <w:ind w:left="0"/>
        <w:jc w:val="both"/>
        <w:textAlignment w:val="baseline"/>
        <w:rPr>
          <w:rFonts w:cs="Times New Roman"/>
          <w:sz w:val="22"/>
          <w:szCs w:val="22"/>
        </w:rPr>
      </w:pPr>
      <w:r w:rsidRPr="00841902">
        <w:rPr>
          <w:rFonts w:eastAsia="Arial" w:cs="Times New Roman"/>
          <w:bCs/>
          <w:color w:val="auto"/>
          <w:kern w:val="0"/>
          <w:sz w:val="22"/>
          <w:szCs w:val="22"/>
          <w:lang w:eastAsia="pl-PL" w:bidi="pl-PL"/>
        </w:rPr>
        <w:t>2.</w:t>
      </w:r>
      <w:r w:rsidR="00FC4363" w:rsidRPr="00841902">
        <w:rPr>
          <w:rFonts w:eastAsia="Arial" w:cs="Times New Roman"/>
          <w:bCs/>
          <w:color w:val="auto"/>
          <w:kern w:val="0"/>
          <w:sz w:val="22"/>
          <w:szCs w:val="22"/>
          <w:lang w:eastAsia="pl-PL" w:bidi="pl-PL"/>
        </w:rPr>
        <w:t xml:space="preserve"> </w:t>
      </w:r>
      <w:r w:rsidR="00096122" w:rsidRPr="00841902">
        <w:rPr>
          <w:rFonts w:eastAsia="Arial" w:cs="Times New Roman"/>
          <w:bCs/>
          <w:color w:val="auto"/>
          <w:kern w:val="0"/>
          <w:sz w:val="22"/>
          <w:szCs w:val="22"/>
          <w:lang w:eastAsia="pl-PL" w:bidi="pl-PL"/>
        </w:rPr>
        <w:t>Do zawarcia przez wykonawcę umowy z podwykonawcą wymagana jest akceptacja Zamawiającego. Wykonawca, podwykonawca, który zamierza zawrzeć umowę o podwykonawstwo, której przedmiotem są roboty budowlane</w:t>
      </w:r>
      <w:r w:rsidR="00F52AB9" w:rsidRPr="00841902">
        <w:rPr>
          <w:rFonts w:eastAsia="Arial" w:cs="Times New Roman"/>
          <w:bCs/>
          <w:color w:val="auto"/>
          <w:kern w:val="0"/>
          <w:sz w:val="22"/>
          <w:szCs w:val="22"/>
          <w:lang w:eastAsia="pl-PL" w:bidi="pl-PL"/>
        </w:rPr>
        <w:t>/sanitarne/elektryczne</w:t>
      </w:r>
      <w:r w:rsidR="00096122" w:rsidRPr="00841902">
        <w:rPr>
          <w:rFonts w:eastAsia="Arial" w:cs="Times New Roman"/>
          <w:bCs/>
          <w:color w:val="auto"/>
          <w:kern w:val="0"/>
          <w:sz w:val="22"/>
          <w:szCs w:val="22"/>
          <w:lang w:eastAsia="pl-PL" w:bidi="pl-PL"/>
        </w:rPr>
        <w:t>, zobowiązany jest, w trakcie realizacji zamówienia publicznego na roboty budowlane, zwrócić się do Zamawiającego tj. przedłożyć Zamawiającemu projekt tej umowy, przy czym podwykonawca jest zobowiązany dołączyć zgodę Wykonawcy na zawarcie umowy</w:t>
      </w:r>
      <w:r w:rsidR="008807F2" w:rsidRPr="00841902">
        <w:rPr>
          <w:rFonts w:eastAsia="Arial" w:cs="Times New Roman"/>
          <w:bCs/>
          <w:color w:val="auto"/>
          <w:kern w:val="0"/>
          <w:sz w:val="22"/>
          <w:szCs w:val="22"/>
          <w:lang w:eastAsia="pl-PL" w:bidi="pl-PL"/>
        </w:rPr>
        <w:t xml:space="preserve"> </w:t>
      </w:r>
      <w:r w:rsidR="00096122" w:rsidRPr="00841902">
        <w:rPr>
          <w:rFonts w:eastAsia="Arial" w:cs="Times New Roman"/>
          <w:bCs/>
          <w:color w:val="auto"/>
          <w:kern w:val="0"/>
          <w:sz w:val="22"/>
          <w:szCs w:val="22"/>
          <w:lang w:eastAsia="pl-PL" w:bidi="pl-PL"/>
        </w:rPr>
        <w:t xml:space="preserve">o podwykonawstwo o treści zgodnej z projektem umowy. </w:t>
      </w:r>
    </w:p>
    <w:p w14:paraId="12411EF3" w14:textId="77777777" w:rsidR="00096122" w:rsidRPr="00841902" w:rsidRDefault="00BB356A" w:rsidP="00BB356A">
      <w:pPr>
        <w:shd w:val="clear" w:color="auto" w:fill="FFFFFF"/>
        <w:tabs>
          <w:tab w:val="left" w:pos="-480"/>
          <w:tab w:val="left" w:pos="20624"/>
        </w:tabs>
        <w:autoSpaceDN w:val="0"/>
        <w:jc w:val="both"/>
        <w:textAlignment w:val="baseline"/>
        <w:rPr>
          <w:rFonts w:cs="Times New Roman"/>
          <w:sz w:val="22"/>
          <w:szCs w:val="22"/>
        </w:rPr>
      </w:pPr>
      <w:r w:rsidRPr="00841902">
        <w:rPr>
          <w:rFonts w:eastAsia="Calibri" w:cs="Times New Roman"/>
          <w:bCs/>
          <w:color w:val="auto"/>
          <w:kern w:val="0"/>
          <w:sz w:val="22"/>
          <w:szCs w:val="22"/>
          <w:lang w:bidi="ar-SA"/>
        </w:rPr>
        <w:t>3.</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Termin zapłaty wynagrodzenia podwykonawcy przewidziany w umowie o podwykonawstwo nie może być dłuższy niż 30 dni od dnia doręczenia wykonawcy, podwykonawcy faktury lub rachunku, potwierdzających wykonanie zleconej podwykonawcy dostawy, usługi lub roboty budowlanej</w:t>
      </w:r>
      <w:r w:rsidR="008807F2" w:rsidRPr="00841902">
        <w:rPr>
          <w:rFonts w:eastAsia="Calibri" w:cs="Times New Roman"/>
          <w:bCs/>
          <w:color w:val="auto"/>
          <w:kern w:val="0"/>
          <w:sz w:val="22"/>
          <w:szCs w:val="22"/>
          <w:lang w:bidi="ar-SA"/>
        </w:rPr>
        <w:t>/sanitarnej/elektrycznej</w:t>
      </w:r>
      <w:r w:rsidR="00096122" w:rsidRPr="00841902">
        <w:rPr>
          <w:rFonts w:eastAsia="Calibri" w:cs="Times New Roman"/>
          <w:bCs/>
          <w:color w:val="auto"/>
          <w:kern w:val="0"/>
          <w:sz w:val="22"/>
          <w:szCs w:val="22"/>
          <w:lang w:bidi="ar-SA"/>
        </w:rPr>
        <w:t>.</w:t>
      </w:r>
    </w:p>
    <w:p w14:paraId="674CF8E3" w14:textId="77777777" w:rsidR="00096122" w:rsidRPr="00841902" w:rsidRDefault="00BB356A" w:rsidP="00BB356A">
      <w:pPr>
        <w:shd w:val="clear" w:color="auto" w:fill="FFFFFF"/>
        <w:tabs>
          <w:tab w:val="left" w:pos="-480"/>
          <w:tab w:val="left" w:pos="20624"/>
        </w:tabs>
        <w:autoSpaceDN w:val="0"/>
        <w:jc w:val="both"/>
        <w:textAlignment w:val="baseline"/>
        <w:rPr>
          <w:rFonts w:cs="Times New Roman"/>
          <w:sz w:val="22"/>
          <w:szCs w:val="22"/>
        </w:rPr>
      </w:pPr>
      <w:r w:rsidRPr="00841902">
        <w:rPr>
          <w:rFonts w:eastAsia="Calibri" w:cs="Times New Roman"/>
          <w:bCs/>
          <w:color w:val="auto"/>
          <w:kern w:val="0"/>
          <w:sz w:val="22"/>
          <w:szCs w:val="22"/>
          <w:lang w:bidi="ar-SA"/>
        </w:rPr>
        <w:t>4.</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 xml:space="preserve">Zamawiający, w terminie 7 dni roboczych od dnia przedłożenia Zamawiającemu projektu umowy </w:t>
      </w:r>
      <w:r w:rsidR="00D72CF8"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o podwykonawstwo, zgłasza pisemne zastrzeżenia do projektu umowy o podwykonawstwo, jeżeli:</w:t>
      </w:r>
    </w:p>
    <w:p w14:paraId="0EF5078A" w14:textId="77777777" w:rsidR="00096122" w:rsidRPr="00841902" w:rsidRDefault="00096122" w:rsidP="00BB356A">
      <w:pPr>
        <w:widowControl/>
        <w:autoSpaceDE w:val="0"/>
        <w:ind w:firstLine="708"/>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 umowa nie spełnia wymagań określonych w specyfikacji istotnych warunków zamówienia;</w:t>
      </w:r>
    </w:p>
    <w:p w14:paraId="692F0243" w14:textId="77777777" w:rsidR="00096122" w:rsidRPr="00841902" w:rsidRDefault="00096122" w:rsidP="00BB356A">
      <w:pPr>
        <w:widowControl/>
        <w:autoSpaceDE w:val="0"/>
        <w:ind w:firstLine="708"/>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2) przewiduje termin zapłaty wynagrodzenia dłuższy niż określony w ust. 3.</w:t>
      </w:r>
    </w:p>
    <w:p w14:paraId="4B76A8F8" w14:textId="77777777" w:rsidR="00096122" w:rsidRPr="00841902" w:rsidRDefault="00096122" w:rsidP="00BB356A">
      <w:pPr>
        <w:widowControl/>
        <w:autoSpaceDE w:val="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Niezgłoszenie pisemnych zastrzeżeń do przedłożonego projektu umowy o podwykonawstwo, której przedmiotem są roboty budowlane, w terminie określonym zgodnie z ust. 4, uważa się za akceptację projektu umowy przez Zamawiającego.</w:t>
      </w:r>
    </w:p>
    <w:p w14:paraId="223D09C3" w14:textId="77777777" w:rsidR="00096122" w:rsidRPr="00841902" w:rsidRDefault="00BB356A" w:rsidP="00BB356A">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5.</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Wykonawca, podwykonawca</w:t>
      </w:r>
      <w:r w:rsidR="00FD4F6E"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 xml:space="preserve">zamówienia na roboty budowlane przedkłada Zamawiającemu poświadczoną za zgodność z oryginałem kopię zawartej umowy o podwykonawstwo, której przedmiotem są roboty budowlane, w terminie 7 dni od dnia jej zawarcia. </w:t>
      </w:r>
    </w:p>
    <w:p w14:paraId="1AAC4540" w14:textId="77777777" w:rsidR="00096122" w:rsidRPr="00841902" w:rsidRDefault="00BB356A" w:rsidP="00BB356A">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6.</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 xml:space="preserve">Zamawiający, w terminie określonym zgodnie z ust. 4, zgłasza pisemny sprzeciw do umowy </w:t>
      </w:r>
      <w:r w:rsidR="00315D04"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 xml:space="preserve">o podwykonawstwo, której przedmiotem są roboty budowlane, w przypadkach, o których mowa w ust. </w:t>
      </w:r>
    </w:p>
    <w:p w14:paraId="5DE95FB2" w14:textId="77777777" w:rsidR="00096122" w:rsidRPr="00841902" w:rsidRDefault="00BB356A" w:rsidP="00BB356A">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lastRenderedPageBreak/>
        <w:t>7.</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Wykonawca, podwykonawca zamówienia na roboty budowlane przedkłada Zamawiającemu poświadczoną za zgodność z oryginałem kopię zawartej umowy o podwykonawstwo, której przedmiotem są dostawy lub usługi, w terminie 7 dni od dnia jej zawarcia, bez względu na wartość umowy/umów o podwykonawstwo.</w:t>
      </w:r>
    </w:p>
    <w:p w14:paraId="5D091963" w14:textId="77777777" w:rsidR="00096122" w:rsidRPr="00841902" w:rsidRDefault="00BB356A" w:rsidP="00BB356A">
      <w:pPr>
        <w:widowControl/>
        <w:autoSpaceDE w:val="0"/>
        <w:autoSpaceDN w:val="0"/>
        <w:jc w:val="both"/>
        <w:textAlignment w:val="baseline"/>
        <w:rPr>
          <w:rFonts w:cs="Times New Roman"/>
          <w:sz w:val="22"/>
          <w:szCs w:val="22"/>
        </w:rPr>
      </w:pPr>
      <w:r w:rsidRPr="00841902">
        <w:rPr>
          <w:rFonts w:eastAsia="Calibri" w:cs="Times New Roman"/>
          <w:bCs/>
          <w:color w:val="auto"/>
          <w:kern w:val="0"/>
          <w:sz w:val="22"/>
          <w:szCs w:val="22"/>
          <w:lang w:bidi="ar-SA"/>
        </w:rPr>
        <w:t>8.</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W przypadku, o którym mowa w ust. 7, jeżeli termin zapłaty wynagrodzenia jest dłuższy niż określony w ust. 3, Zamawiający informuje o tym Wykonawcę i wzywa go do doprowadzenia do zmiany tej umowy pod rygorem wystąpienia o zapłatę kary umownej.</w:t>
      </w:r>
      <w:r w:rsidR="00096122" w:rsidRPr="00841902">
        <w:rPr>
          <w:rFonts w:eastAsia="Arial" w:cs="Times New Roman"/>
          <w:bCs/>
          <w:color w:val="auto"/>
          <w:kern w:val="0"/>
          <w:sz w:val="22"/>
          <w:szCs w:val="22"/>
          <w:lang w:eastAsia="pl-PL" w:bidi="pl-PL"/>
        </w:rPr>
        <w:t xml:space="preserve"> Wykonawca zobowiązany jest do zmiany umowy w terminie 3 dni od dnia otrzymania od Zamawiającego informacji </w:t>
      </w:r>
      <w:r w:rsidR="00315D04" w:rsidRPr="00841902">
        <w:rPr>
          <w:rFonts w:eastAsia="Arial" w:cs="Times New Roman"/>
          <w:bCs/>
          <w:color w:val="auto"/>
          <w:kern w:val="0"/>
          <w:sz w:val="22"/>
          <w:szCs w:val="22"/>
          <w:lang w:eastAsia="pl-PL" w:bidi="pl-PL"/>
        </w:rPr>
        <w:t xml:space="preserve"> </w:t>
      </w:r>
      <w:r w:rsidR="00096122" w:rsidRPr="00841902">
        <w:rPr>
          <w:rFonts w:eastAsia="Arial" w:cs="Times New Roman"/>
          <w:bCs/>
          <w:color w:val="auto"/>
          <w:kern w:val="0"/>
          <w:sz w:val="22"/>
          <w:szCs w:val="22"/>
          <w:lang w:eastAsia="pl-PL" w:bidi="pl-PL"/>
        </w:rPr>
        <w:t>o niezgodnym z ust. 3 terminem zapłaty.</w:t>
      </w:r>
    </w:p>
    <w:p w14:paraId="411FD01E" w14:textId="77777777" w:rsidR="00096122" w:rsidRPr="00841902" w:rsidRDefault="00BB356A" w:rsidP="00BB356A">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9</w:t>
      </w:r>
      <w:r w:rsidR="00FC4363" w:rsidRPr="00841902">
        <w:rPr>
          <w:rFonts w:eastAsia="Calibri" w:cs="Times New Roman"/>
          <w:bCs/>
          <w:color w:val="auto"/>
          <w:kern w:val="0"/>
          <w:sz w:val="22"/>
          <w:szCs w:val="22"/>
          <w:lang w:bidi="ar-SA"/>
        </w:rPr>
        <w:t xml:space="preserve"> </w:t>
      </w:r>
      <w:r w:rsidRPr="00841902">
        <w:rPr>
          <w:rFonts w:eastAsia="Calibri" w:cs="Times New Roman"/>
          <w:bCs/>
          <w:color w:val="auto"/>
          <w:kern w:val="0"/>
          <w:sz w:val="22"/>
          <w:szCs w:val="22"/>
          <w:lang w:bidi="ar-SA"/>
        </w:rPr>
        <w:t>.</w:t>
      </w:r>
      <w:r w:rsidR="00096122" w:rsidRPr="00841902">
        <w:rPr>
          <w:rFonts w:eastAsia="Calibri" w:cs="Times New Roman"/>
          <w:bCs/>
          <w:color w:val="auto"/>
          <w:kern w:val="0"/>
          <w:sz w:val="22"/>
          <w:szCs w:val="22"/>
          <w:lang w:bidi="ar-SA"/>
        </w:rPr>
        <w:t>Przepisy ust. 2–8 stosuje się odpowiednio do zmian umowy o podwykonawstwo.</w:t>
      </w:r>
    </w:p>
    <w:p w14:paraId="7C7FF0FA" w14:textId="77777777" w:rsidR="00096122" w:rsidRPr="00841902" w:rsidRDefault="00BB356A" w:rsidP="00BB356A">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10.</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Zamawiający dokonuje bezpośredniej zapłaty wymagalnego wynagrodzenia przysługującego podwykonawc</w:t>
      </w:r>
      <w:r w:rsidR="009C4732" w:rsidRPr="00841902">
        <w:rPr>
          <w:rFonts w:eastAsia="Calibri" w:cs="Times New Roman"/>
          <w:bCs/>
          <w:color w:val="auto"/>
          <w:kern w:val="0"/>
          <w:sz w:val="22"/>
          <w:szCs w:val="22"/>
          <w:lang w:bidi="ar-SA"/>
        </w:rPr>
        <w:t>y</w:t>
      </w:r>
      <w:r w:rsidR="00096122" w:rsidRPr="00841902">
        <w:rPr>
          <w:rFonts w:eastAsia="Calibri" w:cs="Times New Roman"/>
          <w:bCs/>
          <w:color w:val="auto"/>
          <w:kern w:val="0"/>
          <w:sz w:val="22"/>
          <w:szCs w:val="22"/>
          <w:lang w:bidi="ar-SA"/>
        </w:rPr>
        <w:t xml:space="preserve">, który zawarł zaakceptowaną przez Zamawiającego umowę o podwykonawstwo, której przedmiotem są roboty budowlane, lub który zawarł przedłożoną Zamawiającemu umowę </w:t>
      </w:r>
      <w:r w:rsidR="00D72CF8"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 xml:space="preserve">o podwykonawstwo, której przedmiotem są dostawy lub usługi, w przypadku uchylenia się od obowiązku zapłaty odpowiednio przez wykonawcę, podwykonawcę zamówienia na roboty budowlane. </w:t>
      </w:r>
    </w:p>
    <w:p w14:paraId="534C9E1B" w14:textId="77777777" w:rsidR="00096122" w:rsidRPr="00841902" w:rsidRDefault="00BB356A" w:rsidP="00BB356A">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11.</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Wynagrodzenie, o którym mowa w ust. 10,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D5A523E" w14:textId="77777777" w:rsidR="00096122" w:rsidRPr="00841902" w:rsidRDefault="00096122" w:rsidP="00BB356A">
      <w:pPr>
        <w:widowControl/>
        <w:tabs>
          <w:tab w:val="left" w:pos="3600"/>
        </w:tabs>
        <w:autoSpaceDE w:val="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Bezpośrednia zapłata obejmuje wyłącznie należne wynagrodzenie, bez odsetek, należnych podwykonawcy.</w:t>
      </w:r>
    </w:p>
    <w:p w14:paraId="4D11E598" w14:textId="77777777" w:rsidR="00096122" w:rsidRPr="00841902" w:rsidRDefault="00096122" w:rsidP="00BB356A">
      <w:pPr>
        <w:widowControl/>
        <w:tabs>
          <w:tab w:val="left" w:pos="3600"/>
        </w:tabs>
        <w:autoSpaceDE w:val="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Przed dokonaniem bezpośredniej zapłaty Zamawiający umożliwi Wykonawcy zgłoszenie pisemnych uwag dotyczących zasadności bezpośredniej zapłaty wynagrodzenia podwykonawcy,</w:t>
      </w:r>
      <w:r w:rsidR="00227FB3" w:rsidRPr="00841902">
        <w:rPr>
          <w:rFonts w:eastAsia="Calibri" w:cs="Times New Roman"/>
          <w:bCs/>
          <w:color w:val="auto"/>
          <w:kern w:val="0"/>
          <w:sz w:val="22"/>
          <w:szCs w:val="22"/>
          <w:lang w:bidi="ar-SA"/>
        </w:rPr>
        <w:t xml:space="preserve"> </w:t>
      </w:r>
      <w:r w:rsidRPr="00841902">
        <w:rPr>
          <w:rFonts w:eastAsia="Calibri" w:cs="Times New Roman"/>
          <w:bCs/>
          <w:color w:val="auto"/>
          <w:kern w:val="0"/>
          <w:sz w:val="22"/>
          <w:szCs w:val="22"/>
          <w:lang w:bidi="ar-SA"/>
        </w:rPr>
        <w:t>o któr</w:t>
      </w:r>
      <w:r w:rsidR="007F6881" w:rsidRPr="00841902">
        <w:rPr>
          <w:rFonts w:eastAsia="Calibri" w:cs="Times New Roman"/>
          <w:bCs/>
          <w:color w:val="auto"/>
          <w:kern w:val="0"/>
          <w:sz w:val="22"/>
          <w:szCs w:val="22"/>
          <w:lang w:bidi="ar-SA"/>
        </w:rPr>
        <w:t>ym</w:t>
      </w:r>
      <w:r w:rsidRPr="00841902">
        <w:rPr>
          <w:rFonts w:eastAsia="Calibri" w:cs="Times New Roman"/>
          <w:bCs/>
          <w:color w:val="auto"/>
          <w:kern w:val="0"/>
          <w:sz w:val="22"/>
          <w:szCs w:val="22"/>
          <w:lang w:bidi="ar-SA"/>
        </w:rPr>
        <w:t xml:space="preserve"> mowa w ust. 2.</w:t>
      </w:r>
    </w:p>
    <w:p w14:paraId="42A1E697" w14:textId="77777777" w:rsidR="00096122" w:rsidRPr="00841902" w:rsidRDefault="00096122" w:rsidP="00BB356A">
      <w:pPr>
        <w:widowControl/>
        <w:tabs>
          <w:tab w:val="left" w:pos="3600"/>
        </w:tabs>
        <w:autoSpaceDE w:val="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Termin zgłaszania uwag, wynosi 7 dni od dnia doręczenia tej informacji.</w:t>
      </w:r>
    </w:p>
    <w:p w14:paraId="5817F7AF" w14:textId="77777777" w:rsidR="00096122" w:rsidRPr="00841902" w:rsidRDefault="00BB356A" w:rsidP="00BB356A">
      <w:pPr>
        <w:widowControl/>
        <w:tabs>
          <w:tab w:val="left" w:pos="-480"/>
          <w:tab w:val="left" w:pos="2640"/>
        </w:tabs>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12.</w:t>
      </w:r>
      <w:r w:rsidR="00FC4363"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W przypadku zgłoszenia uwag, o których mowa w ust.11, w terminie wskazanym przez Zamawiającego, Zamawiający może:</w:t>
      </w:r>
    </w:p>
    <w:p w14:paraId="2A85E3B2" w14:textId="77777777" w:rsidR="00096122" w:rsidRPr="00841902" w:rsidRDefault="00096122" w:rsidP="007F2F3A">
      <w:pPr>
        <w:widowControl/>
        <w:autoSpaceDE w:val="0"/>
        <w:ind w:left="84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 nie dokonać bezpośredniej zapłaty wynagrodzenia podwykonawcy, jeżeli Wykonawca wykaże niezasadność takiej zapłaty albo</w:t>
      </w:r>
    </w:p>
    <w:p w14:paraId="6D7CE573" w14:textId="77777777" w:rsidR="00096122" w:rsidRPr="00841902" w:rsidRDefault="00096122" w:rsidP="007F2F3A">
      <w:pPr>
        <w:widowControl/>
        <w:autoSpaceDE w:val="0"/>
        <w:ind w:left="84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2) złożyć do depozytu sądowego kwotę potrzebną na pokrycie wynagrodzenia podwykonawcy</w:t>
      </w:r>
      <w:r w:rsidR="005F0751" w:rsidRPr="00841902">
        <w:rPr>
          <w:rFonts w:eastAsia="Calibri" w:cs="Times New Roman"/>
          <w:bCs/>
          <w:color w:val="auto"/>
          <w:kern w:val="0"/>
          <w:sz w:val="22"/>
          <w:szCs w:val="22"/>
          <w:lang w:bidi="ar-SA"/>
        </w:rPr>
        <w:t xml:space="preserve"> </w:t>
      </w:r>
      <w:r w:rsidRPr="00841902">
        <w:rPr>
          <w:rFonts w:eastAsia="Calibri" w:cs="Times New Roman"/>
          <w:bCs/>
          <w:color w:val="auto"/>
          <w:kern w:val="0"/>
          <w:sz w:val="22"/>
          <w:szCs w:val="22"/>
          <w:lang w:bidi="ar-SA"/>
        </w:rPr>
        <w:t xml:space="preserve">w przypadku istnienia zasadniczej wątpliwości Zamawiającego co do wysokości należnej zapłaty lub podmiotu, któremu płatność się należy, albo </w:t>
      </w:r>
    </w:p>
    <w:p w14:paraId="6B7B590C" w14:textId="77777777" w:rsidR="00096122" w:rsidRPr="00841902" w:rsidRDefault="00096122" w:rsidP="007F2F3A">
      <w:pPr>
        <w:widowControl/>
        <w:autoSpaceDE w:val="0"/>
        <w:ind w:left="84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3) dokonać bezpośredniej zapłaty wynagrodzenia podwykonawcy, jeżeli podwykonawca wykaże zasadność takiej zapłaty.</w:t>
      </w:r>
    </w:p>
    <w:p w14:paraId="76140D54" w14:textId="77777777" w:rsidR="00096122" w:rsidRPr="00841902" w:rsidRDefault="00FC4363" w:rsidP="00FC4363">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 xml:space="preserve">13. </w:t>
      </w:r>
      <w:r w:rsidR="00096122" w:rsidRPr="00841902">
        <w:rPr>
          <w:rFonts w:eastAsia="Calibri" w:cs="Times New Roman"/>
          <w:bCs/>
          <w:color w:val="auto"/>
          <w:kern w:val="0"/>
          <w:sz w:val="22"/>
          <w:szCs w:val="22"/>
          <w:lang w:bidi="ar-SA"/>
        </w:rPr>
        <w:t>W przypadku dokonania bezpośredniej zapłaty podwykonawcy, o który</w:t>
      </w:r>
      <w:r w:rsidR="005F0751" w:rsidRPr="00841902">
        <w:rPr>
          <w:rFonts w:eastAsia="Calibri" w:cs="Times New Roman"/>
          <w:bCs/>
          <w:color w:val="auto"/>
          <w:kern w:val="0"/>
          <w:sz w:val="22"/>
          <w:szCs w:val="22"/>
          <w:lang w:bidi="ar-SA"/>
        </w:rPr>
        <w:t>m</w:t>
      </w:r>
      <w:r w:rsidR="00096122" w:rsidRPr="00841902">
        <w:rPr>
          <w:rFonts w:eastAsia="Calibri" w:cs="Times New Roman"/>
          <w:bCs/>
          <w:color w:val="auto"/>
          <w:kern w:val="0"/>
          <w:sz w:val="22"/>
          <w:szCs w:val="22"/>
          <w:lang w:bidi="ar-SA"/>
        </w:rPr>
        <w:t xml:space="preserve"> mowa w ust. 12 pkt 3,  Zamawiający potrąca kwotę wypłaconego wynagrodzenia z wynagrodzenia należnego Wykonawcy.</w:t>
      </w:r>
    </w:p>
    <w:p w14:paraId="7A5045F9" w14:textId="77777777" w:rsidR="00096122" w:rsidRPr="00841902" w:rsidRDefault="00FC4363" w:rsidP="00FC4363">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 xml:space="preserve">14. </w:t>
      </w:r>
      <w:r w:rsidR="00096122" w:rsidRPr="00841902">
        <w:rPr>
          <w:rFonts w:eastAsia="Calibri" w:cs="Times New Roman"/>
          <w:bCs/>
          <w:color w:val="auto"/>
          <w:kern w:val="0"/>
          <w:sz w:val="22"/>
          <w:szCs w:val="22"/>
          <w:lang w:bidi="ar-SA"/>
        </w:rPr>
        <w:t xml:space="preserve">Konieczność wielokrotnego dokonywania bezpośredniej zapłaty podwykonawcy, o których mowa w ust. 12 pkt 3, lub konieczność dokonania bezpośrednich zapłat na sumę większą niż 5% wartości umowy w sprawie zamówienia publicznego może stanowić podstawę do odstąpienia od umowy </w:t>
      </w:r>
      <w:r w:rsidR="00D72CF8"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w sprawie zamówienia publicznego przez Zamawiającego.</w:t>
      </w:r>
    </w:p>
    <w:p w14:paraId="74996866" w14:textId="77777777" w:rsidR="00096122" w:rsidRPr="00841902" w:rsidRDefault="00FC4363" w:rsidP="00FC4363">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 xml:space="preserve">15. </w:t>
      </w:r>
      <w:r w:rsidR="00096122" w:rsidRPr="00841902">
        <w:rPr>
          <w:rFonts w:eastAsia="Calibri" w:cs="Times New Roman"/>
          <w:bCs/>
          <w:color w:val="auto"/>
          <w:kern w:val="0"/>
          <w:sz w:val="22"/>
          <w:szCs w:val="22"/>
          <w:lang w:bidi="ar-SA"/>
        </w:rPr>
        <w:t xml:space="preserve">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Ustawy, Wykonawca jest obowiązany wykazać Zamawiającemu, iż proponowany inny podwykonawca lub Wykonawca samodzielnie spełnia je w stopniu nie mniejszym niż wymagany w trakcie postępowania </w:t>
      </w:r>
      <w:r w:rsidR="00D72CF8"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 xml:space="preserve">o udzielenie zamówienia. Zamawiający dokona weryfikacji, czy Wykonawca w przypadku rezygnacji z podwykonawcy lub zmiany podwykonawcy spełnia warunki udziału w postępowaniu, o których mowa w art. 22 ust 1 ustawy. W celu potwierdzenia spełniania tych warunków wykonawca zobowiązany będzie przedstawić dokumenty potwierdzające spełnianie warunków udziału w postępowaniu, wymienione w pkt. 10 ust 1 lit. a) </w:t>
      </w:r>
      <w:proofErr w:type="spellStart"/>
      <w:r w:rsidR="00096122" w:rsidRPr="00841902">
        <w:rPr>
          <w:rFonts w:eastAsia="Calibri" w:cs="Times New Roman"/>
          <w:bCs/>
          <w:color w:val="auto"/>
          <w:kern w:val="0"/>
          <w:sz w:val="22"/>
          <w:szCs w:val="22"/>
          <w:lang w:bidi="ar-SA"/>
        </w:rPr>
        <w:t>siwz</w:t>
      </w:r>
      <w:proofErr w:type="spellEnd"/>
      <w:r w:rsidR="00096122" w:rsidRPr="00841902">
        <w:rPr>
          <w:rFonts w:eastAsia="Calibri" w:cs="Times New Roman"/>
          <w:bCs/>
          <w:color w:val="auto"/>
          <w:kern w:val="0"/>
          <w:sz w:val="22"/>
          <w:szCs w:val="22"/>
          <w:lang w:bidi="ar-SA"/>
        </w:rPr>
        <w:t xml:space="preserve">. </w:t>
      </w:r>
    </w:p>
    <w:p w14:paraId="3C471681" w14:textId="77777777" w:rsidR="00096122" w:rsidRPr="00841902" w:rsidRDefault="00FC4363" w:rsidP="00FC4363">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 xml:space="preserve">16. </w:t>
      </w:r>
      <w:r w:rsidR="00096122" w:rsidRPr="00841902">
        <w:rPr>
          <w:rFonts w:eastAsia="Calibri" w:cs="Times New Roman"/>
          <w:bCs/>
          <w:color w:val="auto"/>
          <w:kern w:val="0"/>
          <w:sz w:val="22"/>
          <w:szCs w:val="22"/>
          <w:lang w:bidi="ar-SA"/>
        </w:rPr>
        <w:t>Zamawiający wyraża zgodę na zgłoszenie podwykonawcy w trakcie realizacji zamówienia również w sytuacji, gdy Wykonawca w ofercie zadeklarował, że wykona zamówienie samodzielnie. Zapisy ust 2-15 stosuje się.</w:t>
      </w:r>
    </w:p>
    <w:p w14:paraId="0E3719AD" w14:textId="77777777" w:rsidR="00096122" w:rsidRPr="00841902" w:rsidRDefault="00FC4363" w:rsidP="00FC4363">
      <w:pPr>
        <w:widowControl/>
        <w:autoSpaceDE w:val="0"/>
        <w:autoSpaceDN w:val="0"/>
        <w:jc w:val="both"/>
        <w:textAlignment w:val="baseline"/>
        <w:rPr>
          <w:rFonts w:cs="Times New Roman"/>
          <w:sz w:val="22"/>
          <w:szCs w:val="22"/>
        </w:rPr>
      </w:pPr>
      <w:r w:rsidRPr="00841902">
        <w:rPr>
          <w:rFonts w:eastAsia="Calibri" w:cs="Times New Roman"/>
          <w:bCs/>
          <w:color w:val="auto"/>
          <w:kern w:val="0"/>
          <w:sz w:val="22"/>
          <w:szCs w:val="22"/>
          <w:lang w:bidi="ar-SA"/>
        </w:rPr>
        <w:t xml:space="preserve">17. </w:t>
      </w:r>
      <w:r w:rsidR="00096122" w:rsidRPr="00841902">
        <w:rPr>
          <w:rFonts w:eastAsia="Calibri" w:cs="Times New Roman"/>
          <w:bCs/>
          <w:color w:val="auto"/>
          <w:kern w:val="0"/>
          <w:sz w:val="22"/>
          <w:szCs w:val="22"/>
          <w:lang w:bidi="ar-SA"/>
        </w:rPr>
        <w:t xml:space="preserve">Zapisy ust 2-14 nie naruszają praw i obowiązków zamawiającego, wykonawcy podwykonawcy </w:t>
      </w:r>
      <w:r w:rsidR="00D72CF8" w:rsidRPr="00841902">
        <w:rPr>
          <w:rFonts w:eastAsia="Calibri" w:cs="Times New Roman"/>
          <w:bCs/>
          <w:color w:val="auto"/>
          <w:kern w:val="0"/>
          <w:sz w:val="22"/>
          <w:szCs w:val="22"/>
          <w:lang w:bidi="ar-SA"/>
        </w:rPr>
        <w:t xml:space="preserve">                    </w:t>
      </w:r>
      <w:r w:rsidR="00096122" w:rsidRPr="00841902">
        <w:rPr>
          <w:rFonts w:eastAsia="Calibri" w:cs="Times New Roman"/>
          <w:bCs/>
          <w:color w:val="auto"/>
          <w:kern w:val="0"/>
          <w:sz w:val="22"/>
          <w:szCs w:val="22"/>
          <w:lang w:bidi="ar-SA"/>
        </w:rPr>
        <w:t>i dalszego podwykonawcy wynikających z przepisów art. 647</w:t>
      </w:r>
      <w:r w:rsidR="00096122" w:rsidRPr="00841902">
        <w:rPr>
          <w:rFonts w:eastAsia="Calibri" w:cs="Times New Roman"/>
          <w:bCs/>
          <w:color w:val="auto"/>
          <w:kern w:val="0"/>
          <w:sz w:val="22"/>
          <w:szCs w:val="22"/>
          <w:vertAlign w:val="superscript"/>
          <w:lang w:bidi="ar-SA"/>
        </w:rPr>
        <w:t>1</w:t>
      </w:r>
      <w:r w:rsidR="00096122" w:rsidRPr="00841902">
        <w:rPr>
          <w:rFonts w:eastAsia="Calibri" w:cs="Times New Roman"/>
          <w:bCs/>
          <w:color w:val="auto"/>
          <w:kern w:val="0"/>
          <w:sz w:val="22"/>
          <w:szCs w:val="22"/>
          <w:lang w:bidi="ar-SA"/>
        </w:rPr>
        <w:t xml:space="preserve"> ustawy Kodeks cywilny.</w:t>
      </w:r>
    </w:p>
    <w:p w14:paraId="72E0A7E9" w14:textId="77777777" w:rsidR="00512BA2" w:rsidRPr="00841902" w:rsidRDefault="00512BA2" w:rsidP="007F2F3A">
      <w:pPr>
        <w:widowControl/>
        <w:jc w:val="both"/>
        <w:rPr>
          <w:rFonts w:eastAsia="Times New Roman" w:cs="Times New Roman"/>
          <w:color w:val="auto"/>
          <w:kern w:val="0"/>
          <w:sz w:val="22"/>
          <w:szCs w:val="22"/>
          <w:lang w:eastAsia="pl-PL" w:bidi="ar-SA"/>
        </w:rPr>
      </w:pPr>
    </w:p>
    <w:p w14:paraId="43D86A90" w14:textId="77777777" w:rsidR="00841902" w:rsidRDefault="00841902" w:rsidP="007F2F3A">
      <w:pPr>
        <w:pStyle w:val="Bezodstpw"/>
        <w:jc w:val="center"/>
        <w:rPr>
          <w:rFonts w:ascii="Times New Roman" w:hAnsi="Times New Roman"/>
          <w:b/>
          <w:bCs/>
        </w:rPr>
      </w:pPr>
    </w:p>
    <w:p w14:paraId="2F9679FA" w14:textId="6B007218"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xml:space="preserve">§ </w:t>
      </w:r>
      <w:r w:rsidR="00841902">
        <w:rPr>
          <w:rFonts w:ascii="Times New Roman" w:hAnsi="Times New Roman"/>
          <w:b/>
          <w:bCs/>
        </w:rPr>
        <w:t>9</w:t>
      </w:r>
    </w:p>
    <w:p w14:paraId="3AD227B0" w14:textId="77777777" w:rsidR="00512BA2" w:rsidRPr="00841902" w:rsidRDefault="00512BA2" w:rsidP="007F2F3A">
      <w:pPr>
        <w:pStyle w:val="Bezodstpw"/>
        <w:jc w:val="both"/>
        <w:rPr>
          <w:rFonts w:ascii="Times New Roman" w:hAnsi="Times New Roman"/>
          <w:b/>
          <w:bCs/>
        </w:rPr>
      </w:pPr>
    </w:p>
    <w:p w14:paraId="2B4969CC" w14:textId="77777777" w:rsidR="0050486A" w:rsidRPr="00841902" w:rsidRDefault="0050486A" w:rsidP="0050486A">
      <w:pPr>
        <w:pStyle w:val="Tekstpodstawowy"/>
        <w:numPr>
          <w:ilvl w:val="0"/>
          <w:numId w:val="19"/>
        </w:numPr>
        <w:tabs>
          <w:tab w:val="clear" w:pos="960"/>
          <w:tab w:val="num" w:pos="360"/>
        </w:tabs>
        <w:spacing w:after="0"/>
        <w:ind w:left="360"/>
        <w:jc w:val="both"/>
        <w:rPr>
          <w:sz w:val="22"/>
          <w:szCs w:val="22"/>
        </w:rPr>
      </w:pPr>
      <w:r w:rsidRPr="00841902">
        <w:rPr>
          <w:sz w:val="22"/>
          <w:szCs w:val="22"/>
        </w:rPr>
        <w:t xml:space="preserve">Za wykonanie przedmiotu umowy strony ustalają wynagrodzenie  ryczałtowe  w kwocie brutto </w:t>
      </w:r>
      <w:r w:rsidRPr="00841902">
        <w:rPr>
          <w:b/>
          <w:sz w:val="22"/>
          <w:szCs w:val="22"/>
          <w:lang w:val="pl-PL"/>
        </w:rPr>
        <w:t>…………..</w:t>
      </w:r>
      <w:r w:rsidRPr="00841902">
        <w:rPr>
          <w:b/>
          <w:sz w:val="22"/>
          <w:szCs w:val="22"/>
        </w:rPr>
        <w:t xml:space="preserve"> </w:t>
      </w:r>
      <w:r w:rsidRPr="00841902">
        <w:rPr>
          <w:sz w:val="22"/>
          <w:szCs w:val="22"/>
        </w:rPr>
        <w:t xml:space="preserve">(słownie złotych: </w:t>
      </w:r>
      <w:r w:rsidRPr="00841902">
        <w:rPr>
          <w:sz w:val="22"/>
          <w:szCs w:val="22"/>
          <w:lang w:val="pl-PL"/>
        </w:rPr>
        <w:t>……………….</w:t>
      </w:r>
      <w:r w:rsidRPr="00841902">
        <w:rPr>
          <w:sz w:val="22"/>
          <w:szCs w:val="22"/>
        </w:rPr>
        <w:t>) zgodnie z przyjętą ofertą, w tym:  23% podatek</w:t>
      </w:r>
      <w:r w:rsidRPr="00841902">
        <w:rPr>
          <w:sz w:val="22"/>
          <w:szCs w:val="22"/>
          <w:lang w:val="pl-PL"/>
        </w:rPr>
        <w:t xml:space="preserve"> </w:t>
      </w:r>
      <w:r w:rsidRPr="00841902">
        <w:rPr>
          <w:sz w:val="22"/>
          <w:szCs w:val="22"/>
        </w:rPr>
        <w:t>VAT</w:t>
      </w:r>
      <w:r w:rsidRPr="00841902">
        <w:rPr>
          <w:b/>
          <w:sz w:val="22"/>
          <w:szCs w:val="22"/>
          <w:lang w:val="pl-PL"/>
        </w:rPr>
        <w:t xml:space="preserve"> </w:t>
      </w:r>
      <w:r w:rsidRPr="00841902">
        <w:rPr>
          <w:sz w:val="22"/>
          <w:szCs w:val="22"/>
        </w:rPr>
        <w:t xml:space="preserve">(słownie złotych: </w:t>
      </w:r>
      <w:r w:rsidRPr="00841902">
        <w:rPr>
          <w:sz w:val="22"/>
          <w:szCs w:val="22"/>
          <w:lang w:val="pl-PL"/>
        </w:rPr>
        <w:t>………………</w:t>
      </w:r>
      <w:r w:rsidRPr="00841902">
        <w:rPr>
          <w:sz w:val="22"/>
          <w:szCs w:val="22"/>
        </w:rPr>
        <w:t>). Kwota netto wynos</w:t>
      </w:r>
      <w:r w:rsidRPr="00841902">
        <w:rPr>
          <w:sz w:val="22"/>
          <w:szCs w:val="22"/>
          <w:lang w:val="pl-PL"/>
        </w:rPr>
        <w:t>i …………</w:t>
      </w:r>
      <w:r w:rsidRPr="00841902">
        <w:rPr>
          <w:b/>
          <w:sz w:val="22"/>
          <w:szCs w:val="22"/>
        </w:rPr>
        <w:t xml:space="preserve"> </w:t>
      </w:r>
      <w:r w:rsidRPr="00841902">
        <w:rPr>
          <w:sz w:val="22"/>
          <w:szCs w:val="22"/>
        </w:rPr>
        <w:t xml:space="preserve">(słownie złotych: </w:t>
      </w:r>
      <w:r w:rsidRPr="00841902">
        <w:rPr>
          <w:sz w:val="22"/>
          <w:szCs w:val="22"/>
          <w:lang w:val="pl-PL"/>
        </w:rPr>
        <w:t>………………..</w:t>
      </w:r>
      <w:r w:rsidRPr="00841902">
        <w:rPr>
          <w:sz w:val="22"/>
          <w:szCs w:val="22"/>
        </w:rPr>
        <w:t>).</w:t>
      </w:r>
    </w:p>
    <w:p w14:paraId="3A6C8F4D" w14:textId="77777777" w:rsidR="0050486A" w:rsidRPr="00841902" w:rsidRDefault="0050486A" w:rsidP="0050486A">
      <w:pPr>
        <w:pStyle w:val="Tekstpodstawowy"/>
        <w:numPr>
          <w:ilvl w:val="0"/>
          <w:numId w:val="19"/>
        </w:numPr>
        <w:tabs>
          <w:tab w:val="clear" w:pos="960"/>
          <w:tab w:val="num" w:pos="120"/>
          <w:tab w:val="num" w:pos="360"/>
        </w:tabs>
        <w:autoSpaceDE w:val="0"/>
        <w:autoSpaceDN w:val="0"/>
        <w:adjustRightInd w:val="0"/>
        <w:spacing w:after="0"/>
        <w:ind w:left="360"/>
        <w:jc w:val="both"/>
        <w:rPr>
          <w:sz w:val="22"/>
          <w:szCs w:val="22"/>
        </w:rPr>
      </w:pPr>
      <w:r w:rsidRPr="00841902">
        <w:rPr>
          <w:sz w:val="22"/>
          <w:szCs w:val="22"/>
        </w:rPr>
        <w:t>Wynagrodzenie, o którym mowa w ust.1 obejmuje: kompleksową realizację zadania, jak również koszty wykonania prób, sprawdzeń, pomiarów, odbioru i uruchomienia urządzeń, odbiory dozorowe, organizacji i zagospodarowania placu budowy, a także koszty wszelkich robót przygotowawczych, demontażowych, wyburzeniowych, odtworzeniowych, porządkowych, odtworzenie dróg, chodników.</w:t>
      </w:r>
    </w:p>
    <w:p w14:paraId="71C24ECB" w14:textId="77777777" w:rsidR="0050486A" w:rsidRPr="00841902" w:rsidRDefault="0050486A" w:rsidP="0050486A">
      <w:pPr>
        <w:pStyle w:val="Tekstpodstawowy"/>
        <w:numPr>
          <w:ilvl w:val="0"/>
          <w:numId w:val="19"/>
        </w:numPr>
        <w:tabs>
          <w:tab w:val="clear" w:pos="960"/>
          <w:tab w:val="num" w:pos="120"/>
          <w:tab w:val="num" w:pos="360"/>
        </w:tabs>
        <w:autoSpaceDE w:val="0"/>
        <w:autoSpaceDN w:val="0"/>
        <w:adjustRightInd w:val="0"/>
        <w:spacing w:after="0"/>
        <w:ind w:left="360"/>
        <w:jc w:val="both"/>
        <w:rPr>
          <w:sz w:val="22"/>
          <w:szCs w:val="22"/>
        </w:rPr>
      </w:pPr>
      <w:r w:rsidRPr="00841902">
        <w:rPr>
          <w:sz w:val="22"/>
          <w:szCs w:val="22"/>
        </w:rPr>
        <w:t>Nie przewiduje się możliwości wzrostu cen przedstawionych w kosztorysie ofertowym, jak również możliwości zmiany składników cenotwórczych podanych w ofercie, bez względu na zaistniałą w międzyczasie sytuację.</w:t>
      </w:r>
    </w:p>
    <w:p w14:paraId="4655A912" w14:textId="77777777" w:rsidR="005F0751" w:rsidRPr="00841902" w:rsidRDefault="00491B35" w:rsidP="00491B35">
      <w:pPr>
        <w:pStyle w:val="Bezodstpw"/>
        <w:jc w:val="both"/>
        <w:rPr>
          <w:rFonts w:ascii="Times New Roman" w:hAnsi="Times New Roman"/>
          <w:bCs/>
        </w:rPr>
      </w:pPr>
      <w:r w:rsidRPr="00841902">
        <w:rPr>
          <w:rFonts w:ascii="Times New Roman" w:hAnsi="Times New Roman"/>
        </w:rPr>
        <w:t xml:space="preserve">4. </w:t>
      </w:r>
      <w:r w:rsidR="0050486A" w:rsidRPr="00841902">
        <w:rPr>
          <w:rFonts w:ascii="Times New Roman" w:hAnsi="Times New Roman"/>
        </w:rPr>
        <w:t xml:space="preserve">Przedmiotowe zadanie jest współfinansowane ze środków </w:t>
      </w:r>
      <w:r w:rsidRPr="00841902">
        <w:rPr>
          <w:rFonts w:ascii="Times New Roman" w:hAnsi="Times New Roman"/>
        </w:rPr>
        <w:t xml:space="preserve">w ramach Resortowego programu rozwoju instytucji opieki nad dziećmi w wieku do lat 3 „Maluch+”2019 </w:t>
      </w:r>
      <w:r w:rsidRPr="00841902">
        <w:rPr>
          <w:rFonts w:ascii="Times New Roman" w:hAnsi="Times New Roman"/>
          <w:bCs/>
        </w:rPr>
        <w:t xml:space="preserve">/Programu Wieloletniego „Senior+” na lata 2015-2020. </w:t>
      </w:r>
    </w:p>
    <w:p w14:paraId="5F4403F5" w14:textId="77777777" w:rsidR="00512BA2" w:rsidRPr="00841902" w:rsidRDefault="00512BA2" w:rsidP="007F2F3A">
      <w:pPr>
        <w:pStyle w:val="Bezodstpw"/>
        <w:jc w:val="both"/>
        <w:rPr>
          <w:rFonts w:ascii="Times New Roman" w:hAnsi="Times New Roman"/>
          <w:bCs/>
        </w:rPr>
      </w:pPr>
    </w:p>
    <w:p w14:paraId="4F58C7D6" w14:textId="20FF9BB7"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xml:space="preserve">§ </w:t>
      </w:r>
      <w:r w:rsidR="00841902">
        <w:rPr>
          <w:rFonts w:ascii="Times New Roman" w:hAnsi="Times New Roman"/>
          <w:b/>
          <w:bCs/>
        </w:rPr>
        <w:t>10</w:t>
      </w:r>
    </w:p>
    <w:p w14:paraId="1BF743EC" w14:textId="77777777" w:rsidR="00512BA2" w:rsidRPr="00841902" w:rsidRDefault="00512BA2" w:rsidP="007F2F3A">
      <w:pPr>
        <w:pStyle w:val="Bezodstpw"/>
        <w:numPr>
          <w:ilvl w:val="4"/>
          <w:numId w:val="3"/>
        </w:numPr>
        <w:tabs>
          <w:tab w:val="left" w:pos="284"/>
        </w:tabs>
        <w:autoSpaceDN w:val="0"/>
        <w:jc w:val="both"/>
        <w:textAlignment w:val="baseline"/>
        <w:rPr>
          <w:rFonts w:ascii="Times New Roman" w:hAnsi="Times New Roman"/>
        </w:rPr>
      </w:pPr>
      <w:r w:rsidRPr="00841902">
        <w:rPr>
          <w:rFonts w:ascii="Times New Roman" w:hAnsi="Times New Roman"/>
        </w:rPr>
        <w:t>Rozliczenie robót nastąpi na podstawie  faktury końcowej.</w:t>
      </w:r>
    </w:p>
    <w:p w14:paraId="77F56CC7" w14:textId="77777777" w:rsidR="00512BA2" w:rsidRPr="00841902" w:rsidRDefault="00512BA2" w:rsidP="007F2F3A">
      <w:pPr>
        <w:pStyle w:val="Bezodstpw"/>
        <w:numPr>
          <w:ilvl w:val="4"/>
          <w:numId w:val="3"/>
        </w:numPr>
        <w:tabs>
          <w:tab w:val="left" w:pos="284"/>
        </w:tabs>
        <w:autoSpaceDN w:val="0"/>
        <w:jc w:val="both"/>
        <w:textAlignment w:val="baseline"/>
        <w:rPr>
          <w:rFonts w:ascii="Times New Roman" w:hAnsi="Times New Roman"/>
        </w:rPr>
      </w:pPr>
      <w:r w:rsidRPr="00841902">
        <w:rPr>
          <w:rFonts w:ascii="Times New Roman" w:hAnsi="Times New Roman"/>
        </w:rPr>
        <w:t>Wykonawca zobowiązany będzie wystawić fakturę końcową.</w:t>
      </w:r>
    </w:p>
    <w:p w14:paraId="1D5B0967" w14:textId="77777777" w:rsidR="00512BA2" w:rsidRPr="00841902" w:rsidRDefault="00512BA2" w:rsidP="007F2F3A">
      <w:pPr>
        <w:pStyle w:val="Bezodstpw"/>
        <w:numPr>
          <w:ilvl w:val="4"/>
          <w:numId w:val="3"/>
        </w:numPr>
        <w:tabs>
          <w:tab w:val="left" w:pos="284"/>
        </w:tabs>
        <w:autoSpaceDN w:val="0"/>
        <w:jc w:val="both"/>
        <w:textAlignment w:val="baseline"/>
        <w:rPr>
          <w:rFonts w:ascii="Times New Roman" w:hAnsi="Times New Roman"/>
        </w:rPr>
      </w:pPr>
      <w:r w:rsidRPr="00841902">
        <w:rPr>
          <w:rFonts w:ascii="Times New Roman" w:hAnsi="Times New Roman"/>
        </w:rPr>
        <w:t>Zamawiający nie wyraża zgody na wystawienie przez wykonawcę faktur częściowych.</w:t>
      </w:r>
    </w:p>
    <w:p w14:paraId="488478AD" w14:textId="77777777" w:rsidR="00512BA2" w:rsidRPr="00841902" w:rsidRDefault="00512BA2" w:rsidP="007F2F3A">
      <w:pPr>
        <w:pStyle w:val="Bezodstpw"/>
        <w:numPr>
          <w:ilvl w:val="4"/>
          <w:numId w:val="3"/>
        </w:numPr>
        <w:tabs>
          <w:tab w:val="left" w:pos="284"/>
        </w:tabs>
        <w:autoSpaceDN w:val="0"/>
        <w:jc w:val="both"/>
        <w:textAlignment w:val="baseline"/>
        <w:rPr>
          <w:rFonts w:ascii="Times New Roman" w:hAnsi="Times New Roman"/>
        </w:rPr>
      </w:pPr>
      <w:r w:rsidRPr="00841902">
        <w:rPr>
          <w:rFonts w:ascii="Times New Roman" w:hAnsi="Times New Roman"/>
        </w:rPr>
        <w:t>Podstawą do wystawienia faktury końcowej, o której mowa w ust 2, będzie bezusterkowy protokół odbioru robót potwierdzony przez Wykonawcę i Zamawiającego.</w:t>
      </w:r>
    </w:p>
    <w:p w14:paraId="1D1670E6" w14:textId="77777777" w:rsidR="00512BA2" w:rsidRPr="00841902" w:rsidRDefault="00512BA2" w:rsidP="007F2F3A">
      <w:pPr>
        <w:pStyle w:val="Bezodstpw"/>
        <w:numPr>
          <w:ilvl w:val="4"/>
          <w:numId w:val="3"/>
        </w:numPr>
        <w:tabs>
          <w:tab w:val="left" w:pos="284"/>
        </w:tabs>
        <w:autoSpaceDN w:val="0"/>
        <w:jc w:val="both"/>
        <w:textAlignment w:val="baseline"/>
        <w:rPr>
          <w:rFonts w:ascii="Times New Roman" w:hAnsi="Times New Roman"/>
        </w:rPr>
      </w:pPr>
      <w:r w:rsidRPr="00841902">
        <w:rPr>
          <w:rFonts w:ascii="Times New Roman" w:hAnsi="Times New Roman"/>
        </w:rPr>
        <w:t>Końcowa faktura za wykonanie całości zadania zostanie zapłacone na podstawie protokołu odbioru ko</w:t>
      </w:r>
      <w:r w:rsidR="00E92380" w:rsidRPr="00841902">
        <w:rPr>
          <w:rFonts w:ascii="Times New Roman" w:hAnsi="Times New Roman"/>
        </w:rPr>
        <w:t>ń</w:t>
      </w:r>
      <w:r w:rsidRPr="00841902">
        <w:rPr>
          <w:rFonts w:ascii="Times New Roman" w:hAnsi="Times New Roman"/>
        </w:rPr>
        <w:t>cowego robót podpisanego przez Zamawiającego – bez uwag oraz dostarczeniu przez Wykonawcę dokumentów wymienionych w § 10 ust. 5.</w:t>
      </w:r>
    </w:p>
    <w:p w14:paraId="00F5D830" w14:textId="77777777" w:rsidR="00512BA2" w:rsidRPr="00841902" w:rsidRDefault="00512BA2" w:rsidP="007F2F3A">
      <w:pPr>
        <w:pStyle w:val="Bezodstpw"/>
        <w:numPr>
          <w:ilvl w:val="4"/>
          <w:numId w:val="3"/>
        </w:numPr>
        <w:tabs>
          <w:tab w:val="left" w:pos="284"/>
        </w:tabs>
        <w:autoSpaceDN w:val="0"/>
        <w:jc w:val="both"/>
        <w:textAlignment w:val="baseline"/>
        <w:rPr>
          <w:rFonts w:ascii="Times New Roman" w:hAnsi="Times New Roman"/>
        </w:rPr>
      </w:pPr>
      <w:r w:rsidRPr="00841902">
        <w:rPr>
          <w:rFonts w:ascii="Times New Roman" w:hAnsi="Times New Roman"/>
        </w:rPr>
        <w:t xml:space="preserve"> Wypłata wynagrodzenia, z zastrzeżeniem zapisów ust. 5 i </w:t>
      </w:r>
      <w:r w:rsidRPr="00841902">
        <w:rPr>
          <w:rFonts w:ascii="Times New Roman" w:hAnsi="Times New Roman"/>
          <w:bCs/>
        </w:rPr>
        <w:t>§ 7</w:t>
      </w:r>
      <w:r w:rsidRPr="00841902">
        <w:rPr>
          <w:rFonts w:ascii="Times New Roman" w:hAnsi="Times New Roman"/>
          <w:b/>
          <w:bCs/>
        </w:rPr>
        <w:t xml:space="preserve"> </w:t>
      </w:r>
      <w:r w:rsidRPr="00841902">
        <w:rPr>
          <w:rFonts w:ascii="Times New Roman" w:hAnsi="Times New Roman"/>
        </w:rPr>
        <w:t xml:space="preserve">nastąpi, w terminie 30 dni od daty otrzymania prawidłowo wystawionych faktur – przelewem na rachunek bankowy Wykonawcy </w:t>
      </w:r>
      <w:r w:rsidR="00315D04" w:rsidRPr="00841902">
        <w:rPr>
          <w:rFonts w:ascii="Times New Roman" w:hAnsi="Times New Roman"/>
        </w:rPr>
        <w:t xml:space="preserve">                        </w:t>
      </w:r>
      <w:r w:rsidRPr="00841902">
        <w:rPr>
          <w:rFonts w:ascii="Times New Roman" w:hAnsi="Times New Roman"/>
        </w:rPr>
        <w:t xml:space="preserve">Nr </w:t>
      </w:r>
      <w:r w:rsidR="008807F2" w:rsidRPr="00841902">
        <w:rPr>
          <w:rFonts w:ascii="Times New Roman" w:hAnsi="Times New Roman"/>
          <w:b/>
          <w:bCs/>
        </w:rPr>
        <w:t>………………………………….</w:t>
      </w:r>
    </w:p>
    <w:p w14:paraId="7273587D" w14:textId="77777777" w:rsidR="00512BA2" w:rsidRPr="00841902" w:rsidRDefault="00FC4363" w:rsidP="007F2F3A">
      <w:pPr>
        <w:pStyle w:val="Bezodstpw"/>
        <w:jc w:val="both"/>
        <w:rPr>
          <w:rFonts w:ascii="Times New Roman" w:hAnsi="Times New Roman"/>
        </w:rPr>
      </w:pPr>
      <w:r w:rsidRPr="00841902">
        <w:rPr>
          <w:rFonts w:ascii="Times New Roman" w:hAnsi="Times New Roman"/>
        </w:rPr>
        <w:t>7</w:t>
      </w:r>
      <w:r w:rsidR="00512BA2" w:rsidRPr="00841902">
        <w:rPr>
          <w:rFonts w:ascii="Times New Roman" w:hAnsi="Times New Roman"/>
        </w:rPr>
        <w:t>. Podatek VAT naliczony będzie w wystawionej fakturze według stawki obowiązującej dla danego rodzaju robót w dniu wystawienia faktury, zgodnie z obowiązującymi przepisami.</w:t>
      </w:r>
    </w:p>
    <w:p w14:paraId="4E16B64F" w14:textId="77777777" w:rsidR="00512BA2" w:rsidRPr="00841902" w:rsidRDefault="00512BA2" w:rsidP="007F2F3A">
      <w:pPr>
        <w:pStyle w:val="Bezodstpw"/>
        <w:jc w:val="both"/>
        <w:rPr>
          <w:rFonts w:ascii="Times New Roman" w:hAnsi="Times New Roman"/>
          <w:b/>
          <w:bCs/>
        </w:rPr>
      </w:pPr>
    </w:p>
    <w:p w14:paraId="585CE6AA" w14:textId="326728B1"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1</w:t>
      </w:r>
      <w:r w:rsidR="00841902">
        <w:rPr>
          <w:rFonts w:ascii="Times New Roman" w:hAnsi="Times New Roman"/>
          <w:b/>
          <w:bCs/>
        </w:rPr>
        <w:t>1</w:t>
      </w:r>
    </w:p>
    <w:p w14:paraId="7F09EC28" w14:textId="77777777" w:rsidR="00490B0B" w:rsidRPr="00841902" w:rsidRDefault="00490B0B" w:rsidP="00490B0B">
      <w:pPr>
        <w:pStyle w:val="Tekstpodstawowy"/>
        <w:jc w:val="both"/>
        <w:rPr>
          <w:sz w:val="22"/>
          <w:szCs w:val="22"/>
        </w:rPr>
      </w:pPr>
      <w:r w:rsidRPr="00841902">
        <w:rPr>
          <w:b/>
          <w:sz w:val="22"/>
          <w:szCs w:val="22"/>
        </w:rPr>
        <w:t>1</w:t>
      </w:r>
      <w:r w:rsidRPr="00841902">
        <w:rPr>
          <w:sz w:val="22"/>
          <w:szCs w:val="22"/>
        </w:rPr>
        <w:t>. Przedmiotem odbioru końcowego będzie bezusterkowe zakończenie całości robót oraz      montażu urządzeń objętych niniejszą umową. Odbioru końcowego protokolarnie     dokona Zamawiający przy udziale inspektora nadzoru inwestorskiego.</w:t>
      </w:r>
    </w:p>
    <w:p w14:paraId="3AB5CA05" w14:textId="77777777" w:rsidR="00490B0B" w:rsidRPr="00841902" w:rsidRDefault="00490B0B" w:rsidP="00490B0B">
      <w:pPr>
        <w:pStyle w:val="Tekstpodstawowy"/>
        <w:ind w:left="284" w:hanging="284"/>
        <w:jc w:val="both"/>
        <w:rPr>
          <w:sz w:val="22"/>
          <w:szCs w:val="22"/>
        </w:rPr>
      </w:pPr>
      <w:r w:rsidRPr="00841902">
        <w:rPr>
          <w:b/>
          <w:sz w:val="22"/>
          <w:szCs w:val="22"/>
        </w:rPr>
        <w:t>2.</w:t>
      </w:r>
      <w:r w:rsidRPr="00841902">
        <w:rPr>
          <w:sz w:val="22"/>
          <w:szCs w:val="22"/>
        </w:rPr>
        <w:t xml:space="preserve">   Terminem zakończenia robót będzie:</w:t>
      </w:r>
    </w:p>
    <w:p w14:paraId="6B13F5A9" w14:textId="77777777" w:rsidR="00490B0B" w:rsidRPr="00841902" w:rsidRDefault="00490B0B" w:rsidP="00490B0B">
      <w:pPr>
        <w:pStyle w:val="Tekstpodstawowy"/>
        <w:widowControl w:val="0"/>
        <w:numPr>
          <w:ilvl w:val="0"/>
          <w:numId w:val="20"/>
        </w:numPr>
        <w:tabs>
          <w:tab w:val="clear" w:pos="720"/>
          <w:tab w:val="num" w:pos="840"/>
        </w:tabs>
        <w:spacing w:after="0"/>
        <w:ind w:left="840" w:hanging="480"/>
        <w:jc w:val="both"/>
        <w:rPr>
          <w:sz w:val="22"/>
          <w:szCs w:val="22"/>
        </w:rPr>
      </w:pPr>
      <w:r w:rsidRPr="00841902">
        <w:rPr>
          <w:sz w:val="22"/>
          <w:szCs w:val="22"/>
        </w:rPr>
        <w:t>fizyczne zakończenie robót i montażu urządzeń przedmiotu umownego, co stwierdzi kierownik budowy  wpisem do dziennika budowy,</w:t>
      </w:r>
    </w:p>
    <w:p w14:paraId="77C4380C" w14:textId="77777777" w:rsidR="00490B0B" w:rsidRPr="00841902" w:rsidRDefault="00490B0B" w:rsidP="00490B0B">
      <w:pPr>
        <w:pStyle w:val="Tekstpodstawowy"/>
        <w:widowControl w:val="0"/>
        <w:numPr>
          <w:ilvl w:val="0"/>
          <w:numId w:val="20"/>
        </w:numPr>
        <w:tabs>
          <w:tab w:val="clear" w:pos="720"/>
          <w:tab w:val="num" w:pos="840"/>
        </w:tabs>
        <w:spacing w:after="0"/>
        <w:ind w:left="840" w:hanging="480"/>
        <w:jc w:val="both"/>
        <w:rPr>
          <w:sz w:val="22"/>
          <w:szCs w:val="22"/>
        </w:rPr>
      </w:pPr>
      <w:r w:rsidRPr="00841902">
        <w:rPr>
          <w:sz w:val="22"/>
          <w:szCs w:val="22"/>
        </w:rPr>
        <w:t>uporządkowanie po robotach terenu budowy,</w:t>
      </w:r>
    </w:p>
    <w:p w14:paraId="3DA714AD" w14:textId="77777777" w:rsidR="00490B0B" w:rsidRPr="00841902" w:rsidRDefault="00490B0B" w:rsidP="00490B0B">
      <w:pPr>
        <w:pStyle w:val="Tekstpodstawowy"/>
        <w:widowControl w:val="0"/>
        <w:numPr>
          <w:ilvl w:val="0"/>
          <w:numId w:val="20"/>
        </w:numPr>
        <w:tabs>
          <w:tab w:val="clear" w:pos="720"/>
          <w:tab w:val="num" w:pos="840"/>
        </w:tabs>
        <w:spacing w:after="0"/>
        <w:ind w:left="840" w:hanging="480"/>
        <w:jc w:val="both"/>
        <w:rPr>
          <w:sz w:val="22"/>
          <w:szCs w:val="22"/>
        </w:rPr>
      </w:pPr>
      <w:r w:rsidRPr="00841902">
        <w:rPr>
          <w:sz w:val="22"/>
          <w:szCs w:val="22"/>
        </w:rPr>
        <w:t>zgłoszenie  przez  Wykonawcę  na  piśmie  do  Zamawiającego  gotowości  do odbioru przedmiotu umowy,</w:t>
      </w:r>
    </w:p>
    <w:p w14:paraId="4DD1157A" w14:textId="77777777" w:rsidR="00490B0B" w:rsidRPr="00841902" w:rsidRDefault="00490B0B" w:rsidP="00490B0B">
      <w:pPr>
        <w:pStyle w:val="Tekstpodstawowy"/>
        <w:widowControl w:val="0"/>
        <w:numPr>
          <w:ilvl w:val="0"/>
          <w:numId w:val="20"/>
        </w:numPr>
        <w:tabs>
          <w:tab w:val="clear" w:pos="720"/>
          <w:tab w:val="num" w:pos="840"/>
        </w:tabs>
        <w:spacing w:after="0"/>
        <w:ind w:left="840" w:hanging="480"/>
        <w:jc w:val="both"/>
        <w:rPr>
          <w:sz w:val="22"/>
          <w:szCs w:val="22"/>
        </w:rPr>
      </w:pPr>
      <w:r w:rsidRPr="00841902">
        <w:rPr>
          <w:sz w:val="22"/>
          <w:szCs w:val="22"/>
        </w:rPr>
        <w:t>pisemne potwierdzenie przez inspektora nadzoru o zakończeniu robót (na zgłoszeniu Wykonawcy),</w:t>
      </w:r>
    </w:p>
    <w:p w14:paraId="6931C0FC" w14:textId="77777777" w:rsidR="00490B0B" w:rsidRPr="00841902" w:rsidRDefault="00490B0B" w:rsidP="00490B0B">
      <w:pPr>
        <w:pStyle w:val="Tekstpodstawowy"/>
        <w:widowControl w:val="0"/>
        <w:numPr>
          <w:ilvl w:val="0"/>
          <w:numId w:val="20"/>
        </w:numPr>
        <w:tabs>
          <w:tab w:val="clear" w:pos="720"/>
          <w:tab w:val="num" w:pos="840"/>
        </w:tabs>
        <w:spacing w:after="0"/>
        <w:ind w:left="840" w:hanging="480"/>
        <w:jc w:val="both"/>
        <w:rPr>
          <w:sz w:val="22"/>
          <w:szCs w:val="22"/>
        </w:rPr>
      </w:pPr>
      <w:r w:rsidRPr="00841902">
        <w:rPr>
          <w:sz w:val="22"/>
          <w:szCs w:val="22"/>
        </w:rPr>
        <w:t>uzyskanie pisemnego potwierdzenia właścicieli lub administratorów nieruchomości o doprowadzeniu terenu do stanu pierwotnego,</w:t>
      </w:r>
    </w:p>
    <w:p w14:paraId="34C57151" w14:textId="77777777" w:rsidR="00490B0B" w:rsidRPr="00841902" w:rsidRDefault="00490B0B" w:rsidP="00490B0B">
      <w:pPr>
        <w:pStyle w:val="Tekstpodstawowy"/>
        <w:ind w:left="360" w:hanging="360"/>
        <w:jc w:val="both"/>
        <w:rPr>
          <w:sz w:val="22"/>
          <w:szCs w:val="22"/>
        </w:rPr>
      </w:pPr>
      <w:r w:rsidRPr="00841902">
        <w:rPr>
          <w:b/>
          <w:sz w:val="22"/>
          <w:szCs w:val="22"/>
        </w:rPr>
        <w:t>3</w:t>
      </w:r>
      <w:r w:rsidRPr="00841902">
        <w:rPr>
          <w:sz w:val="22"/>
          <w:szCs w:val="22"/>
        </w:rPr>
        <w:t>.</w:t>
      </w:r>
      <w:r w:rsidRPr="00841902">
        <w:rPr>
          <w:sz w:val="22"/>
          <w:szCs w:val="22"/>
        </w:rPr>
        <w:tab/>
        <w:t xml:space="preserve">Wykonawca  z  wyprzedzeniem  7  dni  przed  datą  rozpisania  odbioru końcowego  </w:t>
      </w:r>
      <w:r w:rsidRPr="00841902">
        <w:rPr>
          <w:sz w:val="22"/>
          <w:szCs w:val="22"/>
        </w:rPr>
        <w:br/>
        <w:t xml:space="preserve"> zadania inwestycyjnego stanowiącego przedmiot umowy przekaże inspektorowi  </w:t>
      </w:r>
      <w:r w:rsidRPr="00841902">
        <w:rPr>
          <w:sz w:val="22"/>
          <w:szCs w:val="22"/>
        </w:rPr>
        <w:br/>
        <w:t xml:space="preserve"> nadzoru, zestawione w skoroszycie następujące dokumenty do sprawdzenia jako </w:t>
      </w:r>
      <w:r w:rsidRPr="00841902">
        <w:rPr>
          <w:sz w:val="22"/>
          <w:szCs w:val="22"/>
        </w:rPr>
        <w:br/>
        <w:t xml:space="preserve"> załącznik do odbioru końcowego:</w:t>
      </w:r>
    </w:p>
    <w:p w14:paraId="15990E3D" w14:textId="77777777" w:rsidR="00490B0B" w:rsidRPr="00841902" w:rsidRDefault="00490B0B" w:rsidP="00490B0B">
      <w:pPr>
        <w:pStyle w:val="Tekstpodstawowy"/>
        <w:widowControl w:val="0"/>
        <w:numPr>
          <w:ilvl w:val="1"/>
          <w:numId w:val="21"/>
        </w:numPr>
        <w:tabs>
          <w:tab w:val="clear" w:pos="1443"/>
          <w:tab w:val="num" w:pos="840"/>
        </w:tabs>
        <w:spacing w:after="0"/>
        <w:ind w:left="840" w:hanging="480"/>
        <w:jc w:val="both"/>
        <w:rPr>
          <w:sz w:val="22"/>
          <w:szCs w:val="22"/>
        </w:rPr>
      </w:pPr>
      <w:r w:rsidRPr="00841902">
        <w:rPr>
          <w:sz w:val="22"/>
          <w:szCs w:val="22"/>
        </w:rPr>
        <w:lastRenderedPageBreak/>
        <w:t>wypełniony i podpisany dziennik budowy przez uprawnione osoby, w tym  geodetę,</w:t>
      </w:r>
    </w:p>
    <w:p w14:paraId="2BC3FD86" w14:textId="77777777" w:rsidR="00490B0B" w:rsidRPr="00841902" w:rsidRDefault="00490B0B" w:rsidP="00490B0B">
      <w:pPr>
        <w:pStyle w:val="Tekstpodstawowy"/>
        <w:widowControl w:val="0"/>
        <w:numPr>
          <w:ilvl w:val="1"/>
          <w:numId w:val="21"/>
        </w:numPr>
        <w:tabs>
          <w:tab w:val="clear" w:pos="1443"/>
          <w:tab w:val="num" w:pos="840"/>
        </w:tabs>
        <w:spacing w:after="0"/>
        <w:ind w:left="840" w:hanging="480"/>
        <w:jc w:val="both"/>
        <w:rPr>
          <w:sz w:val="22"/>
          <w:szCs w:val="22"/>
        </w:rPr>
      </w:pPr>
      <w:r w:rsidRPr="00841902">
        <w:rPr>
          <w:sz w:val="22"/>
          <w:szCs w:val="22"/>
        </w:rPr>
        <w:t>oświadczenie  kierownika  budowy  o  zgodności  wykonania  obiektu budowlanego z   projektem budowlanym i warunkami pozwolenia na budowę oraz obowiązującymi przepisami prawa – oświadczenie to winno być podpisane przez projektanta, który potwierdzi zgodność wykonania obiektu budowlanego z projektem budowlanym i warunkami pozwolenia na budowę wraz ze zmianami dokonanymi podczas wykonywania robot, nieodstępującymi w sposób istotny od zatwierdzonego projektu lub warunków pozwolenia na budowę,</w:t>
      </w:r>
    </w:p>
    <w:p w14:paraId="18E1BC79" w14:textId="77777777" w:rsidR="00490B0B" w:rsidRPr="00841902" w:rsidRDefault="00490B0B" w:rsidP="00490B0B">
      <w:pPr>
        <w:pStyle w:val="Tekstpodstawowy"/>
        <w:widowControl w:val="0"/>
        <w:numPr>
          <w:ilvl w:val="1"/>
          <w:numId w:val="21"/>
        </w:numPr>
        <w:tabs>
          <w:tab w:val="clear" w:pos="1443"/>
          <w:tab w:val="num" w:pos="840"/>
        </w:tabs>
        <w:spacing w:after="0"/>
        <w:ind w:left="840" w:hanging="480"/>
        <w:jc w:val="both"/>
        <w:rPr>
          <w:sz w:val="22"/>
          <w:szCs w:val="22"/>
        </w:rPr>
      </w:pPr>
      <w:r w:rsidRPr="00841902">
        <w:rPr>
          <w:sz w:val="22"/>
          <w:szCs w:val="22"/>
        </w:rPr>
        <w:t>oświadczenie kierownika budowy o doprowadzeniu do należytego stanu i porządku terenu budowy, a także w razie korzystania z drogi, ulicy, sąsiedniej nieruchomości, budynku lub lokalu wraz z oświadczeniami właścicieli, że przejmują teren po robotach bez zastrzeżeń,</w:t>
      </w:r>
    </w:p>
    <w:p w14:paraId="270829AD" w14:textId="77777777" w:rsidR="00490B0B" w:rsidRPr="00841902" w:rsidRDefault="00490B0B" w:rsidP="00490B0B">
      <w:pPr>
        <w:pStyle w:val="Tekstpodstawowy"/>
        <w:widowControl w:val="0"/>
        <w:numPr>
          <w:ilvl w:val="1"/>
          <w:numId w:val="21"/>
        </w:numPr>
        <w:tabs>
          <w:tab w:val="clear" w:pos="1443"/>
          <w:tab w:val="num" w:pos="840"/>
        </w:tabs>
        <w:spacing w:after="0"/>
        <w:ind w:left="840" w:hanging="480"/>
        <w:jc w:val="both"/>
        <w:rPr>
          <w:sz w:val="22"/>
          <w:szCs w:val="22"/>
        </w:rPr>
      </w:pPr>
      <w:r w:rsidRPr="00841902">
        <w:rPr>
          <w:sz w:val="22"/>
          <w:szCs w:val="22"/>
        </w:rPr>
        <w:t>protokoły badań i sprawdzeń w tym: protokoły technicznych odbiorów częściowych i zanikowych robót,</w:t>
      </w:r>
    </w:p>
    <w:p w14:paraId="7F33A2C4" w14:textId="77777777" w:rsidR="00490B0B" w:rsidRPr="00841902" w:rsidRDefault="00490B0B" w:rsidP="00490B0B">
      <w:pPr>
        <w:pStyle w:val="Tekstpodstawowy"/>
        <w:widowControl w:val="0"/>
        <w:numPr>
          <w:ilvl w:val="1"/>
          <w:numId w:val="21"/>
        </w:numPr>
        <w:tabs>
          <w:tab w:val="clear" w:pos="1443"/>
          <w:tab w:val="num" w:pos="840"/>
        </w:tabs>
        <w:spacing w:after="0"/>
        <w:ind w:left="840" w:hanging="480"/>
        <w:jc w:val="both"/>
        <w:rPr>
          <w:sz w:val="22"/>
          <w:szCs w:val="22"/>
        </w:rPr>
      </w:pPr>
      <w:r w:rsidRPr="00841902">
        <w:rPr>
          <w:sz w:val="22"/>
          <w:szCs w:val="22"/>
        </w:rPr>
        <w:t>dokumentację powykonawczą podpisaną przez wykonawcę w 1 egz., a w przypadku zmian nieodstępujących w sposób istotny od zatwierdzonego projektu lub warunków pozwolenia na budowę dokonanych podczas wykonywania robót, dodatkowo podpisane przez Wykonawcę kopie rysunków wchodzących w skład zatwierdzonego projektu budowlanego, z naniesionymi zmianami, a w razie potrzeby także uzupełniający opis. W takim przypadku oświadczenie kierownika budowy musi być potwierdzone przez projektanta i inspektora nadzoru inwestorskiego,</w:t>
      </w:r>
    </w:p>
    <w:p w14:paraId="7AF83FFF" w14:textId="77777777" w:rsidR="00490B0B" w:rsidRPr="00841902" w:rsidRDefault="00490B0B" w:rsidP="00490B0B">
      <w:pPr>
        <w:pStyle w:val="Tekstpodstawowy"/>
        <w:widowControl w:val="0"/>
        <w:numPr>
          <w:ilvl w:val="1"/>
          <w:numId w:val="21"/>
        </w:numPr>
        <w:tabs>
          <w:tab w:val="clear" w:pos="1443"/>
          <w:tab w:val="num" w:pos="840"/>
        </w:tabs>
        <w:spacing w:after="0"/>
        <w:ind w:left="840" w:hanging="480"/>
        <w:jc w:val="both"/>
        <w:rPr>
          <w:sz w:val="22"/>
          <w:szCs w:val="22"/>
        </w:rPr>
      </w:pPr>
      <w:r w:rsidRPr="00841902">
        <w:rPr>
          <w:sz w:val="22"/>
          <w:szCs w:val="22"/>
        </w:rPr>
        <w:t>inwentaryzację  powykonawczą  na  mapach  zasadniczych,  opracowaną przez uprawnioną jednostkę geodezyjną,</w:t>
      </w:r>
    </w:p>
    <w:p w14:paraId="20BC1126" w14:textId="77777777" w:rsidR="00490B0B" w:rsidRPr="00841902" w:rsidRDefault="00490B0B" w:rsidP="00490B0B">
      <w:pPr>
        <w:pStyle w:val="Tekstpodstawowy"/>
        <w:widowControl w:val="0"/>
        <w:numPr>
          <w:ilvl w:val="1"/>
          <w:numId w:val="21"/>
        </w:numPr>
        <w:tabs>
          <w:tab w:val="clear" w:pos="1443"/>
          <w:tab w:val="num" w:pos="840"/>
        </w:tabs>
        <w:spacing w:after="0"/>
        <w:ind w:left="840" w:hanging="480"/>
        <w:jc w:val="both"/>
        <w:rPr>
          <w:sz w:val="22"/>
          <w:szCs w:val="22"/>
        </w:rPr>
      </w:pPr>
      <w:r w:rsidRPr="00841902">
        <w:rPr>
          <w:sz w:val="22"/>
          <w:szCs w:val="22"/>
        </w:rPr>
        <w:t>aktualne dokumenty potwierdzające zastosowanie wyrobów budowlanych dopuszczonych do powszechnego lub jednostkowego stosowania w budownictwie,</w:t>
      </w:r>
    </w:p>
    <w:p w14:paraId="69EAADDA" w14:textId="77777777" w:rsidR="00490B0B" w:rsidRPr="00841902" w:rsidRDefault="00490B0B" w:rsidP="00490B0B">
      <w:pPr>
        <w:pStyle w:val="Tekstpodstawowy"/>
        <w:ind w:left="360" w:hanging="360"/>
        <w:jc w:val="both"/>
        <w:rPr>
          <w:sz w:val="22"/>
          <w:szCs w:val="22"/>
        </w:rPr>
      </w:pPr>
      <w:r w:rsidRPr="00841902">
        <w:rPr>
          <w:sz w:val="22"/>
          <w:szCs w:val="22"/>
        </w:rPr>
        <w:t xml:space="preserve">4. </w:t>
      </w:r>
      <w:r w:rsidRPr="00841902">
        <w:rPr>
          <w:sz w:val="22"/>
          <w:szCs w:val="22"/>
        </w:rPr>
        <w:tab/>
        <w:t>Niedostarczenie  w/w  dokumentów  niezbędnych do dokonania  odbioru  końcowego wykonanych robót jest uważane jako nie zakończenie robót.</w:t>
      </w:r>
    </w:p>
    <w:p w14:paraId="6B1C763C" w14:textId="77777777" w:rsidR="00490B0B" w:rsidRPr="00841902" w:rsidRDefault="00490B0B" w:rsidP="00490B0B">
      <w:pPr>
        <w:pStyle w:val="Tekstpodstawowy"/>
        <w:ind w:left="360" w:hanging="360"/>
        <w:jc w:val="both"/>
        <w:rPr>
          <w:sz w:val="22"/>
          <w:szCs w:val="22"/>
        </w:rPr>
      </w:pPr>
      <w:r w:rsidRPr="00841902">
        <w:rPr>
          <w:sz w:val="22"/>
          <w:szCs w:val="22"/>
        </w:rPr>
        <w:t xml:space="preserve">5. </w:t>
      </w:r>
      <w:r w:rsidRPr="00841902">
        <w:rPr>
          <w:sz w:val="22"/>
          <w:szCs w:val="22"/>
        </w:rPr>
        <w:tab/>
        <w:t xml:space="preserve">Zamawiający po spełnienie przez Wykonawcę warunków określonych w ust. 2 i 3 powoła komisję odbioru końcowego w ciągu </w:t>
      </w:r>
      <w:r w:rsidRPr="00841902">
        <w:rPr>
          <w:sz w:val="22"/>
          <w:szCs w:val="22"/>
          <w:lang w:val="pl-PL"/>
        </w:rPr>
        <w:t>7</w:t>
      </w:r>
      <w:r w:rsidRPr="00841902">
        <w:rPr>
          <w:sz w:val="22"/>
          <w:szCs w:val="22"/>
        </w:rPr>
        <w:t xml:space="preserve"> dni od daty zgłoszenia przez Wykonawcę i wyznaczy termin odbioru końcowego. Komisja zakończy odbiór w ciągu 7 dni roboczych od dnia rozpoczęcia odbioru. Bezusterkowy odbiór końcowy zadania będzie równoczesnym przekazaniem przedmiotu umowy Zamawiającemu.</w:t>
      </w:r>
    </w:p>
    <w:p w14:paraId="3DF0C72B" w14:textId="77777777" w:rsidR="00490B0B" w:rsidRPr="00841902" w:rsidRDefault="00490B0B" w:rsidP="00490B0B">
      <w:pPr>
        <w:pStyle w:val="Tekstpodstawowy"/>
        <w:ind w:left="360" w:hanging="360"/>
        <w:jc w:val="both"/>
        <w:rPr>
          <w:sz w:val="22"/>
          <w:szCs w:val="22"/>
        </w:rPr>
      </w:pPr>
      <w:r w:rsidRPr="00841902">
        <w:rPr>
          <w:sz w:val="22"/>
          <w:szCs w:val="22"/>
        </w:rPr>
        <w:t xml:space="preserve">6. </w:t>
      </w:r>
      <w:r w:rsidRPr="00841902">
        <w:rPr>
          <w:sz w:val="22"/>
          <w:szCs w:val="22"/>
        </w:rPr>
        <w:tab/>
        <w:t>Zamawiający może podjąć decyzję o przerwaniu czynności odbioru, jeżeli w czasie tych czynności ujawniono istnienie takich wad, które uniemożliwiają użytkowanie przedmiotu umowy zgodnie z przeznaczeniem – aż do czasu usunięcia tych wad.</w:t>
      </w:r>
    </w:p>
    <w:p w14:paraId="5915A1B3" w14:textId="77777777" w:rsidR="00490B0B" w:rsidRPr="00841902" w:rsidRDefault="00490B0B" w:rsidP="00490B0B">
      <w:pPr>
        <w:pStyle w:val="Tekstpodstawowy"/>
        <w:ind w:left="360" w:hanging="360"/>
        <w:jc w:val="both"/>
        <w:rPr>
          <w:sz w:val="22"/>
          <w:szCs w:val="22"/>
        </w:rPr>
      </w:pPr>
      <w:r w:rsidRPr="00841902">
        <w:rPr>
          <w:sz w:val="22"/>
          <w:szCs w:val="22"/>
        </w:rPr>
        <w:t xml:space="preserve">7. </w:t>
      </w:r>
      <w:r w:rsidRPr="00841902">
        <w:rPr>
          <w:sz w:val="22"/>
          <w:szCs w:val="22"/>
        </w:rPr>
        <w:tab/>
        <w:t>Odbiór ostateczny nastąpi po zakończeniu okresu gwarancji.</w:t>
      </w:r>
    </w:p>
    <w:p w14:paraId="2DE92B24" w14:textId="77777777" w:rsidR="00490B0B" w:rsidRPr="00841902" w:rsidRDefault="00490B0B" w:rsidP="00490B0B">
      <w:pPr>
        <w:pStyle w:val="Tekstpodstawowy"/>
        <w:ind w:left="360" w:hanging="360"/>
        <w:jc w:val="both"/>
        <w:rPr>
          <w:sz w:val="22"/>
          <w:szCs w:val="22"/>
        </w:rPr>
      </w:pPr>
      <w:r w:rsidRPr="00841902">
        <w:rPr>
          <w:sz w:val="22"/>
          <w:szCs w:val="22"/>
        </w:rPr>
        <w:t xml:space="preserve">8. </w:t>
      </w:r>
      <w:r w:rsidRPr="00841902">
        <w:rPr>
          <w:sz w:val="22"/>
          <w:szCs w:val="22"/>
        </w:rPr>
        <w:tab/>
        <w:t>Zamawiający wyznaczy ostateczny, pogwarancyjny odbiór wykonanych robót po upływie terminu gwarancji ustalonego w umowie, oraz terminu na protokolarne stwierdzenie usunięcia wad po okresie gwarancji.</w:t>
      </w:r>
    </w:p>
    <w:p w14:paraId="6528D91F" w14:textId="77777777" w:rsidR="00490B0B" w:rsidRPr="00841902" w:rsidRDefault="00490B0B" w:rsidP="00490B0B">
      <w:pPr>
        <w:pStyle w:val="Tekstpodstawowy"/>
        <w:ind w:left="360" w:hanging="360"/>
        <w:jc w:val="both"/>
        <w:rPr>
          <w:sz w:val="22"/>
          <w:szCs w:val="22"/>
        </w:rPr>
      </w:pPr>
      <w:r w:rsidRPr="00841902">
        <w:rPr>
          <w:sz w:val="22"/>
          <w:szCs w:val="22"/>
        </w:rPr>
        <w:t>9.  Po protokólarnym stwierdzeniu usunięcia wad ujawnionych przy odbiorze oraz w okresie rękojmi i gwarancji – rozpoczynają swój bieg terminy na zwrot zabezpieczenia należytego wykonania umowy określone w § 15.</w:t>
      </w:r>
    </w:p>
    <w:p w14:paraId="067BD063" w14:textId="77777777" w:rsidR="00490B0B" w:rsidRPr="00841902" w:rsidRDefault="00490B0B" w:rsidP="00490B0B">
      <w:pPr>
        <w:pStyle w:val="Tekstpodstawowy"/>
        <w:rPr>
          <w:sz w:val="22"/>
          <w:szCs w:val="22"/>
        </w:rPr>
      </w:pPr>
    </w:p>
    <w:p w14:paraId="56F61C49" w14:textId="629410DB" w:rsidR="00A70D05" w:rsidRPr="00841902" w:rsidRDefault="00A70D05" w:rsidP="007F2F3A">
      <w:pPr>
        <w:pStyle w:val="Bezodstpw"/>
        <w:ind w:left="284" w:hanging="284"/>
        <w:jc w:val="center"/>
        <w:rPr>
          <w:rFonts w:ascii="Times New Roman" w:hAnsi="Times New Roman"/>
          <w:b/>
        </w:rPr>
      </w:pPr>
      <w:r w:rsidRPr="00841902">
        <w:rPr>
          <w:rFonts w:ascii="Times New Roman" w:hAnsi="Times New Roman"/>
          <w:b/>
        </w:rPr>
        <w:t>§ 1</w:t>
      </w:r>
      <w:r w:rsidR="00841902">
        <w:rPr>
          <w:rFonts w:ascii="Times New Roman" w:hAnsi="Times New Roman"/>
          <w:b/>
        </w:rPr>
        <w:t>2</w:t>
      </w:r>
    </w:p>
    <w:p w14:paraId="3AA810CF" w14:textId="77777777" w:rsidR="00A70D05" w:rsidRPr="00841902" w:rsidRDefault="00A70D05" w:rsidP="007F2F3A">
      <w:pPr>
        <w:pStyle w:val="Bezodstpw"/>
        <w:ind w:left="284" w:hanging="284"/>
        <w:jc w:val="both"/>
        <w:rPr>
          <w:rFonts w:ascii="Times New Roman" w:hAnsi="Times New Roman"/>
        </w:rPr>
      </w:pPr>
    </w:p>
    <w:p w14:paraId="5C99AB71" w14:textId="77777777" w:rsidR="00A70D05" w:rsidRPr="00841902" w:rsidRDefault="00FC4363" w:rsidP="007F2F3A">
      <w:pPr>
        <w:pStyle w:val="Teksttreci21"/>
        <w:shd w:val="clear" w:color="auto" w:fill="auto"/>
        <w:tabs>
          <w:tab w:val="left" w:pos="452"/>
        </w:tabs>
        <w:spacing w:before="0" w:line="276" w:lineRule="auto"/>
        <w:ind w:firstLine="0"/>
        <w:jc w:val="both"/>
        <w:rPr>
          <w:rFonts w:ascii="Times New Roman" w:hAnsi="Times New Roman" w:cs="Times New Roman"/>
        </w:rPr>
      </w:pPr>
      <w:r w:rsidRPr="00841902">
        <w:rPr>
          <w:rFonts w:ascii="Times New Roman" w:hAnsi="Times New Roman" w:cs="Times New Roman"/>
        </w:rPr>
        <w:t>1.</w:t>
      </w:r>
      <w:r w:rsidR="00A70D05" w:rsidRPr="00841902">
        <w:rPr>
          <w:rFonts w:ascii="Times New Roman" w:hAnsi="Times New Roman" w:cs="Times New Roman"/>
        </w:rPr>
        <w:t xml:space="preserve">Wykonawca zobowiązuje się do zatrudnienia na podstawie umowy o pracę przez cały okres realizacji </w:t>
      </w:r>
      <w:r w:rsidR="003404DC" w:rsidRPr="00841902">
        <w:rPr>
          <w:rFonts w:ascii="Times New Roman" w:hAnsi="Times New Roman" w:cs="Times New Roman"/>
        </w:rPr>
        <w:t>zamówienia</w:t>
      </w:r>
      <w:r w:rsidR="00A70D05" w:rsidRPr="00841902">
        <w:rPr>
          <w:rFonts w:ascii="Times New Roman" w:hAnsi="Times New Roman" w:cs="Times New Roman"/>
        </w:rPr>
        <w:t xml:space="preserve">, osób wykonujących czynności, polegających na wykonywaniu pracy w sposób określony w art. 22 § 1 ustawy z dnia 26 czerwca 1974 r. - Kodeks pracy: prace fizyczne bezpośrednio związane z </w:t>
      </w:r>
      <w:r w:rsidR="008807F2" w:rsidRPr="00841902">
        <w:rPr>
          <w:rFonts w:ascii="Times New Roman" w:hAnsi="Times New Roman" w:cs="Times New Roman"/>
        </w:rPr>
        <w:t>wykonaniem robót budowlanych/sanitarnych/elektrycznych</w:t>
      </w:r>
      <w:r w:rsidR="00A70D05" w:rsidRPr="00841902">
        <w:rPr>
          <w:rFonts w:ascii="Times New Roman" w:hAnsi="Times New Roman" w:cs="Times New Roman"/>
        </w:rPr>
        <w:t>, wykorzystywanymi do realizacji przedmiotu zamówienia przez cały okres wykonywania tych czynności w ramach zamówienia.</w:t>
      </w:r>
    </w:p>
    <w:p w14:paraId="0E52EA84" w14:textId="77777777" w:rsidR="00A70D05" w:rsidRPr="00841902" w:rsidRDefault="00A70D05" w:rsidP="007F2F3A">
      <w:pPr>
        <w:pStyle w:val="Akapitzlist"/>
        <w:spacing w:before="120"/>
        <w:ind w:left="0"/>
        <w:jc w:val="both"/>
        <w:rPr>
          <w:rFonts w:cs="Times New Roman"/>
          <w:sz w:val="22"/>
          <w:szCs w:val="22"/>
        </w:rPr>
      </w:pPr>
      <w:r w:rsidRPr="00841902">
        <w:rPr>
          <w:rFonts w:eastAsia="Arial" w:cs="Times New Roman"/>
          <w:sz w:val="22"/>
          <w:szCs w:val="22"/>
          <w:lang w:eastAsia="pl-PL"/>
        </w:rPr>
        <w:t xml:space="preserve">2. </w:t>
      </w:r>
      <w:r w:rsidRPr="00841902">
        <w:rPr>
          <w:rFonts w:cs="Times New Roman"/>
          <w:sz w:val="22"/>
          <w:szCs w:val="22"/>
        </w:rPr>
        <w:t xml:space="preserve">W trakcie realizacji </w:t>
      </w:r>
      <w:r w:rsidR="006B3B35" w:rsidRPr="00841902">
        <w:rPr>
          <w:rFonts w:cs="Times New Roman"/>
          <w:sz w:val="22"/>
          <w:szCs w:val="22"/>
        </w:rPr>
        <w:t>zamówienia</w:t>
      </w:r>
      <w:r w:rsidRPr="00841902">
        <w:rPr>
          <w:rFonts w:cs="Times New Roman"/>
          <w:sz w:val="22"/>
          <w:szCs w:val="22"/>
        </w:rPr>
        <w:t xml:space="preserve"> zamawiający uprawniony jest do wykonywania czynności kontrolnych wobec wykonawcy odnośnie spełniania przez wykonawcę lub podwykonawcę wymogu </w:t>
      </w:r>
      <w:r w:rsidRPr="00841902">
        <w:rPr>
          <w:rFonts w:cs="Times New Roman"/>
          <w:sz w:val="22"/>
          <w:szCs w:val="22"/>
        </w:rPr>
        <w:lastRenderedPageBreak/>
        <w:t xml:space="preserve">zatrudnienia na podstawie umowy o pracę osób wykonujących wskazane w punkcie 1 czynności. Zamawiający uprawniony jest w szczególności do: </w:t>
      </w:r>
    </w:p>
    <w:p w14:paraId="1DFB82FA" w14:textId="77777777" w:rsidR="00A70D05" w:rsidRPr="00841902" w:rsidRDefault="00A70D05" w:rsidP="007F2F3A">
      <w:pPr>
        <w:pStyle w:val="Akapitzlist"/>
        <w:spacing w:before="120"/>
        <w:ind w:left="0"/>
        <w:jc w:val="both"/>
        <w:rPr>
          <w:rFonts w:cs="Times New Roman"/>
          <w:sz w:val="22"/>
          <w:szCs w:val="22"/>
        </w:rPr>
      </w:pPr>
      <w:r w:rsidRPr="00841902">
        <w:rPr>
          <w:rFonts w:cs="Times New Roman"/>
          <w:sz w:val="22"/>
          <w:szCs w:val="22"/>
        </w:rPr>
        <w:t xml:space="preserve">a) żądania oświadczeń i dokumentów w zakresie potwierdzenia spełniania ww. wymogów </w:t>
      </w:r>
      <w:r w:rsidR="00315D04" w:rsidRPr="00841902">
        <w:rPr>
          <w:rFonts w:cs="Times New Roman"/>
          <w:sz w:val="22"/>
          <w:szCs w:val="22"/>
        </w:rPr>
        <w:t xml:space="preserve">                                       </w:t>
      </w:r>
      <w:r w:rsidRPr="00841902">
        <w:rPr>
          <w:rFonts w:cs="Times New Roman"/>
          <w:sz w:val="22"/>
          <w:szCs w:val="22"/>
        </w:rPr>
        <w:t>i dokonywania ich oceny,</w:t>
      </w:r>
    </w:p>
    <w:p w14:paraId="54DC6D10" w14:textId="77777777" w:rsidR="00A70D05" w:rsidRPr="00841902" w:rsidRDefault="00A70D05" w:rsidP="007F2F3A">
      <w:pPr>
        <w:pStyle w:val="Akapitzlist"/>
        <w:spacing w:before="120"/>
        <w:ind w:left="0"/>
        <w:jc w:val="both"/>
        <w:rPr>
          <w:rFonts w:cs="Times New Roman"/>
          <w:sz w:val="22"/>
          <w:szCs w:val="22"/>
        </w:rPr>
      </w:pPr>
      <w:r w:rsidRPr="00841902">
        <w:rPr>
          <w:rFonts w:cs="Times New Roman"/>
          <w:sz w:val="22"/>
          <w:szCs w:val="22"/>
        </w:rPr>
        <w:t>b) żądania wyjaśnień w przypadku wątpliwości w zakresie potwierdzenia spełniania ww. wymogów,</w:t>
      </w:r>
    </w:p>
    <w:p w14:paraId="2750DA27" w14:textId="77777777" w:rsidR="00A70D05" w:rsidRPr="00841902" w:rsidRDefault="00A70D05" w:rsidP="007F2F3A">
      <w:pPr>
        <w:pStyle w:val="Akapitzlist"/>
        <w:spacing w:before="120"/>
        <w:ind w:left="0"/>
        <w:jc w:val="both"/>
        <w:rPr>
          <w:rFonts w:cs="Times New Roman"/>
          <w:sz w:val="22"/>
          <w:szCs w:val="22"/>
        </w:rPr>
      </w:pPr>
      <w:r w:rsidRPr="00841902">
        <w:rPr>
          <w:rFonts w:cs="Times New Roman"/>
          <w:sz w:val="22"/>
          <w:szCs w:val="22"/>
        </w:rPr>
        <w:t>c) przeprowadzania kontroli na miejscu wykonywania świadczenia.</w:t>
      </w:r>
    </w:p>
    <w:p w14:paraId="63CDCDC0" w14:textId="77777777" w:rsidR="00A70D05" w:rsidRPr="00841902" w:rsidRDefault="00A70D05" w:rsidP="007F2F3A">
      <w:pPr>
        <w:pStyle w:val="Akapitzlist"/>
        <w:spacing w:before="120"/>
        <w:ind w:left="0"/>
        <w:jc w:val="both"/>
        <w:rPr>
          <w:rFonts w:cs="Times New Roman"/>
          <w:sz w:val="22"/>
          <w:szCs w:val="22"/>
        </w:rPr>
      </w:pPr>
    </w:p>
    <w:p w14:paraId="695B38CE" w14:textId="77777777" w:rsidR="00A70D05" w:rsidRPr="00841902" w:rsidRDefault="00A70D05" w:rsidP="007F2F3A">
      <w:pPr>
        <w:pStyle w:val="Akapitzlist"/>
        <w:spacing w:before="120"/>
        <w:ind w:left="0"/>
        <w:jc w:val="both"/>
        <w:rPr>
          <w:rFonts w:cs="Times New Roman"/>
          <w:sz w:val="22"/>
          <w:szCs w:val="22"/>
        </w:rPr>
      </w:pPr>
      <w:r w:rsidRPr="00841902">
        <w:rPr>
          <w:rFonts w:cs="Times New Roman"/>
          <w:sz w:val="22"/>
          <w:szCs w:val="22"/>
        </w:rPr>
        <w:t xml:space="preserve"> 3. W trakcie realizacji świadczenia usługi na każde wezwanie zamawiającego</w:t>
      </w:r>
      <w:r w:rsidR="00E92380" w:rsidRPr="00841902">
        <w:rPr>
          <w:rFonts w:cs="Times New Roman"/>
          <w:sz w:val="22"/>
          <w:szCs w:val="22"/>
        </w:rPr>
        <w:t xml:space="preserve"> </w:t>
      </w:r>
      <w:r w:rsidRPr="00841902">
        <w:rPr>
          <w:rFonts w:cs="Times New Roman"/>
          <w:sz w:val="22"/>
          <w:szCs w:val="22"/>
        </w:rPr>
        <w:t>w wyznaczonym w tym wezwaniu terminie wykonawca przedłoży zamawiającemu wskazane, wybrane  poniżej dowody w celu potwierdzenia spełnienia wymogu zatrudnienia na podstawie umowy o pracę przez wykonawcę lub podwykonawcę osób wykonujących wskazane w punkcie 1 czynności w trakcie realizacji zamówienia:</w:t>
      </w:r>
    </w:p>
    <w:p w14:paraId="6B9F32EA" w14:textId="77777777" w:rsidR="00A70D05" w:rsidRPr="00841902" w:rsidRDefault="00A70D05" w:rsidP="007F2F3A">
      <w:pPr>
        <w:pStyle w:val="Akapitzlist"/>
        <w:spacing w:before="120"/>
        <w:ind w:left="0"/>
        <w:jc w:val="both"/>
        <w:rPr>
          <w:rFonts w:cs="Times New Roman"/>
          <w:i/>
          <w:sz w:val="22"/>
          <w:szCs w:val="22"/>
        </w:rPr>
      </w:pPr>
      <w:r w:rsidRPr="00841902">
        <w:rPr>
          <w:rFonts w:cs="Times New Roman"/>
          <w:sz w:val="22"/>
          <w:szCs w:val="22"/>
        </w:rPr>
        <w:t>a)oświadczenie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5571336B" w14:textId="77777777" w:rsidR="00A70D05" w:rsidRPr="00841902" w:rsidRDefault="00A70D05" w:rsidP="007F2F3A">
      <w:pPr>
        <w:pStyle w:val="Akapitzlist"/>
        <w:spacing w:before="120"/>
        <w:ind w:left="0"/>
        <w:jc w:val="both"/>
        <w:rPr>
          <w:rFonts w:cs="Times New Roman"/>
          <w:i/>
          <w:sz w:val="22"/>
          <w:szCs w:val="22"/>
        </w:rPr>
      </w:pPr>
      <w:r w:rsidRPr="00841902">
        <w:rPr>
          <w:rFonts w:cs="Times New Roman"/>
          <w:sz w:val="22"/>
          <w:szCs w:val="22"/>
        </w:rPr>
        <w:t>b)</w:t>
      </w:r>
      <w:r w:rsidR="006B3B35" w:rsidRPr="00841902">
        <w:rPr>
          <w:rFonts w:cs="Times New Roman"/>
          <w:sz w:val="22"/>
          <w:szCs w:val="22"/>
        </w:rPr>
        <w:t xml:space="preserve"> </w:t>
      </w:r>
      <w:r w:rsidRPr="00841902">
        <w:rPr>
          <w:rFonts w:cs="Times New Roman"/>
          <w:sz w:val="22"/>
          <w:szCs w:val="22"/>
        </w:rPr>
        <w:t>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PESEL pracowników, wysokości wynagrodzenia). Informacje takie jak: nazwisko i imię, data zawarcia umowy, rodzaj umowy o pracę i wymiar etatu muszą być możliwe do zidentyfikowania;</w:t>
      </w:r>
    </w:p>
    <w:p w14:paraId="72CE65D0" w14:textId="77777777" w:rsidR="00A70D05" w:rsidRPr="00841902" w:rsidRDefault="00A70D05" w:rsidP="007F2F3A">
      <w:pPr>
        <w:pStyle w:val="Akapitzlist"/>
        <w:spacing w:before="120"/>
        <w:ind w:left="0"/>
        <w:jc w:val="both"/>
        <w:rPr>
          <w:rFonts w:cs="Times New Roman"/>
          <w:sz w:val="22"/>
          <w:szCs w:val="22"/>
        </w:rPr>
      </w:pPr>
      <w:r w:rsidRPr="00841902">
        <w:rPr>
          <w:rFonts w:cs="Times New Roman"/>
          <w:sz w:val="22"/>
          <w:szCs w:val="22"/>
        </w:rPr>
        <w:t>c)zaświadczenie właściwego oddziału ZUS, potwierdzające opłacanie przez wykonawcę lub podwykonawcę składek na ubezpieczenia społeczne i zdrowotne z tytułu zatrudnienia na podstawie umów o pracę za ostatni okres rozliczeniowy;</w:t>
      </w:r>
    </w:p>
    <w:p w14:paraId="7324C383" w14:textId="77777777" w:rsidR="00A70D05" w:rsidRPr="00841902" w:rsidRDefault="00A70D05" w:rsidP="007F2F3A">
      <w:pPr>
        <w:pStyle w:val="Akapitzlist"/>
        <w:spacing w:before="120"/>
        <w:ind w:left="0"/>
        <w:jc w:val="both"/>
        <w:rPr>
          <w:rFonts w:cs="Times New Roman"/>
          <w:sz w:val="22"/>
          <w:szCs w:val="22"/>
        </w:rPr>
      </w:pPr>
      <w:r w:rsidRPr="00841902">
        <w:rPr>
          <w:rFonts w:cs="Times New Roman"/>
          <w:sz w:val="22"/>
          <w:szCs w:val="22"/>
        </w:rPr>
        <w:t>d)poświadczoną za zgodność z oryginałem odpowiednio przez wykonawcę lub podwykonawcę kopię dowodu potwierdzającego zgłoszenie pracownika przez pracodawcę do ubezpieczeń, zanonimizowaną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646D689B" w14:textId="77777777" w:rsidR="00A70D05" w:rsidRPr="00841902" w:rsidRDefault="00A70D05" w:rsidP="007F2F3A">
      <w:pPr>
        <w:pStyle w:val="Akapitzlist"/>
        <w:spacing w:before="120"/>
        <w:ind w:left="1440"/>
        <w:jc w:val="both"/>
        <w:rPr>
          <w:rFonts w:cs="Times New Roman"/>
          <w:sz w:val="22"/>
          <w:szCs w:val="22"/>
        </w:rPr>
      </w:pPr>
    </w:p>
    <w:p w14:paraId="5452F16D" w14:textId="77777777" w:rsidR="00A70D05" w:rsidRPr="00841902" w:rsidRDefault="00A70D05" w:rsidP="007F2F3A">
      <w:pPr>
        <w:pStyle w:val="Akapitzlist"/>
        <w:spacing w:before="120"/>
        <w:ind w:left="0"/>
        <w:jc w:val="both"/>
        <w:rPr>
          <w:rFonts w:cs="Times New Roman"/>
          <w:sz w:val="22"/>
          <w:szCs w:val="22"/>
        </w:rPr>
      </w:pPr>
      <w:r w:rsidRPr="00841902">
        <w:rPr>
          <w:rFonts w:cs="Times New Roman"/>
          <w:sz w:val="22"/>
          <w:szCs w:val="22"/>
        </w:rPr>
        <w:t xml:space="preserve">4. Z tytułu niespełnienia przez 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punkcie 1 czynności. </w:t>
      </w:r>
    </w:p>
    <w:p w14:paraId="0D04CAC0" w14:textId="77777777" w:rsidR="00A70D05" w:rsidRPr="00841902" w:rsidRDefault="00A70D05" w:rsidP="007F2F3A">
      <w:pPr>
        <w:pStyle w:val="Akapitzlist"/>
        <w:spacing w:before="120"/>
        <w:ind w:left="1068"/>
        <w:jc w:val="both"/>
        <w:rPr>
          <w:rFonts w:cs="Times New Roman"/>
          <w:sz w:val="22"/>
          <w:szCs w:val="22"/>
        </w:rPr>
      </w:pPr>
    </w:p>
    <w:p w14:paraId="0BE2EDA9" w14:textId="77777777" w:rsidR="00A70D05" w:rsidRPr="00841902" w:rsidRDefault="00A70D05" w:rsidP="007F2F3A">
      <w:pPr>
        <w:pStyle w:val="Akapitzlist"/>
        <w:spacing w:before="120"/>
        <w:ind w:left="0"/>
        <w:jc w:val="both"/>
        <w:rPr>
          <w:rFonts w:cs="Times New Roman"/>
          <w:sz w:val="22"/>
          <w:szCs w:val="22"/>
        </w:rPr>
      </w:pPr>
      <w:r w:rsidRPr="00841902">
        <w:rPr>
          <w:rFonts w:cs="Times New Roman"/>
          <w:sz w:val="22"/>
          <w:szCs w:val="22"/>
        </w:rPr>
        <w:t xml:space="preserve">5. W przypadku uzasadnionych wątpliwości co do przestrzegania prawa pracy przez wykonawcę, </w:t>
      </w:r>
      <w:r w:rsidRPr="00841902">
        <w:rPr>
          <w:rFonts w:cs="Times New Roman"/>
          <w:sz w:val="22"/>
          <w:szCs w:val="22"/>
        </w:rPr>
        <w:lastRenderedPageBreak/>
        <w:t>zamawiający może zwrócić się o przeprowadzenie kontroli przez Państwową Inspekcję Pracy.</w:t>
      </w:r>
    </w:p>
    <w:p w14:paraId="1BC431EE" w14:textId="77777777" w:rsidR="00512BA2" w:rsidRPr="00841902" w:rsidRDefault="00512BA2" w:rsidP="007F2F3A">
      <w:pPr>
        <w:autoSpaceDE w:val="0"/>
        <w:jc w:val="both"/>
        <w:rPr>
          <w:rFonts w:cs="Times New Roman"/>
          <w:sz w:val="22"/>
          <w:szCs w:val="22"/>
        </w:rPr>
      </w:pPr>
    </w:p>
    <w:p w14:paraId="50BC4084" w14:textId="684E07EA"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1</w:t>
      </w:r>
      <w:r w:rsidR="00841902">
        <w:rPr>
          <w:rFonts w:ascii="Times New Roman" w:hAnsi="Times New Roman"/>
          <w:b/>
          <w:bCs/>
        </w:rPr>
        <w:t>3</w:t>
      </w:r>
    </w:p>
    <w:p w14:paraId="6103E59D" w14:textId="77777777" w:rsidR="00512BA2" w:rsidRPr="00841902" w:rsidRDefault="00512BA2" w:rsidP="007F2F3A">
      <w:pPr>
        <w:pStyle w:val="Bezodstpw"/>
        <w:jc w:val="both"/>
        <w:rPr>
          <w:rFonts w:ascii="Times New Roman" w:hAnsi="Times New Roman"/>
          <w:b/>
        </w:rPr>
      </w:pPr>
      <w:r w:rsidRPr="00841902">
        <w:rPr>
          <w:rFonts w:ascii="Times New Roman" w:hAnsi="Times New Roman"/>
          <w:b/>
        </w:rPr>
        <w:t>1. Wykonawca zapłaci Zamawiającemu karę umowną:</w:t>
      </w:r>
    </w:p>
    <w:p w14:paraId="6D8C93D2" w14:textId="77777777" w:rsidR="00512BA2" w:rsidRPr="00841902" w:rsidRDefault="00512BA2" w:rsidP="00380B03">
      <w:pPr>
        <w:pStyle w:val="Bezodstpw"/>
        <w:jc w:val="both"/>
        <w:rPr>
          <w:rFonts w:ascii="Times New Roman" w:hAnsi="Times New Roman"/>
        </w:rPr>
      </w:pPr>
      <w:r w:rsidRPr="00841902">
        <w:rPr>
          <w:rFonts w:ascii="Times New Roman" w:hAnsi="Times New Roman"/>
        </w:rPr>
        <w:t xml:space="preserve">a) za odstąpienie od umowy z przyczyn, za które ponosi odpowiedzialność Wykonawca w wysokości 20 % wynagrodzenia brutto, o którym mowa w </w:t>
      </w:r>
      <w:r w:rsidRPr="00841902">
        <w:rPr>
          <w:rFonts w:ascii="Times New Roman" w:eastAsia="Times New Roman" w:hAnsi="Times New Roman"/>
          <w:lang w:eastAsia="pl-PL"/>
        </w:rPr>
        <w:t>§ 8 ust 1 niniejszej umowy</w:t>
      </w:r>
    </w:p>
    <w:p w14:paraId="450FCCAF" w14:textId="77777777" w:rsidR="00512BA2" w:rsidRPr="00841902" w:rsidRDefault="00512BA2" w:rsidP="00380B03">
      <w:pPr>
        <w:pStyle w:val="Bezodstpw"/>
        <w:jc w:val="both"/>
        <w:rPr>
          <w:rFonts w:ascii="Times New Roman" w:hAnsi="Times New Roman"/>
        </w:rPr>
      </w:pPr>
      <w:r w:rsidRPr="00841902">
        <w:rPr>
          <w:rFonts w:ascii="Times New Roman" w:hAnsi="Times New Roman"/>
        </w:rPr>
        <w:t xml:space="preserve">b) za zwłokę w wykonaniu określonego w umowie przedmiotu zamówienia w wysokości 0,2 % wynagrodzenia brutto, o którym mowa w </w:t>
      </w:r>
      <w:r w:rsidRPr="00841902">
        <w:rPr>
          <w:rFonts w:ascii="Times New Roman" w:eastAsia="Times New Roman" w:hAnsi="Times New Roman"/>
          <w:lang w:eastAsia="pl-PL"/>
        </w:rPr>
        <w:t xml:space="preserve">§ 8 ust 1 niniejszej umowy </w:t>
      </w:r>
      <w:r w:rsidRPr="00841902">
        <w:rPr>
          <w:rFonts w:ascii="Times New Roman" w:hAnsi="Times New Roman"/>
        </w:rPr>
        <w:t xml:space="preserve">za każdy dzień zwłoki. </w:t>
      </w:r>
    </w:p>
    <w:p w14:paraId="0A2C36E9" w14:textId="77777777" w:rsidR="00512BA2" w:rsidRPr="00841902" w:rsidRDefault="00512BA2" w:rsidP="00380B03">
      <w:pPr>
        <w:pStyle w:val="Bezodstpw"/>
        <w:jc w:val="both"/>
        <w:rPr>
          <w:rFonts w:ascii="Times New Roman" w:hAnsi="Times New Roman"/>
        </w:rPr>
      </w:pPr>
      <w:r w:rsidRPr="00841902">
        <w:rPr>
          <w:rFonts w:ascii="Times New Roman" w:hAnsi="Times New Roman"/>
        </w:rPr>
        <w:t xml:space="preserve">c) za zwłokę w usunięciu wad stwierdzonych przy odbiorze w wysokości 0,2 % wynagrodzenia brutto o którym mowa w </w:t>
      </w:r>
      <w:r w:rsidRPr="00841902">
        <w:rPr>
          <w:rFonts w:ascii="Times New Roman" w:eastAsia="Times New Roman" w:hAnsi="Times New Roman"/>
          <w:lang w:eastAsia="pl-PL"/>
        </w:rPr>
        <w:t>§ 8 ust 1 niniejszej umowy</w:t>
      </w:r>
      <w:r w:rsidRPr="00841902">
        <w:rPr>
          <w:rFonts w:ascii="Times New Roman" w:hAnsi="Times New Roman"/>
        </w:rPr>
        <w:t xml:space="preserve"> za każdy dzień zwłoki, liczony od dnia wyznaczonego na usunięcie wad.</w:t>
      </w:r>
    </w:p>
    <w:p w14:paraId="5D433A3F" w14:textId="77777777" w:rsidR="0079483F" w:rsidRPr="00841902" w:rsidRDefault="0079483F" w:rsidP="00380B03">
      <w:pPr>
        <w:pStyle w:val="Bezodstpw"/>
        <w:jc w:val="both"/>
        <w:rPr>
          <w:rFonts w:ascii="Times New Roman" w:hAnsi="Times New Roman"/>
        </w:rPr>
      </w:pPr>
      <w:r w:rsidRPr="00841902">
        <w:rPr>
          <w:rFonts w:ascii="Times New Roman" w:hAnsi="Times New Roman"/>
        </w:rPr>
        <w:t xml:space="preserve">d) w wysokości </w:t>
      </w:r>
      <w:r w:rsidRPr="00841902">
        <w:rPr>
          <w:rFonts w:ascii="Times New Roman" w:eastAsia="Times New Roman" w:hAnsi="Times New Roman"/>
          <w:lang w:eastAsia="pl-PL"/>
        </w:rPr>
        <w:t xml:space="preserve">0,5 % wynagrodzenia brutto, </w:t>
      </w:r>
      <w:r w:rsidRPr="00841902">
        <w:rPr>
          <w:rFonts w:ascii="Times New Roman" w:hAnsi="Times New Roman"/>
        </w:rPr>
        <w:t xml:space="preserve">o którym mowa w </w:t>
      </w:r>
      <w:r w:rsidRPr="00841902">
        <w:rPr>
          <w:rFonts w:ascii="Times New Roman" w:eastAsia="Times New Roman" w:hAnsi="Times New Roman"/>
          <w:lang w:eastAsia="pl-PL"/>
        </w:rPr>
        <w:t>§ 8 ust 1 niniejszej umowy</w:t>
      </w:r>
      <w:r w:rsidRPr="00841902">
        <w:rPr>
          <w:rFonts w:ascii="Times New Roman" w:hAnsi="Times New Roman"/>
        </w:rPr>
        <w:t xml:space="preserve"> </w:t>
      </w:r>
      <w:r w:rsidRPr="00841902">
        <w:rPr>
          <w:rFonts w:ascii="Times New Roman" w:eastAsia="Times New Roman" w:hAnsi="Times New Roman"/>
          <w:lang w:eastAsia="pl-PL"/>
        </w:rPr>
        <w:t>za brak zapłaty wynagrodzenia należnego podwykonawcy, w terminie określonym w umowie z podwykonawcą lub dalszym podwykonawcą,</w:t>
      </w:r>
    </w:p>
    <w:p w14:paraId="771E662A" w14:textId="77777777" w:rsidR="0079483F" w:rsidRPr="00841902" w:rsidRDefault="0079483F" w:rsidP="00380B03">
      <w:pPr>
        <w:pStyle w:val="Bezodstpw"/>
        <w:jc w:val="both"/>
        <w:rPr>
          <w:rFonts w:ascii="Times New Roman" w:hAnsi="Times New Roman"/>
        </w:rPr>
      </w:pPr>
      <w:r w:rsidRPr="00841902">
        <w:rPr>
          <w:rFonts w:ascii="Times New Roman" w:eastAsia="Times New Roman" w:hAnsi="Times New Roman"/>
          <w:lang w:eastAsia="pl-PL"/>
        </w:rPr>
        <w:t xml:space="preserve">e). w wysokości 0,05% wynagrodzenia brutto, </w:t>
      </w:r>
      <w:r w:rsidRPr="00841902">
        <w:rPr>
          <w:rFonts w:ascii="Times New Roman" w:hAnsi="Times New Roman"/>
        </w:rPr>
        <w:t xml:space="preserve">o którym mowa w </w:t>
      </w:r>
      <w:r w:rsidRPr="00841902">
        <w:rPr>
          <w:rFonts w:ascii="Times New Roman" w:eastAsia="Times New Roman" w:hAnsi="Times New Roman"/>
          <w:lang w:eastAsia="pl-PL"/>
        </w:rPr>
        <w:t>§ 8 ust 1 niniejszej umowy</w:t>
      </w:r>
      <w:r w:rsidRPr="00841902">
        <w:rPr>
          <w:rFonts w:ascii="Times New Roman" w:hAnsi="Times New Roman"/>
        </w:rPr>
        <w:t xml:space="preserve"> </w:t>
      </w:r>
      <w:r w:rsidRPr="00841902">
        <w:rPr>
          <w:rFonts w:ascii="Times New Roman" w:eastAsia="Times New Roman" w:hAnsi="Times New Roman"/>
          <w:lang w:eastAsia="pl-PL"/>
        </w:rPr>
        <w:t>za  nieterminową  zapłatę wynagrodzenia  należnego podwykonawcom, liczoną za każdy dzień od upływu terminu wskazanego za ostateczny dzień zapłaty do dnia zapłaty wynagrodzenia,</w:t>
      </w:r>
    </w:p>
    <w:p w14:paraId="64424CF2" w14:textId="77777777" w:rsidR="0079483F" w:rsidRPr="00841902" w:rsidRDefault="0079483F" w:rsidP="00380B03">
      <w:pPr>
        <w:pStyle w:val="Bezodstpw"/>
        <w:jc w:val="both"/>
        <w:rPr>
          <w:rFonts w:ascii="Times New Roman" w:hAnsi="Times New Roman"/>
        </w:rPr>
      </w:pPr>
      <w:r w:rsidRPr="00841902">
        <w:rPr>
          <w:rFonts w:ascii="Times New Roman" w:eastAsia="Times New Roman" w:hAnsi="Times New Roman"/>
          <w:lang w:eastAsia="pl-PL"/>
        </w:rPr>
        <w:t>f) w wysokości 5.000,00zł (pięć tysięcy złotych) za każdy przypadek nieprzedłożenia do zaakceptowania projektu umowy o podwykonawstwo, której przedmiotem są roboty budowlane lub projektu jej zmiany zgodnie z § 7 ust.2,</w:t>
      </w:r>
    </w:p>
    <w:p w14:paraId="5E8ECB23" w14:textId="77777777" w:rsidR="0079483F" w:rsidRPr="00841902" w:rsidRDefault="0079483F" w:rsidP="00380B03">
      <w:pPr>
        <w:widowControl/>
        <w:jc w:val="both"/>
        <w:rPr>
          <w:rFonts w:cs="Times New Roman"/>
          <w:sz w:val="22"/>
          <w:szCs w:val="22"/>
        </w:rPr>
      </w:pPr>
      <w:r w:rsidRPr="00841902">
        <w:rPr>
          <w:rFonts w:eastAsia="Arial" w:cs="Times New Roman"/>
          <w:color w:val="auto"/>
          <w:kern w:val="0"/>
          <w:sz w:val="22"/>
          <w:szCs w:val="22"/>
          <w:lang w:eastAsia="ar-SA" w:bidi="ar-SA"/>
        </w:rPr>
        <w:t xml:space="preserve">g) w wysokości </w:t>
      </w:r>
      <w:r w:rsidRPr="00841902">
        <w:rPr>
          <w:rFonts w:eastAsia="Times New Roman" w:cs="Times New Roman"/>
          <w:color w:val="auto"/>
          <w:sz w:val="22"/>
          <w:szCs w:val="22"/>
          <w:lang w:eastAsia="pl-PL"/>
        </w:rPr>
        <w:t xml:space="preserve">5.000,00zł (pięć tysięcy złotych) </w:t>
      </w:r>
      <w:r w:rsidRPr="00841902">
        <w:rPr>
          <w:rFonts w:eastAsia="Times New Roman" w:cs="Times New Roman"/>
          <w:color w:val="auto"/>
          <w:kern w:val="0"/>
          <w:sz w:val="22"/>
          <w:szCs w:val="22"/>
          <w:lang w:eastAsia="pl-PL" w:bidi="ar-SA"/>
        </w:rPr>
        <w:t xml:space="preserve">za </w:t>
      </w:r>
      <w:r w:rsidRPr="00841902">
        <w:rPr>
          <w:rFonts w:eastAsia="Times New Roman" w:cs="Times New Roman"/>
          <w:color w:val="auto"/>
          <w:sz w:val="22"/>
          <w:szCs w:val="22"/>
          <w:lang w:eastAsia="pl-PL"/>
        </w:rPr>
        <w:t>każdy przypadek</w:t>
      </w:r>
      <w:r w:rsidRPr="00841902">
        <w:rPr>
          <w:rFonts w:eastAsia="Times New Roman" w:cs="Times New Roman"/>
          <w:color w:val="auto"/>
          <w:kern w:val="0"/>
          <w:sz w:val="22"/>
          <w:szCs w:val="22"/>
          <w:lang w:eastAsia="pl-PL" w:bidi="ar-SA"/>
        </w:rPr>
        <w:t xml:space="preserve"> nieprzedłożenia poświadczonej za zgodność z oryginałem kopii umowy o podwykonawstwo lub jej zmiany, zgodnie z § 7 ust 5.</w:t>
      </w:r>
    </w:p>
    <w:p w14:paraId="2713D4C9" w14:textId="77777777" w:rsidR="0079483F" w:rsidRPr="00841902" w:rsidRDefault="0079483F" w:rsidP="00380B03">
      <w:pPr>
        <w:widowControl/>
        <w:jc w:val="both"/>
        <w:rPr>
          <w:rFonts w:eastAsia="Times New Roman" w:cs="Times New Roman"/>
          <w:color w:val="auto"/>
          <w:kern w:val="0"/>
          <w:sz w:val="22"/>
          <w:szCs w:val="22"/>
          <w:lang w:eastAsia="pl-PL" w:bidi="ar-SA"/>
        </w:rPr>
      </w:pPr>
      <w:r w:rsidRPr="00841902">
        <w:rPr>
          <w:rFonts w:eastAsia="Arial" w:cs="Times New Roman"/>
          <w:color w:val="auto"/>
          <w:kern w:val="0"/>
          <w:sz w:val="22"/>
          <w:szCs w:val="22"/>
          <w:lang w:eastAsia="ar-SA" w:bidi="ar-SA"/>
        </w:rPr>
        <w:t xml:space="preserve">h) w wysokości </w:t>
      </w:r>
      <w:r w:rsidRPr="00841902">
        <w:rPr>
          <w:rFonts w:eastAsia="Times New Roman" w:cs="Times New Roman"/>
          <w:color w:val="auto"/>
          <w:kern w:val="0"/>
          <w:sz w:val="22"/>
          <w:szCs w:val="22"/>
          <w:lang w:eastAsia="pl-PL" w:bidi="ar-SA"/>
        </w:rPr>
        <w:t xml:space="preserve">5.000,00zł </w:t>
      </w:r>
      <w:r w:rsidRPr="00841902">
        <w:rPr>
          <w:rFonts w:eastAsia="Times New Roman" w:cs="Times New Roman"/>
          <w:color w:val="auto"/>
          <w:sz w:val="22"/>
          <w:szCs w:val="22"/>
          <w:lang w:eastAsia="pl-PL"/>
        </w:rPr>
        <w:t xml:space="preserve">(pięć tysięcy złotych) </w:t>
      </w:r>
      <w:r w:rsidRPr="00841902">
        <w:rPr>
          <w:rFonts w:eastAsia="Times New Roman" w:cs="Times New Roman"/>
          <w:color w:val="auto"/>
          <w:kern w:val="0"/>
          <w:sz w:val="22"/>
          <w:szCs w:val="22"/>
          <w:lang w:eastAsia="pl-PL" w:bidi="ar-SA"/>
        </w:rPr>
        <w:t xml:space="preserve">za każdy przypadek braku zmiany umowy </w:t>
      </w:r>
      <w:r w:rsidR="00380B03" w:rsidRPr="00841902">
        <w:rPr>
          <w:rFonts w:eastAsia="Times New Roman" w:cs="Times New Roman"/>
          <w:color w:val="auto"/>
          <w:kern w:val="0"/>
          <w:sz w:val="22"/>
          <w:szCs w:val="22"/>
          <w:lang w:eastAsia="pl-PL" w:bidi="ar-SA"/>
        </w:rPr>
        <w:t xml:space="preserve">                                  </w:t>
      </w:r>
      <w:r w:rsidRPr="00841902">
        <w:rPr>
          <w:rFonts w:eastAsia="Times New Roman" w:cs="Times New Roman"/>
          <w:color w:val="auto"/>
          <w:kern w:val="0"/>
          <w:sz w:val="22"/>
          <w:szCs w:val="22"/>
          <w:lang w:eastAsia="pl-PL" w:bidi="ar-SA"/>
        </w:rPr>
        <w:t>o podwykonawstwo w zakresie terminu zapłaty, w sytuacji określonej w § 7 ust. 8.</w:t>
      </w:r>
    </w:p>
    <w:p w14:paraId="3ED6D90B" w14:textId="77777777" w:rsidR="006444AF" w:rsidRPr="00841902" w:rsidRDefault="006444AF" w:rsidP="00380B03">
      <w:pPr>
        <w:pStyle w:val="Bezodstpw"/>
        <w:jc w:val="both"/>
        <w:rPr>
          <w:rFonts w:ascii="Times New Roman" w:hAnsi="Times New Roman"/>
        </w:rPr>
      </w:pPr>
    </w:p>
    <w:p w14:paraId="53515369" w14:textId="4077D64D" w:rsidR="0079483F" w:rsidRPr="00841902" w:rsidRDefault="0079483F" w:rsidP="00380B03">
      <w:pPr>
        <w:tabs>
          <w:tab w:val="left" w:pos="284"/>
        </w:tabs>
        <w:contextualSpacing/>
        <w:jc w:val="both"/>
        <w:rPr>
          <w:rFonts w:eastAsia="Times New Roman" w:cs="Times New Roman"/>
          <w:sz w:val="22"/>
          <w:szCs w:val="22"/>
          <w:lang w:eastAsia="pl-PL"/>
        </w:rPr>
      </w:pPr>
      <w:r w:rsidRPr="00841902">
        <w:rPr>
          <w:rFonts w:eastAsia="Times New Roman" w:cs="Times New Roman"/>
          <w:sz w:val="22"/>
          <w:szCs w:val="22"/>
          <w:lang w:eastAsia="pl-PL"/>
        </w:rPr>
        <w:t xml:space="preserve">i) W przypadku niespełnienia wymogu zatrudnienia na podstawie umowy o pracę osób wykonujących  prace fizyczne bezpośrednio  związane z </w:t>
      </w:r>
      <w:r w:rsidR="00CF7330" w:rsidRPr="00841902">
        <w:rPr>
          <w:rFonts w:eastAsia="Times New Roman" w:cs="Times New Roman"/>
          <w:sz w:val="22"/>
          <w:szCs w:val="22"/>
          <w:lang w:eastAsia="pl-PL"/>
        </w:rPr>
        <w:t>robotami budowlanymi/sanitarnymi/elektrycznymi</w:t>
      </w:r>
      <w:r w:rsidRPr="00841902">
        <w:rPr>
          <w:rFonts w:eastAsia="Times New Roman" w:cs="Times New Roman"/>
          <w:sz w:val="22"/>
          <w:szCs w:val="22"/>
          <w:lang w:eastAsia="pl-PL"/>
        </w:rPr>
        <w:t xml:space="preserve"> Wykonawca zapłaci kary umowne w wysokości 1.000,00 zł za każdego pracownika objętego takim  wymogiem a niezatrudnionego  na podstawie umowy o pracę. </w:t>
      </w:r>
    </w:p>
    <w:p w14:paraId="71F9C9DE" w14:textId="77777777" w:rsidR="00512BA2" w:rsidRPr="00841902" w:rsidRDefault="00512BA2" w:rsidP="007F2F3A">
      <w:pPr>
        <w:pStyle w:val="Bezodstpw"/>
        <w:ind w:left="709" w:hanging="425"/>
        <w:jc w:val="both"/>
        <w:rPr>
          <w:rFonts w:ascii="Times New Roman" w:hAnsi="Times New Roman"/>
        </w:rPr>
      </w:pPr>
    </w:p>
    <w:p w14:paraId="16C24AFA" w14:textId="77777777" w:rsidR="00512BA2" w:rsidRPr="00841902" w:rsidRDefault="00512BA2" w:rsidP="007F2F3A">
      <w:pPr>
        <w:widowControl/>
        <w:tabs>
          <w:tab w:val="left" w:pos="720"/>
        </w:tabs>
        <w:jc w:val="both"/>
        <w:rPr>
          <w:rFonts w:eastAsia="Times New Roman" w:cs="Times New Roman"/>
          <w:color w:val="auto"/>
          <w:kern w:val="0"/>
          <w:sz w:val="22"/>
          <w:szCs w:val="22"/>
          <w:lang w:eastAsia="pl-PL" w:bidi="ar-SA"/>
        </w:rPr>
      </w:pPr>
      <w:r w:rsidRPr="00841902">
        <w:rPr>
          <w:rFonts w:eastAsia="Times New Roman" w:cs="Times New Roman"/>
          <w:color w:val="auto"/>
          <w:kern w:val="0"/>
          <w:sz w:val="22"/>
          <w:szCs w:val="22"/>
          <w:lang w:eastAsia="pl-PL" w:bidi="ar-SA"/>
        </w:rPr>
        <w:t>2. Wykonawca wyraża zgodę na potrącanie kar umownych z wystawionej faktury.</w:t>
      </w:r>
    </w:p>
    <w:p w14:paraId="36C32014" w14:textId="77777777" w:rsidR="00512BA2" w:rsidRPr="00841902" w:rsidRDefault="00512BA2" w:rsidP="007F2F3A">
      <w:pPr>
        <w:widowControl/>
        <w:ind w:left="284" w:hanging="284"/>
        <w:jc w:val="both"/>
        <w:rPr>
          <w:rFonts w:eastAsia="Times New Roman" w:cs="Times New Roman"/>
          <w:color w:val="auto"/>
          <w:kern w:val="0"/>
          <w:sz w:val="22"/>
          <w:szCs w:val="22"/>
          <w:lang w:eastAsia="pl-PL" w:bidi="ar-SA"/>
        </w:rPr>
      </w:pPr>
      <w:r w:rsidRPr="00841902">
        <w:rPr>
          <w:rFonts w:eastAsia="Times New Roman" w:cs="Times New Roman"/>
          <w:color w:val="auto"/>
          <w:kern w:val="0"/>
          <w:sz w:val="22"/>
          <w:szCs w:val="22"/>
          <w:lang w:eastAsia="pl-PL" w:bidi="ar-SA"/>
        </w:rPr>
        <w:t>3. Wykonawca nie może przenieść na rzecz osób trzecich wierzytelności wynikającej z niniejszej umowy bez zgody Zamawiającego.</w:t>
      </w:r>
    </w:p>
    <w:p w14:paraId="76B26F23" w14:textId="77777777" w:rsidR="00512BA2" w:rsidRPr="00841902" w:rsidRDefault="00512BA2" w:rsidP="007F2F3A">
      <w:pPr>
        <w:pStyle w:val="Bezodstpw"/>
        <w:ind w:left="284" w:hanging="284"/>
        <w:jc w:val="both"/>
        <w:rPr>
          <w:rFonts w:ascii="Times New Roman" w:hAnsi="Times New Roman"/>
        </w:rPr>
      </w:pPr>
      <w:r w:rsidRPr="00841902">
        <w:rPr>
          <w:rFonts w:ascii="Times New Roman" w:hAnsi="Times New Roman"/>
        </w:rPr>
        <w:t>4. Zamawiający zapłaci Wykonawcy karę umowną za odstąpienie od umowy z przyczyn, za które ponosi odpowiedzialność Zamawiający w wysokości 20 % wynagrodzenia umownego brutto (za wyjątkiem sytuacji przewidzianej w art. 145 ustawy z dnia 29 stycznia 2004 r. Prawo zamówień publicznych (tekst jedn. Dz. U. z 2015r., poz. 2164).</w:t>
      </w:r>
    </w:p>
    <w:p w14:paraId="365E83AF" w14:textId="77777777" w:rsidR="00512BA2" w:rsidRPr="00841902" w:rsidRDefault="00512BA2" w:rsidP="007F2F3A">
      <w:pPr>
        <w:pStyle w:val="Bezodstpw"/>
        <w:ind w:left="284" w:hanging="284"/>
        <w:jc w:val="both"/>
        <w:rPr>
          <w:rFonts w:ascii="Times New Roman" w:hAnsi="Times New Roman"/>
        </w:rPr>
      </w:pPr>
      <w:r w:rsidRPr="00841902">
        <w:rPr>
          <w:rFonts w:ascii="Times New Roman" w:hAnsi="Times New Roman"/>
        </w:rPr>
        <w:t xml:space="preserve">5. W przypadku uzgodnienia zmiany terminów realizacji, kara umowna będzie liczona </w:t>
      </w:r>
      <w:r w:rsidRPr="00841902">
        <w:rPr>
          <w:rFonts w:ascii="Times New Roman" w:hAnsi="Times New Roman"/>
        </w:rPr>
        <w:br/>
        <w:t>od nowych terminów.</w:t>
      </w:r>
    </w:p>
    <w:p w14:paraId="62EE8EB0" w14:textId="77777777" w:rsidR="00512BA2" w:rsidRPr="00841902" w:rsidRDefault="00512BA2" w:rsidP="007F2F3A">
      <w:pPr>
        <w:pStyle w:val="Bezodstpw"/>
        <w:ind w:left="284" w:hanging="284"/>
        <w:jc w:val="both"/>
        <w:rPr>
          <w:rFonts w:ascii="Times New Roman" w:hAnsi="Times New Roman"/>
        </w:rPr>
      </w:pPr>
      <w:r w:rsidRPr="00841902">
        <w:rPr>
          <w:rFonts w:ascii="Times New Roman" w:hAnsi="Times New Roman"/>
        </w:rPr>
        <w:t>6. Strony zastrzegają sobie prawo do dochodzenia odszkodowania uzupełniającego przenoszącego wysokość kar umownych do wysokości rzeczywiście poniesionej szkody.</w:t>
      </w:r>
    </w:p>
    <w:p w14:paraId="74E4E607" w14:textId="77777777" w:rsidR="00512BA2" w:rsidRPr="00841902" w:rsidRDefault="00512BA2" w:rsidP="007F2F3A">
      <w:pPr>
        <w:pStyle w:val="Bezodstpw"/>
        <w:jc w:val="both"/>
        <w:rPr>
          <w:rFonts w:ascii="Times New Roman" w:hAnsi="Times New Roman"/>
          <w:b/>
          <w:bCs/>
        </w:rPr>
      </w:pPr>
    </w:p>
    <w:p w14:paraId="0C59908F" w14:textId="77777777" w:rsidR="006F6A70" w:rsidRPr="00841902" w:rsidRDefault="006F6A70" w:rsidP="00490B0B">
      <w:pPr>
        <w:pStyle w:val="Bezodstpw"/>
        <w:rPr>
          <w:rFonts w:ascii="Times New Roman" w:hAnsi="Times New Roman"/>
          <w:b/>
          <w:bCs/>
        </w:rPr>
      </w:pPr>
    </w:p>
    <w:p w14:paraId="630B74B8" w14:textId="5488B76E"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1</w:t>
      </w:r>
      <w:r w:rsidR="00841902">
        <w:rPr>
          <w:rFonts w:ascii="Times New Roman" w:hAnsi="Times New Roman"/>
          <w:b/>
          <w:bCs/>
        </w:rPr>
        <w:t>4</w:t>
      </w:r>
    </w:p>
    <w:p w14:paraId="4989AE94" w14:textId="77777777" w:rsidR="00512BA2" w:rsidRPr="00841902" w:rsidRDefault="00512BA2" w:rsidP="007F2F3A">
      <w:pPr>
        <w:pStyle w:val="Bezodstpw"/>
        <w:jc w:val="both"/>
        <w:rPr>
          <w:rFonts w:ascii="Times New Roman" w:hAnsi="Times New Roman"/>
        </w:rPr>
      </w:pPr>
      <w:r w:rsidRPr="00841902">
        <w:rPr>
          <w:rFonts w:ascii="Times New Roman" w:hAnsi="Times New Roman"/>
        </w:rPr>
        <w:t xml:space="preserve">Oprócz wypadków wymienionych w </w:t>
      </w:r>
      <w:r w:rsidR="00832FC3" w:rsidRPr="00841902">
        <w:rPr>
          <w:rFonts w:ascii="Times New Roman" w:hAnsi="Times New Roman"/>
        </w:rPr>
        <w:t>przepisach</w:t>
      </w:r>
      <w:r w:rsidRPr="00841902">
        <w:rPr>
          <w:rFonts w:ascii="Times New Roman" w:hAnsi="Times New Roman"/>
        </w:rPr>
        <w:t xml:space="preserve"> kodeksu cywilnego Zamawiającemu przysługuje prawo do odstąpienia od umowy w przypadku:</w:t>
      </w:r>
    </w:p>
    <w:p w14:paraId="41FB47A5" w14:textId="77777777" w:rsidR="00512BA2" w:rsidRPr="00841902" w:rsidRDefault="00512BA2" w:rsidP="007F2F3A">
      <w:pPr>
        <w:pStyle w:val="Bezodstpw"/>
        <w:jc w:val="both"/>
        <w:rPr>
          <w:rFonts w:ascii="Times New Roman" w:hAnsi="Times New Roman"/>
        </w:rPr>
      </w:pPr>
      <w:r w:rsidRPr="00841902">
        <w:rPr>
          <w:rFonts w:ascii="Times New Roman" w:hAnsi="Times New Roman"/>
        </w:rPr>
        <w:t>1) gdy wystąpi istotna zmiana okoliczności powodująca, że wykonanie umowy nie leży w interesie publicznym, czego nie można było przewidzieć w chwili zawarcia umowy,</w:t>
      </w:r>
    </w:p>
    <w:p w14:paraId="5FF863A6" w14:textId="77777777" w:rsidR="00512BA2" w:rsidRPr="00841902" w:rsidRDefault="00512BA2" w:rsidP="007F2F3A">
      <w:pPr>
        <w:pStyle w:val="Bezodstpw"/>
        <w:jc w:val="both"/>
        <w:rPr>
          <w:rFonts w:ascii="Times New Roman" w:hAnsi="Times New Roman"/>
        </w:rPr>
      </w:pPr>
      <w:r w:rsidRPr="00841902">
        <w:rPr>
          <w:rFonts w:ascii="Times New Roman" w:hAnsi="Times New Roman"/>
        </w:rPr>
        <w:t>2) gdy chociażby część majątku Wykonawcy zostanie zajęta w postępowaniu egzekucyjnym,</w:t>
      </w:r>
    </w:p>
    <w:p w14:paraId="5713C7EC" w14:textId="77777777" w:rsidR="00512BA2" w:rsidRPr="00841902" w:rsidRDefault="00512BA2" w:rsidP="007F2F3A">
      <w:pPr>
        <w:pStyle w:val="Bezodstpw"/>
        <w:jc w:val="both"/>
        <w:rPr>
          <w:rFonts w:ascii="Times New Roman" w:hAnsi="Times New Roman"/>
        </w:rPr>
      </w:pPr>
      <w:r w:rsidRPr="00841902">
        <w:rPr>
          <w:rFonts w:ascii="Times New Roman" w:hAnsi="Times New Roman"/>
        </w:rPr>
        <w:t>3) gdy Wykonawca nie rozpoczął robót bez uzasadnionych przyczyn w terminie 10 dni od daty przekazania placu budowy oraz nie kontynuuje ich pomimo wezwania Zamawiającego złożonego na piśmie,</w:t>
      </w:r>
    </w:p>
    <w:p w14:paraId="2CE982CD" w14:textId="77777777" w:rsidR="00512BA2" w:rsidRPr="00841902" w:rsidRDefault="00512BA2" w:rsidP="007F2F3A">
      <w:pPr>
        <w:pStyle w:val="Bezodstpw"/>
        <w:jc w:val="both"/>
        <w:rPr>
          <w:rFonts w:ascii="Times New Roman" w:hAnsi="Times New Roman"/>
        </w:rPr>
      </w:pPr>
      <w:r w:rsidRPr="00841902">
        <w:rPr>
          <w:rFonts w:ascii="Times New Roman" w:hAnsi="Times New Roman"/>
        </w:rPr>
        <w:t>4) gdy Wykonawca przerwał realizację robót bez uzasadnienia i przerwa trwa dłużej niż 14 dni.</w:t>
      </w:r>
    </w:p>
    <w:p w14:paraId="154BB2B0" w14:textId="77777777" w:rsidR="00512BA2" w:rsidRPr="00841902" w:rsidRDefault="00512BA2" w:rsidP="007F2F3A">
      <w:pPr>
        <w:pStyle w:val="Bezodstpw"/>
        <w:jc w:val="both"/>
        <w:rPr>
          <w:rFonts w:ascii="Times New Roman" w:hAnsi="Times New Roman"/>
        </w:rPr>
      </w:pPr>
      <w:r w:rsidRPr="00841902">
        <w:rPr>
          <w:rFonts w:ascii="Times New Roman" w:hAnsi="Times New Roman"/>
        </w:rPr>
        <w:t>5) gdy Wykonawca będzie wykonywał roboty budowlane stanowiące przedmiot zamówienia niezgodnie z opisem przedmiotu zamówienia, zasadami bhp i p-</w:t>
      </w:r>
      <w:proofErr w:type="spellStart"/>
      <w:r w:rsidRPr="00841902">
        <w:rPr>
          <w:rFonts w:ascii="Times New Roman" w:hAnsi="Times New Roman"/>
        </w:rPr>
        <w:t>poż</w:t>
      </w:r>
      <w:proofErr w:type="spellEnd"/>
      <w:r w:rsidRPr="00841902">
        <w:rPr>
          <w:rFonts w:ascii="Times New Roman" w:hAnsi="Times New Roman"/>
        </w:rPr>
        <w:t xml:space="preserve"> lub sztuką budowlaną,</w:t>
      </w:r>
    </w:p>
    <w:p w14:paraId="1412D6F7" w14:textId="77777777" w:rsidR="00512BA2" w:rsidRPr="00841902" w:rsidRDefault="00512BA2" w:rsidP="007F2F3A">
      <w:pPr>
        <w:pStyle w:val="Bezodstpw"/>
        <w:jc w:val="both"/>
        <w:rPr>
          <w:rFonts w:ascii="Times New Roman" w:hAnsi="Times New Roman"/>
        </w:rPr>
      </w:pPr>
      <w:r w:rsidRPr="00841902">
        <w:rPr>
          <w:rFonts w:ascii="Times New Roman" w:hAnsi="Times New Roman"/>
        </w:rPr>
        <w:lastRenderedPageBreak/>
        <w:t>6) braku aktualnego ubezpieczenia od odpowiedzialności cywilnej na kwotę co najmniej 500.000,00zł (pięćset tysięcy złotych),</w:t>
      </w:r>
    </w:p>
    <w:p w14:paraId="31CD9115" w14:textId="77777777" w:rsidR="00512BA2" w:rsidRPr="00841902" w:rsidRDefault="00450350" w:rsidP="007F2F3A">
      <w:pPr>
        <w:pStyle w:val="Bezodstpw"/>
        <w:jc w:val="both"/>
        <w:rPr>
          <w:rFonts w:ascii="Times New Roman" w:hAnsi="Times New Roman"/>
        </w:rPr>
      </w:pPr>
      <w:r w:rsidRPr="00841902">
        <w:rPr>
          <w:rFonts w:ascii="Times New Roman" w:hAnsi="Times New Roman"/>
        </w:rPr>
        <w:t>7</w:t>
      </w:r>
      <w:r w:rsidR="00512BA2" w:rsidRPr="00841902">
        <w:rPr>
          <w:rFonts w:ascii="Times New Roman" w:hAnsi="Times New Roman"/>
        </w:rPr>
        <w:t>) gdy Wykonawca będzie wykonywał roboty bez nadzoru osób posiadających wymagane uprawnienia, w szczególności bez nadzoru kierownika budowy, a Zamawiający stwierdzi co najmniej trzykrotną nieobecność kierownika budowy na placu budowy, chyba, że Wykonawca udowodni, że kierownik budowy, z przyczyn od niego niezależnych nie mógł wykonywać swoich obowiązków. W przypadku braku możliwości pełnienia obowiązków kierownika budowy, Wykonawca zobowiązany jest do zorganizowania zastępstwa przez osobę posiadającą uprawnienia do kierowania robotami w wymaganej dla prowadzonych robót specjalności.</w:t>
      </w:r>
    </w:p>
    <w:p w14:paraId="364393D1" w14:textId="77777777" w:rsidR="00512BA2" w:rsidRPr="00841902" w:rsidRDefault="00512BA2" w:rsidP="007F2F3A">
      <w:pPr>
        <w:pStyle w:val="Bezodstpw"/>
        <w:jc w:val="both"/>
        <w:rPr>
          <w:rFonts w:ascii="Times New Roman" w:hAnsi="Times New Roman"/>
          <w:b/>
          <w:bCs/>
        </w:rPr>
      </w:pPr>
    </w:p>
    <w:p w14:paraId="598A93D0" w14:textId="28E3C320"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1</w:t>
      </w:r>
      <w:r w:rsidR="00841902">
        <w:rPr>
          <w:rFonts w:ascii="Times New Roman" w:hAnsi="Times New Roman"/>
          <w:b/>
          <w:bCs/>
        </w:rPr>
        <w:t>5</w:t>
      </w:r>
    </w:p>
    <w:p w14:paraId="34557911" w14:textId="77777777" w:rsidR="00512BA2" w:rsidRPr="00841902" w:rsidRDefault="00512BA2" w:rsidP="007F2F3A">
      <w:pPr>
        <w:shd w:val="clear" w:color="auto" w:fill="FFFFFF"/>
        <w:jc w:val="both"/>
        <w:rPr>
          <w:rFonts w:cs="Times New Roman"/>
          <w:sz w:val="22"/>
          <w:szCs w:val="22"/>
        </w:rPr>
      </w:pPr>
      <w:r w:rsidRPr="00841902">
        <w:rPr>
          <w:rFonts w:cs="Times New Roman"/>
          <w:sz w:val="22"/>
          <w:szCs w:val="22"/>
        </w:rPr>
        <w:t xml:space="preserve">Zgodnie z art. 144 ust. 1 </w:t>
      </w:r>
      <w:r w:rsidRPr="00841902">
        <w:rPr>
          <w:rFonts w:cs="Times New Roman"/>
          <w:sz w:val="22"/>
          <w:szCs w:val="22"/>
        </w:rPr>
        <w:fldChar w:fldCharType="begin"/>
      </w:r>
      <w:r w:rsidRPr="00841902">
        <w:rPr>
          <w:rFonts w:cs="Times New Roman"/>
          <w:sz w:val="22"/>
          <w:szCs w:val="22"/>
        </w:rPr>
        <w:instrText xml:space="preserve"> MERGEFIELD PZP </w:instrText>
      </w:r>
      <w:r w:rsidRPr="00841902">
        <w:rPr>
          <w:rFonts w:cs="Times New Roman"/>
          <w:sz w:val="22"/>
          <w:szCs w:val="22"/>
        </w:rPr>
        <w:fldChar w:fldCharType="separate"/>
      </w:r>
      <w:r w:rsidRPr="00841902">
        <w:rPr>
          <w:rFonts w:cs="Times New Roman"/>
          <w:sz w:val="22"/>
          <w:szCs w:val="22"/>
        </w:rPr>
        <w:t>PZP</w:t>
      </w:r>
      <w:r w:rsidRPr="00841902">
        <w:rPr>
          <w:rFonts w:cs="Times New Roman"/>
          <w:sz w:val="22"/>
          <w:szCs w:val="22"/>
        </w:rPr>
        <w:fldChar w:fldCharType="end"/>
      </w:r>
      <w:r w:rsidRPr="00841902">
        <w:rPr>
          <w:rFonts w:cs="Times New Roman"/>
          <w:sz w:val="22"/>
          <w:szCs w:val="22"/>
        </w:rPr>
        <w:t xml:space="preserve"> zamawiający zastrzega sobie możliwość istotnych zmian postanowień zawartej umowy w stosunku do treści oferty, na podstawie, której dokonano wyboru wykonawcy, </w:t>
      </w:r>
      <w:r w:rsidR="005A7442" w:rsidRPr="00841902">
        <w:rPr>
          <w:rFonts w:cs="Times New Roman"/>
          <w:sz w:val="22"/>
          <w:szCs w:val="22"/>
        </w:rPr>
        <w:t xml:space="preserve">                                </w:t>
      </w:r>
      <w:r w:rsidRPr="00841902">
        <w:rPr>
          <w:rFonts w:cs="Times New Roman"/>
          <w:sz w:val="22"/>
          <w:szCs w:val="22"/>
        </w:rPr>
        <w:t>w tym:</w:t>
      </w:r>
    </w:p>
    <w:p w14:paraId="4E12473C" w14:textId="77777777" w:rsidR="00512BA2" w:rsidRPr="00841902" w:rsidRDefault="00512BA2" w:rsidP="005A7442">
      <w:pPr>
        <w:pStyle w:val="Bezodstpw"/>
        <w:numPr>
          <w:ilvl w:val="0"/>
          <w:numId w:val="5"/>
        </w:numPr>
        <w:jc w:val="both"/>
        <w:rPr>
          <w:rFonts w:ascii="Times New Roman" w:hAnsi="Times New Roman"/>
          <w:iCs/>
        </w:rPr>
      </w:pPr>
      <w:r w:rsidRPr="00841902">
        <w:rPr>
          <w:rFonts w:ascii="Times New Roman" w:hAnsi="Times New Roman"/>
          <w:iCs/>
        </w:rPr>
        <w:t>zmiany dotyczą realizacji dodatkowych robót budowlanych od dotychczasowego wykonawcy, nieobjętych zamówieniem podstawowym, o ile stały się niezbędne</w:t>
      </w:r>
      <w:r w:rsidR="005A7442" w:rsidRPr="00841902">
        <w:rPr>
          <w:rFonts w:ascii="Times New Roman" w:hAnsi="Times New Roman"/>
          <w:iCs/>
        </w:rPr>
        <w:t>, a</w:t>
      </w:r>
      <w:r w:rsidRPr="00841902">
        <w:rPr>
          <w:rFonts w:ascii="Times New Roman" w:hAnsi="Times New Roman"/>
        </w:rPr>
        <w:t xml:space="preserve"> wartość każdej kolejnej zmiany nie przekracza 50% wartości zamówienia określonej pierwotnie w umowie</w:t>
      </w:r>
      <w:r w:rsidR="005A7442" w:rsidRPr="00841902">
        <w:rPr>
          <w:rFonts w:ascii="Times New Roman" w:hAnsi="Times New Roman"/>
        </w:rPr>
        <w:t>;</w:t>
      </w:r>
    </w:p>
    <w:p w14:paraId="2E439C45" w14:textId="77777777" w:rsidR="00512BA2" w:rsidRPr="00841902" w:rsidRDefault="00512BA2" w:rsidP="007F2F3A">
      <w:pPr>
        <w:pStyle w:val="Bezodstpw"/>
        <w:numPr>
          <w:ilvl w:val="0"/>
          <w:numId w:val="5"/>
        </w:numPr>
        <w:jc w:val="both"/>
        <w:rPr>
          <w:rFonts w:ascii="Times New Roman" w:hAnsi="Times New Roman"/>
        </w:rPr>
      </w:pPr>
      <w:r w:rsidRPr="00841902">
        <w:rPr>
          <w:rFonts w:ascii="Times New Roman" w:hAnsi="Times New Roman"/>
        </w:rPr>
        <w:t>zmiany dotyczą wystąpienia sytuacji, których zamawiający działając z należytą starannością nie mógł przewidzieć, w tym zmiana terminu wykonania w następujących okolicznościach, w tym:</w:t>
      </w:r>
    </w:p>
    <w:p w14:paraId="72CEC3E0" w14:textId="77777777" w:rsidR="00512BA2" w:rsidRPr="00841902" w:rsidRDefault="00512BA2" w:rsidP="007F2F3A">
      <w:pPr>
        <w:pStyle w:val="Bezodstpw"/>
        <w:ind w:left="720"/>
        <w:jc w:val="both"/>
        <w:rPr>
          <w:rFonts w:ascii="Times New Roman" w:hAnsi="Times New Roman"/>
        </w:rPr>
      </w:pPr>
      <w:r w:rsidRPr="00841902">
        <w:rPr>
          <w:rFonts w:ascii="Times New Roman" w:hAnsi="Times New Roman"/>
        </w:rPr>
        <w:t>- wykonywanie robót nie jest możliwe z winy Zamawiającego,</w:t>
      </w:r>
    </w:p>
    <w:p w14:paraId="013D6D27" w14:textId="77777777" w:rsidR="00512BA2" w:rsidRPr="00841902" w:rsidRDefault="00512BA2" w:rsidP="007F2F3A">
      <w:pPr>
        <w:pStyle w:val="Bezodstpw"/>
        <w:ind w:left="709"/>
        <w:jc w:val="both"/>
        <w:rPr>
          <w:rFonts w:ascii="Times New Roman" w:hAnsi="Times New Roman"/>
          <w:iCs/>
        </w:rPr>
      </w:pPr>
      <w:r w:rsidRPr="00841902">
        <w:rPr>
          <w:rFonts w:ascii="Times New Roman" w:hAnsi="Times New Roman"/>
        </w:rPr>
        <w:t xml:space="preserve">- wykonywanie robót nie jest możliwe w wyniku wystąpienia </w:t>
      </w:r>
      <w:r w:rsidRPr="00841902">
        <w:rPr>
          <w:rFonts w:ascii="Times New Roman" w:hAnsi="Times New Roman"/>
          <w:iCs/>
        </w:rPr>
        <w:t>odbiegających od normalnych warunków pogodowych uniemożliwiających wykonywanie prac;</w:t>
      </w:r>
    </w:p>
    <w:p w14:paraId="2C911F8D" w14:textId="77777777" w:rsidR="00512BA2" w:rsidRPr="00841902" w:rsidRDefault="00512BA2" w:rsidP="007F2F3A">
      <w:pPr>
        <w:pStyle w:val="Bezodstpw"/>
        <w:ind w:left="709"/>
        <w:jc w:val="both"/>
        <w:rPr>
          <w:rFonts w:ascii="Times New Roman" w:hAnsi="Times New Roman"/>
          <w:iCs/>
        </w:rPr>
      </w:pPr>
      <w:r w:rsidRPr="00841902">
        <w:rPr>
          <w:rFonts w:ascii="Times New Roman" w:hAnsi="Times New Roman"/>
          <w:iCs/>
        </w:rPr>
        <w:t>- uwarunkowań formalno-prawnych, w szczególności dotyczących wprowadzenia zmian na etapie wykonawstwa robót z przyczyn niezależnych od obu stron,</w:t>
      </w:r>
    </w:p>
    <w:p w14:paraId="56742868" w14:textId="77777777" w:rsidR="00512BA2" w:rsidRPr="00841902" w:rsidRDefault="00512BA2" w:rsidP="007F2F3A">
      <w:pPr>
        <w:pStyle w:val="Bezodstpw"/>
        <w:ind w:left="720"/>
        <w:jc w:val="both"/>
        <w:rPr>
          <w:rFonts w:ascii="Times New Roman" w:hAnsi="Times New Roman"/>
        </w:rPr>
      </w:pPr>
      <w:r w:rsidRPr="00841902">
        <w:rPr>
          <w:rFonts w:ascii="Times New Roman" w:hAnsi="Times New Roman"/>
        </w:rPr>
        <w:t>Nowy termin wykonania zostanie zmieniony o liczbę dni, w których brak było możliwości wykonywania robót budowlanych</w:t>
      </w:r>
    </w:p>
    <w:p w14:paraId="413F0E5C" w14:textId="77777777" w:rsidR="00512BA2" w:rsidRPr="00841902" w:rsidRDefault="00512BA2" w:rsidP="007F2F3A">
      <w:pPr>
        <w:pStyle w:val="Bezodstpw"/>
        <w:ind w:left="709"/>
        <w:jc w:val="both"/>
        <w:rPr>
          <w:rFonts w:ascii="Times New Roman" w:hAnsi="Times New Roman"/>
        </w:rPr>
      </w:pPr>
      <w:r w:rsidRPr="00841902">
        <w:rPr>
          <w:rFonts w:ascii="Times New Roman" w:hAnsi="Times New Roman"/>
        </w:rPr>
        <w:t xml:space="preserve">- W przypadku konieczności </w:t>
      </w:r>
      <w:r w:rsidRPr="00841902">
        <w:rPr>
          <w:rFonts w:ascii="Times New Roman" w:hAnsi="Times New Roman"/>
          <w:iCs/>
        </w:rPr>
        <w:t xml:space="preserve">wykonania robót zamiennych - Jeżeli zmiana umowy dotyczyć będzie </w:t>
      </w:r>
      <w:r w:rsidRPr="00841902">
        <w:rPr>
          <w:rFonts w:ascii="Times New Roman" w:hAnsi="Times New Roman"/>
        </w:rPr>
        <w:t xml:space="preserve">konieczności wykonania robót zamiennych, Rozliczenie robót zamiennych odbywać się będzie na podstawie kosztorysu ofertowego, w tym czynników cenotwórczych zawartych </w:t>
      </w:r>
      <w:r w:rsidR="00D72CF8" w:rsidRPr="00841902">
        <w:rPr>
          <w:rFonts w:ascii="Times New Roman" w:hAnsi="Times New Roman"/>
        </w:rPr>
        <w:t xml:space="preserve">                     </w:t>
      </w:r>
      <w:r w:rsidRPr="00841902">
        <w:rPr>
          <w:rFonts w:ascii="Times New Roman" w:hAnsi="Times New Roman"/>
        </w:rPr>
        <w:t>w kosztorysie ofertowym.</w:t>
      </w:r>
    </w:p>
    <w:p w14:paraId="2B16C939" w14:textId="77777777" w:rsidR="00512BA2" w:rsidRPr="00841902" w:rsidRDefault="00512BA2" w:rsidP="007F2F3A">
      <w:pPr>
        <w:pStyle w:val="Bezodstpw"/>
        <w:ind w:left="709"/>
        <w:jc w:val="both"/>
        <w:rPr>
          <w:rFonts w:ascii="Times New Roman" w:hAnsi="Times New Roman"/>
        </w:rPr>
      </w:pPr>
      <w:r w:rsidRPr="00841902">
        <w:rPr>
          <w:rFonts w:ascii="Times New Roman" w:hAnsi="Times New Roman"/>
        </w:rPr>
        <w:t xml:space="preserve">Brakujące ceny czynników cenotwórczych zostaną przyjęte w kolejności: przez analogię, </w:t>
      </w:r>
      <w:r w:rsidR="00D72CF8" w:rsidRPr="00841902">
        <w:rPr>
          <w:rFonts w:ascii="Times New Roman" w:hAnsi="Times New Roman"/>
        </w:rPr>
        <w:t xml:space="preserve">                      </w:t>
      </w:r>
      <w:r w:rsidRPr="00841902">
        <w:rPr>
          <w:rFonts w:ascii="Times New Roman" w:hAnsi="Times New Roman"/>
        </w:rPr>
        <w:t xml:space="preserve">z zeszytów SEKOCENBUD (jako średnie) za okres ich wbudowania. Podstawą do określenia  nakładów rzeczowych będą odpowiednie pozycje KNR-ów. W przypadku braku odpowiednich pozycji w KNR-ach, zastosowane zostaną KNNR-y, a następnie wycena indywidualna wykonawcy, zatwierdzona przez Zamawiającego. </w:t>
      </w:r>
    </w:p>
    <w:p w14:paraId="24325578" w14:textId="77777777" w:rsidR="00512BA2" w:rsidRPr="00841902" w:rsidRDefault="00512BA2" w:rsidP="007F2F3A">
      <w:pPr>
        <w:pStyle w:val="Bezodstpw"/>
        <w:ind w:left="720"/>
        <w:jc w:val="both"/>
        <w:rPr>
          <w:rFonts w:ascii="Times New Roman" w:hAnsi="Times New Roman"/>
        </w:rPr>
      </w:pPr>
      <w:r w:rsidRPr="00841902">
        <w:rPr>
          <w:rFonts w:ascii="Times New Roman" w:hAnsi="Times New Roman"/>
        </w:rPr>
        <w:t>W przypadku dokonania zmiany wartość zmiany nie może przekroczyć 50% wartości zamówienia określonej pierwotnie w umowie.</w:t>
      </w:r>
    </w:p>
    <w:p w14:paraId="3A059431" w14:textId="77777777" w:rsidR="00512BA2" w:rsidRPr="00841902" w:rsidRDefault="00512BA2" w:rsidP="007F2F3A">
      <w:pPr>
        <w:pStyle w:val="Bezodstpw"/>
        <w:numPr>
          <w:ilvl w:val="0"/>
          <w:numId w:val="5"/>
        </w:numPr>
        <w:jc w:val="both"/>
        <w:rPr>
          <w:rFonts w:ascii="Times New Roman" w:hAnsi="Times New Roman"/>
        </w:rPr>
      </w:pPr>
      <w:r w:rsidRPr="00841902">
        <w:rPr>
          <w:rFonts w:ascii="Times New Roman" w:hAnsi="Times New Roman"/>
        </w:rPr>
        <w:t>Zmian nieistotnych</w:t>
      </w:r>
    </w:p>
    <w:p w14:paraId="0312ED1A" w14:textId="77777777" w:rsidR="00512BA2" w:rsidRPr="00841902" w:rsidRDefault="00512BA2" w:rsidP="007F2F3A">
      <w:pPr>
        <w:pStyle w:val="Bezodstpw"/>
        <w:numPr>
          <w:ilvl w:val="0"/>
          <w:numId w:val="5"/>
        </w:numPr>
        <w:jc w:val="both"/>
        <w:rPr>
          <w:rFonts w:ascii="Times New Roman" w:hAnsi="Times New Roman"/>
        </w:rPr>
      </w:pPr>
      <w:r w:rsidRPr="00841902">
        <w:rPr>
          <w:rFonts w:ascii="Times New Roman" w:hAnsi="Times New Roman"/>
        </w:rPr>
        <w:t>Zmian, których łączna wartość jest mniejsza od 15% wartości zamówienia określonej pierwotnie w umowie.</w:t>
      </w:r>
    </w:p>
    <w:p w14:paraId="081EB4FF" w14:textId="77777777" w:rsidR="00512BA2" w:rsidRPr="00841902" w:rsidRDefault="00512BA2" w:rsidP="007F2F3A">
      <w:pPr>
        <w:pStyle w:val="Bezodstpw"/>
        <w:ind w:left="720"/>
        <w:jc w:val="both"/>
        <w:rPr>
          <w:rFonts w:ascii="Times New Roman" w:hAnsi="Times New Roman"/>
        </w:rPr>
      </w:pPr>
      <w:r w:rsidRPr="00841902">
        <w:rPr>
          <w:rFonts w:ascii="Times New Roman" w:hAnsi="Times New Roman"/>
        </w:rPr>
        <w:t>Strona wnioskująca o zmianę przedstawi propozycję zmian wraz z wyceną w formie kosztorysu. Do wprowadzenia zmiany niezbędna będzie akceptacja Zamawiającego wyrażona w formie aneksu do umowy.</w:t>
      </w:r>
    </w:p>
    <w:p w14:paraId="1D12571C" w14:textId="77777777" w:rsidR="00512BA2" w:rsidRPr="00841902" w:rsidRDefault="00512BA2" w:rsidP="007F2F3A">
      <w:pPr>
        <w:pStyle w:val="Bezodstpw"/>
        <w:ind w:left="709"/>
        <w:jc w:val="both"/>
        <w:rPr>
          <w:rFonts w:ascii="Times New Roman" w:hAnsi="Times New Roman"/>
          <w:iCs/>
        </w:rPr>
      </w:pPr>
    </w:p>
    <w:p w14:paraId="63A487AE" w14:textId="4D0D3BB2" w:rsidR="00512BA2" w:rsidRPr="00841902" w:rsidRDefault="00512BA2" w:rsidP="007F2F3A">
      <w:pPr>
        <w:pStyle w:val="Bezodstpw"/>
        <w:jc w:val="center"/>
        <w:rPr>
          <w:rFonts w:ascii="Times New Roman" w:hAnsi="Times New Roman"/>
          <w:b/>
          <w:bCs/>
        </w:rPr>
      </w:pPr>
      <w:r w:rsidRPr="00841902">
        <w:rPr>
          <w:rFonts w:ascii="Times New Roman" w:hAnsi="Times New Roman"/>
          <w:b/>
          <w:bCs/>
        </w:rPr>
        <w:t>§ 1</w:t>
      </w:r>
      <w:r w:rsidR="00841902">
        <w:rPr>
          <w:rFonts w:ascii="Times New Roman" w:hAnsi="Times New Roman"/>
          <w:b/>
          <w:bCs/>
        </w:rPr>
        <w:t>6</w:t>
      </w:r>
    </w:p>
    <w:p w14:paraId="39F609D9" w14:textId="77777777" w:rsidR="00512BA2" w:rsidRPr="00841902" w:rsidRDefault="00380B03" w:rsidP="00380B03">
      <w:pPr>
        <w:pStyle w:val="Akapitzlist"/>
        <w:widowControl/>
        <w:autoSpaceDN w:val="0"/>
        <w:ind w:left="0"/>
        <w:jc w:val="both"/>
        <w:textAlignment w:val="baseline"/>
        <w:rPr>
          <w:rFonts w:cs="Times New Roman"/>
          <w:sz w:val="22"/>
          <w:szCs w:val="22"/>
        </w:rPr>
      </w:pPr>
      <w:r w:rsidRPr="00841902">
        <w:rPr>
          <w:rFonts w:eastAsia="Arial" w:cs="Times New Roman"/>
          <w:bCs/>
          <w:color w:val="auto"/>
          <w:kern w:val="0"/>
          <w:sz w:val="22"/>
          <w:szCs w:val="22"/>
          <w:lang w:eastAsia="pl-PL" w:bidi="pl-PL"/>
        </w:rPr>
        <w:t xml:space="preserve">1. </w:t>
      </w:r>
      <w:r w:rsidR="00512BA2" w:rsidRPr="00841902">
        <w:rPr>
          <w:rFonts w:eastAsia="Arial" w:cs="Times New Roman"/>
          <w:bCs/>
          <w:color w:val="auto"/>
          <w:kern w:val="0"/>
          <w:sz w:val="22"/>
          <w:szCs w:val="22"/>
          <w:lang w:eastAsia="pl-PL" w:bidi="pl-PL"/>
        </w:rPr>
        <w:t xml:space="preserve">Wykonawca udziela Zamawiającemu na przedmiot umowy pisemnej gwarancji na okres </w:t>
      </w:r>
      <w:r w:rsidR="00E229FE" w:rsidRPr="00841902">
        <w:rPr>
          <w:rFonts w:eastAsia="Arial" w:cs="Times New Roman"/>
          <w:bCs/>
          <w:color w:val="auto"/>
          <w:kern w:val="0"/>
          <w:sz w:val="22"/>
          <w:szCs w:val="22"/>
          <w:lang w:eastAsia="pl-PL" w:bidi="pl-PL"/>
        </w:rPr>
        <w:t>…..</w:t>
      </w:r>
      <w:r w:rsidR="000642F5" w:rsidRPr="00841902">
        <w:rPr>
          <w:rFonts w:eastAsia="Arial" w:cs="Times New Roman"/>
          <w:bCs/>
          <w:color w:val="auto"/>
          <w:kern w:val="0"/>
          <w:sz w:val="22"/>
          <w:szCs w:val="22"/>
          <w:lang w:eastAsia="pl-PL" w:bidi="pl-PL"/>
        </w:rPr>
        <w:t xml:space="preserve"> miesięcy</w:t>
      </w:r>
      <w:r w:rsidR="00512BA2" w:rsidRPr="00841902">
        <w:rPr>
          <w:rFonts w:eastAsia="Arial" w:cs="Times New Roman"/>
          <w:bCs/>
          <w:color w:val="auto"/>
          <w:kern w:val="0"/>
          <w:sz w:val="22"/>
          <w:szCs w:val="22"/>
          <w:lang w:eastAsia="pl-PL" w:bidi="pl-PL"/>
        </w:rPr>
        <w:t xml:space="preserve"> od dnia </w:t>
      </w:r>
      <w:r w:rsidR="00512BA2" w:rsidRPr="00841902">
        <w:rPr>
          <w:rFonts w:eastAsia="Arial" w:cs="Times New Roman"/>
          <w:color w:val="auto"/>
          <w:kern w:val="0"/>
          <w:sz w:val="22"/>
          <w:szCs w:val="22"/>
          <w:lang w:eastAsia="pl-PL" w:bidi="pl-PL"/>
        </w:rPr>
        <w:t>podpisania protokołu odbioru</w:t>
      </w:r>
      <w:r w:rsidR="00737D39" w:rsidRPr="00841902">
        <w:rPr>
          <w:rFonts w:eastAsia="Arial" w:cs="Times New Roman"/>
          <w:color w:val="auto"/>
          <w:kern w:val="0"/>
          <w:sz w:val="22"/>
          <w:szCs w:val="22"/>
          <w:lang w:eastAsia="pl-PL" w:bidi="pl-PL"/>
        </w:rPr>
        <w:t xml:space="preserve"> </w:t>
      </w:r>
      <w:r w:rsidR="00512BA2" w:rsidRPr="00841902">
        <w:rPr>
          <w:rFonts w:eastAsia="Arial" w:cs="Times New Roman"/>
          <w:color w:val="auto"/>
          <w:kern w:val="0"/>
          <w:sz w:val="22"/>
          <w:szCs w:val="22"/>
          <w:lang w:eastAsia="pl-PL" w:bidi="pl-PL"/>
        </w:rPr>
        <w:t xml:space="preserve">końcowego  bez uwag. </w:t>
      </w:r>
    </w:p>
    <w:p w14:paraId="2EE48DB8" w14:textId="77777777" w:rsidR="00512BA2" w:rsidRPr="00841902" w:rsidRDefault="00380B03" w:rsidP="00380B03">
      <w:pPr>
        <w:widowControl/>
        <w:autoSpaceDN w:val="0"/>
        <w:jc w:val="both"/>
        <w:textAlignment w:val="baseline"/>
        <w:rPr>
          <w:rFonts w:eastAsia="Arial" w:cs="Times New Roman"/>
          <w:color w:val="auto"/>
          <w:kern w:val="0"/>
          <w:sz w:val="22"/>
          <w:szCs w:val="22"/>
          <w:lang w:eastAsia="pl-PL" w:bidi="pl-PL"/>
        </w:rPr>
      </w:pPr>
      <w:r w:rsidRPr="00841902">
        <w:rPr>
          <w:rFonts w:eastAsia="Arial" w:cs="Times New Roman"/>
          <w:color w:val="auto"/>
          <w:kern w:val="0"/>
          <w:sz w:val="22"/>
          <w:szCs w:val="22"/>
          <w:lang w:eastAsia="pl-PL" w:bidi="pl-PL"/>
        </w:rPr>
        <w:t xml:space="preserve">2. </w:t>
      </w:r>
      <w:r w:rsidR="00512BA2" w:rsidRPr="00841902">
        <w:rPr>
          <w:rFonts w:eastAsia="Arial" w:cs="Times New Roman"/>
          <w:color w:val="auto"/>
          <w:kern w:val="0"/>
          <w:sz w:val="22"/>
          <w:szCs w:val="22"/>
          <w:lang w:eastAsia="pl-PL" w:bidi="pl-PL"/>
        </w:rPr>
        <w:t>Okres rękojmi na przedmiot umowy równy jest okresowi gwarancji.</w:t>
      </w:r>
    </w:p>
    <w:p w14:paraId="111D950D" w14:textId="77777777" w:rsidR="00512BA2" w:rsidRPr="00841902" w:rsidRDefault="00380B03" w:rsidP="00380B03">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xml:space="preserve">3. </w:t>
      </w:r>
      <w:r w:rsidR="00512BA2" w:rsidRPr="00841902">
        <w:rPr>
          <w:rFonts w:eastAsia="Arial" w:cs="Times New Roman"/>
          <w:bCs/>
          <w:color w:val="auto"/>
          <w:kern w:val="0"/>
          <w:sz w:val="22"/>
          <w:szCs w:val="22"/>
          <w:lang w:eastAsia="pl-PL" w:bidi="pl-PL"/>
        </w:rPr>
        <w:t>Gwarancja obejmuje:</w:t>
      </w:r>
    </w:p>
    <w:p w14:paraId="36EBD8F5" w14:textId="77777777" w:rsidR="00512BA2" w:rsidRPr="00841902" w:rsidRDefault="00512BA2" w:rsidP="00380B03">
      <w:pPr>
        <w:widowControl/>
        <w:jc w:val="both"/>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dwa przeglądy gwarancyjne,</w:t>
      </w:r>
    </w:p>
    <w:p w14:paraId="10EF028D" w14:textId="77777777" w:rsidR="00512BA2" w:rsidRPr="00841902" w:rsidRDefault="00512BA2" w:rsidP="00380B03">
      <w:pPr>
        <w:widowControl/>
        <w:jc w:val="both"/>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xml:space="preserve">- usuwanie wszelkich wad i usterek tkwiących w przedmiocie zamówienia w momencie odbioru jak </w:t>
      </w:r>
      <w:r w:rsidR="00D72CF8" w:rsidRPr="00841902">
        <w:rPr>
          <w:rFonts w:eastAsia="Arial" w:cs="Times New Roman"/>
          <w:bCs/>
          <w:color w:val="auto"/>
          <w:kern w:val="0"/>
          <w:sz w:val="22"/>
          <w:szCs w:val="22"/>
          <w:lang w:eastAsia="pl-PL" w:bidi="pl-PL"/>
        </w:rPr>
        <w:t xml:space="preserve">                 </w:t>
      </w:r>
      <w:r w:rsidRPr="00841902">
        <w:rPr>
          <w:rFonts w:eastAsia="Arial" w:cs="Times New Roman"/>
          <w:bCs/>
          <w:color w:val="auto"/>
          <w:kern w:val="0"/>
          <w:sz w:val="22"/>
          <w:szCs w:val="22"/>
          <w:lang w:eastAsia="pl-PL" w:bidi="pl-PL"/>
        </w:rPr>
        <w:t>i powstałych w okresie gwarancji,</w:t>
      </w:r>
    </w:p>
    <w:p w14:paraId="3C41A301" w14:textId="77777777" w:rsidR="00512BA2" w:rsidRPr="00841902" w:rsidRDefault="00512BA2" w:rsidP="00380B03">
      <w:pPr>
        <w:widowControl/>
        <w:jc w:val="both"/>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koszty przeglądów gwarancyjnych.</w:t>
      </w:r>
    </w:p>
    <w:p w14:paraId="3D1737A7" w14:textId="77777777" w:rsidR="00512BA2" w:rsidRPr="00841902" w:rsidRDefault="00380B03" w:rsidP="00380B03">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xml:space="preserve">4. </w:t>
      </w:r>
      <w:r w:rsidR="00512BA2" w:rsidRPr="00841902">
        <w:rPr>
          <w:rFonts w:eastAsia="Arial" w:cs="Times New Roman"/>
          <w:bCs/>
          <w:color w:val="auto"/>
          <w:kern w:val="0"/>
          <w:sz w:val="22"/>
          <w:szCs w:val="22"/>
          <w:lang w:eastAsia="pl-PL" w:bidi="pl-PL"/>
        </w:rPr>
        <w:t>Wezwanie na przegląd gwarancyjny zostanie przesłane Wykonawcy w formie pisemnej. Na okoliczność przeglądu gwarancyjnego zostanie sporządzony protokół.</w:t>
      </w:r>
    </w:p>
    <w:p w14:paraId="3EBED6C9" w14:textId="77777777" w:rsidR="00512BA2" w:rsidRPr="00841902" w:rsidRDefault="00380B03" w:rsidP="00380B03">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lastRenderedPageBreak/>
        <w:t xml:space="preserve">5. </w:t>
      </w:r>
      <w:r w:rsidR="00512BA2" w:rsidRPr="00841902">
        <w:rPr>
          <w:rFonts w:eastAsia="Arial" w:cs="Times New Roman"/>
          <w:bCs/>
          <w:color w:val="auto"/>
          <w:kern w:val="0"/>
          <w:sz w:val="22"/>
          <w:szCs w:val="22"/>
          <w:lang w:eastAsia="pl-PL" w:bidi="pl-PL"/>
        </w:rPr>
        <w:t>W przypadku stwierdzenia wad i usterek podczas przeglądu gwarancyjnego Wykonawca zobowiązuje się do usunięcia wad i usterek w terminie 14 dni od daty sporządzenia protokołu z przeglądu gwarancyjnego.</w:t>
      </w:r>
    </w:p>
    <w:p w14:paraId="3A42C40C" w14:textId="77777777" w:rsidR="00512BA2" w:rsidRPr="00841902" w:rsidRDefault="00380B03" w:rsidP="00380B03">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xml:space="preserve">6. </w:t>
      </w:r>
      <w:r w:rsidR="00512BA2" w:rsidRPr="00841902">
        <w:rPr>
          <w:rFonts w:eastAsia="Arial" w:cs="Times New Roman"/>
          <w:bCs/>
          <w:color w:val="auto"/>
          <w:kern w:val="0"/>
          <w:sz w:val="22"/>
          <w:szCs w:val="22"/>
          <w:lang w:eastAsia="pl-PL" w:bidi="pl-PL"/>
        </w:rPr>
        <w:t>Nie podlegają uprawnieniom z tytułu gwarancji wady i usterki powstałe wskutek działania siły wyższej albo wyłącznie z winy użytkownika lub osoby trzeciej, za którą Wykonawca nie ponosi odpowiedzialności.</w:t>
      </w:r>
    </w:p>
    <w:p w14:paraId="2E67D0D5" w14:textId="77777777" w:rsidR="00380B03" w:rsidRPr="00841902" w:rsidRDefault="00380B03" w:rsidP="00380B03">
      <w:pPr>
        <w:widowControl/>
        <w:autoSpaceDN w:val="0"/>
        <w:jc w:val="both"/>
        <w:textAlignment w:val="baseline"/>
        <w:rPr>
          <w:rFonts w:cs="Times New Roman"/>
          <w:sz w:val="22"/>
          <w:szCs w:val="22"/>
        </w:rPr>
      </w:pPr>
      <w:r w:rsidRPr="00841902">
        <w:rPr>
          <w:rFonts w:eastAsia="Arial" w:cs="Times New Roman"/>
          <w:bCs/>
          <w:color w:val="auto"/>
          <w:kern w:val="0"/>
          <w:sz w:val="22"/>
          <w:szCs w:val="22"/>
          <w:lang w:eastAsia="pl-PL" w:bidi="pl-PL"/>
        </w:rPr>
        <w:t xml:space="preserve">7. </w:t>
      </w:r>
      <w:r w:rsidR="00512BA2" w:rsidRPr="00841902">
        <w:rPr>
          <w:rFonts w:eastAsia="Arial" w:cs="Times New Roman"/>
          <w:bCs/>
          <w:color w:val="auto"/>
          <w:kern w:val="0"/>
          <w:sz w:val="22"/>
          <w:szCs w:val="22"/>
          <w:lang w:eastAsia="pl-PL" w:bidi="pl-PL"/>
        </w:rPr>
        <w:t>W okresie gwarancji i rękojmi Wykonawca zobowiązuje się do bezpłatnego usunięcia wad i usterek w terminie 14 dni licząc od daty pisemnego (listem lub faksem) powiadomienia przez Zamawiającego. Okres gwarancji zostanie przedłużony o czas naprawy.</w:t>
      </w:r>
    </w:p>
    <w:p w14:paraId="5FC3585D" w14:textId="77777777" w:rsidR="00512BA2" w:rsidRPr="00841902" w:rsidRDefault="00380B03" w:rsidP="00380B03">
      <w:pPr>
        <w:widowControl/>
        <w:autoSpaceDN w:val="0"/>
        <w:jc w:val="both"/>
        <w:textAlignment w:val="baseline"/>
        <w:rPr>
          <w:rFonts w:cs="Times New Roman"/>
          <w:sz w:val="22"/>
          <w:szCs w:val="22"/>
        </w:rPr>
      </w:pPr>
      <w:r w:rsidRPr="00841902">
        <w:rPr>
          <w:rFonts w:cs="Times New Roman"/>
          <w:sz w:val="22"/>
          <w:szCs w:val="22"/>
        </w:rPr>
        <w:t xml:space="preserve">8. </w:t>
      </w:r>
      <w:r w:rsidR="00512BA2" w:rsidRPr="00841902">
        <w:rPr>
          <w:rFonts w:eastAsia="Arial" w:cs="Times New Roman"/>
          <w:bCs/>
          <w:color w:val="auto"/>
          <w:kern w:val="0"/>
          <w:sz w:val="22"/>
          <w:szCs w:val="22"/>
          <w:lang w:eastAsia="pl-PL" w:bidi="pl-PL"/>
        </w:rPr>
        <w:t>Zamawiający ma prawo dochodzić uprawnień z tytułu rękojmi za wady, niezależnie od uprawnień wynikających z gwarancji.</w:t>
      </w:r>
    </w:p>
    <w:p w14:paraId="6421D195" w14:textId="77777777" w:rsidR="00512BA2" w:rsidRPr="00841902" w:rsidRDefault="00380B03" w:rsidP="00380B03">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xml:space="preserve">9. </w:t>
      </w:r>
      <w:r w:rsidR="00512BA2" w:rsidRPr="00841902">
        <w:rPr>
          <w:rFonts w:eastAsia="Arial" w:cs="Times New Roman"/>
          <w:bCs/>
          <w:color w:val="auto"/>
          <w:kern w:val="0"/>
          <w:sz w:val="22"/>
          <w:szCs w:val="22"/>
          <w:lang w:eastAsia="pl-PL" w:bidi="pl-PL"/>
        </w:rPr>
        <w:t>Wykonawca odpowiada za wady w wykonaniu przedmiotu umowy również po okresie rękojmi, jeżeli Zamawiający zawiadomi Wykonawcę o wadzie przed upływem okresu rękojmi.</w:t>
      </w:r>
    </w:p>
    <w:p w14:paraId="00722D41" w14:textId="77777777" w:rsidR="00512BA2" w:rsidRPr="00841902" w:rsidRDefault="00380B03" w:rsidP="00380B03">
      <w:pPr>
        <w:autoSpaceDE w:val="0"/>
        <w:autoSpaceDN w:val="0"/>
        <w:jc w:val="both"/>
        <w:textAlignment w:val="baseline"/>
        <w:rPr>
          <w:rFonts w:eastAsia="Tahoma" w:cs="Times New Roman"/>
          <w:color w:val="auto"/>
          <w:kern w:val="0"/>
          <w:sz w:val="22"/>
          <w:szCs w:val="22"/>
          <w:lang w:eastAsia="pl-PL" w:bidi="pl-PL"/>
        </w:rPr>
      </w:pPr>
      <w:r w:rsidRPr="00841902">
        <w:rPr>
          <w:rFonts w:eastAsia="Tahoma" w:cs="Times New Roman"/>
          <w:color w:val="auto"/>
          <w:kern w:val="0"/>
          <w:sz w:val="22"/>
          <w:szCs w:val="22"/>
          <w:lang w:eastAsia="pl-PL" w:bidi="pl-PL"/>
        </w:rPr>
        <w:t xml:space="preserve">10. </w:t>
      </w:r>
      <w:r w:rsidR="00512BA2" w:rsidRPr="00841902">
        <w:rPr>
          <w:rFonts w:eastAsia="Tahoma" w:cs="Times New Roman"/>
          <w:color w:val="auto"/>
          <w:kern w:val="0"/>
          <w:sz w:val="22"/>
          <w:szCs w:val="22"/>
          <w:lang w:eastAsia="pl-PL" w:bidi="pl-PL"/>
        </w:rPr>
        <w:t>Po upływie terminów ustalonych na usunięcie wad, usterek i ponownym jednokrotnym wezwaniu Wykonawcy do ich usunięcia w wyznaczonym terminie, Zamawiający zleci realizację ze środków wniesionych przez Wykonawcę na zabezpieczenie należytego wykonania umowy. W przypadku, gdy koszt ten przekroczy wartość zabezpieczenia Wykonawca zobowiązany jest na wezwanie Zamawiającego do zapłaty kwoty uzupełniającej.</w:t>
      </w:r>
    </w:p>
    <w:p w14:paraId="373ECE36" w14:textId="77777777" w:rsidR="00512BA2" w:rsidRPr="00841902" w:rsidRDefault="00512BA2" w:rsidP="007F2F3A">
      <w:pPr>
        <w:widowControl/>
        <w:jc w:val="both"/>
        <w:rPr>
          <w:rFonts w:eastAsia="Arial" w:cs="Times New Roman"/>
          <w:b/>
          <w:bCs/>
          <w:color w:val="auto"/>
          <w:kern w:val="0"/>
          <w:sz w:val="22"/>
          <w:szCs w:val="22"/>
          <w:lang w:eastAsia="pl-PL" w:bidi="pl-PL"/>
        </w:rPr>
      </w:pPr>
    </w:p>
    <w:p w14:paraId="7F79BEE9" w14:textId="21015423" w:rsidR="00512BA2" w:rsidRPr="00841902" w:rsidRDefault="00512BA2" w:rsidP="007F2F3A">
      <w:pPr>
        <w:pStyle w:val="Bezodstpw"/>
        <w:ind w:left="624"/>
        <w:jc w:val="center"/>
        <w:rPr>
          <w:rFonts w:ascii="Times New Roman" w:hAnsi="Times New Roman"/>
          <w:b/>
          <w:bCs/>
        </w:rPr>
      </w:pPr>
      <w:r w:rsidRPr="00841902">
        <w:rPr>
          <w:rFonts w:ascii="Times New Roman" w:hAnsi="Times New Roman"/>
          <w:b/>
          <w:bCs/>
        </w:rPr>
        <w:t>§ 1</w:t>
      </w:r>
      <w:r w:rsidR="00841902">
        <w:rPr>
          <w:rFonts w:ascii="Times New Roman" w:hAnsi="Times New Roman"/>
          <w:b/>
          <w:bCs/>
        </w:rPr>
        <w:t>7</w:t>
      </w:r>
    </w:p>
    <w:p w14:paraId="7C9DFF61" w14:textId="77777777" w:rsidR="000642F5" w:rsidRPr="00841902" w:rsidRDefault="007F2F3A" w:rsidP="007F2F3A">
      <w:pPr>
        <w:pStyle w:val="Bezodstpw"/>
        <w:jc w:val="both"/>
        <w:rPr>
          <w:rFonts w:ascii="Times New Roman" w:hAnsi="Times New Roman"/>
          <w:bCs/>
        </w:rPr>
      </w:pPr>
      <w:r w:rsidRPr="00841902">
        <w:rPr>
          <w:rFonts w:ascii="Times New Roman" w:hAnsi="Times New Roman"/>
          <w:bCs/>
        </w:rPr>
        <w:t>1.</w:t>
      </w:r>
      <w:r w:rsidR="00512BA2" w:rsidRPr="00841902">
        <w:rPr>
          <w:rFonts w:ascii="Times New Roman" w:hAnsi="Times New Roman"/>
          <w:bCs/>
        </w:rPr>
        <w:t>Wykonawca wniósł zabezpieczenie należytego wykonania umowy w wysokości</w:t>
      </w:r>
      <w:r w:rsidR="005F29B3" w:rsidRPr="00841902">
        <w:rPr>
          <w:rFonts w:ascii="Times New Roman" w:hAnsi="Times New Roman"/>
          <w:bCs/>
        </w:rPr>
        <w:t xml:space="preserve"> </w:t>
      </w:r>
      <w:r w:rsidR="00E229FE" w:rsidRPr="00841902">
        <w:rPr>
          <w:rFonts w:ascii="Times New Roman" w:hAnsi="Times New Roman"/>
          <w:bCs/>
        </w:rPr>
        <w:t>……..</w:t>
      </w:r>
      <w:r w:rsidR="00512BA2" w:rsidRPr="00841902">
        <w:rPr>
          <w:rFonts w:ascii="Times New Roman" w:hAnsi="Times New Roman"/>
          <w:bCs/>
        </w:rPr>
        <w:t>zł</w:t>
      </w:r>
      <w:r w:rsidRPr="00841902">
        <w:rPr>
          <w:rFonts w:ascii="Times New Roman" w:hAnsi="Times New Roman"/>
          <w:bCs/>
        </w:rPr>
        <w:t xml:space="preserve"> </w:t>
      </w:r>
      <w:r w:rsidR="000642F5" w:rsidRPr="00841902">
        <w:rPr>
          <w:rFonts w:ascii="Times New Roman" w:hAnsi="Times New Roman"/>
          <w:bCs/>
        </w:rPr>
        <w:t xml:space="preserve">              </w:t>
      </w:r>
      <w:r w:rsidR="005F29B3" w:rsidRPr="00841902">
        <w:rPr>
          <w:rFonts w:ascii="Times New Roman" w:hAnsi="Times New Roman"/>
          <w:bCs/>
        </w:rPr>
        <w:t>(słownie: siedem tysięcy sześćset dwadzieścia sześć</w:t>
      </w:r>
      <w:r w:rsidR="000642F5" w:rsidRPr="00841902">
        <w:rPr>
          <w:rFonts w:ascii="Times New Roman" w:hAnsi="Times New Roman"/>
          <w:bCs/>
        </w:rPr>
        <w:t xml:space="preserve"> złotych)</w:t>
      </w:r>
    </w:p>
    <w:p w14:paraId="545B2D7D" w14:textId="77777777" w:rsidR="00512BA2" w:rsidRPr="00841902" w:rsidRDefault="007F2F3A" w:rsidP="007F2F3A">
      <w:pPr>
        <w:pStyle w:val="Bezodstpw"/>
        <w:jc w:val="both"/>
        <w:rPr>
          <w:rFonts w:ascii="Times New Roman" w:hAnsi="Times New Roman"/>
          <w:b/>
        </w:rPr>
      </w:pPr>
      <w:r w:rsidRPr="00841902">
        <w:rPr>
          <w:rFonts w:ascii="Times New Roman" w:hAnsi="Times New Roman"/>
          <w:bCs/>
        </w:rPr>
        <w:t xml:space="preserve">w </w:t>
      </w:r>
      <w:r w:rsidR="00512BA2" w:rsidRPr="00841902">
        <w:rPr>
          <w:rFonts w:ascii="Times New Roman" w:hAnsi="Times New Roman"/>
          <w:bCs/>
        </w:rPr>
        <w:t>formie</w:t>
      </w:r>
      <w:r w:rsidR="00206125" w:rsidRPr="00841902">
        <w:rPr>
          <w:rFonts w:ascii="Times New Roman" w:hAnsi="Times New Roman"/>
          <w:bCs/>
        </w:rPr>
        <w:t xml:space="preserve"> </w:t>
      </w:r>
      <w:r w:rsidR="00E229FE" w:rsidRPr="00841902">
        <w:rPr>
          <w:rFonts w:ascii="Times New Roman" w:hAnsi="Times New Roman"/>
          <w:bCs/>
        </w:rPr>
        <w:t>…………………</w:t>
      </w:r>
    </w:p>
    <w:p w14:paraId="48ECFAFD" w14:textId="77777777" w:rsidR="007F2F3A" w:rsidRPr="00841902" w:rsidRDefault="007F2F3A" w:rsidP="007F2F3A">
      <w:pPr>
        <w:pStyle w:val="Tekstpodstawowy"/>
        <w:spacing w:after="0"/>
        <w:jc w:val="both"/>
        <w:rPr>
          <w:sz w:val="22"/>
          <w:szCs w:val="22"/>
        </w:rPr>
      </w:pPr>
      <w:r w:rsidRPr="00841902">
        <w:rPr>
          <w:sz w:val="22"/>
          <w:szCs w:val="22"/>
          <w:lang w:val="pl-PL"/>
        </w:rPr>
        <w:t xml:space="preserve">2. </w:t>
      </w:r>
      <w:r w:rsidRPr="00841902">
        <w:rPr>
          <w:sz w:val="22"/>
          <w:szCs w:val="22"/>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66588F0" w14:textId="77777777" w:rsidR="007F2F3A" w:rsidRPr="00841902" w:rsidRDefault="007F2F3A" w:rsidP="007F2F3A">
      <w:pPr>
        <w:pStyle w:val="Tekstpodstawowy"/>
        <w:spacing w:after="0"/>
        <w:jc w:val="both"/>
        <w:rPr>
          <w:sz w:val="22"/>
          <w:szCs w:val="22"/>
        </w:rPr>
      </w:pPr>
      <w:r w:rsidRPr="00841902">
        <w:rPr>
          <w:sz w:val="22"/>
          <w:szCs w:val="22"/>
          <w:lang w:val="pl-PL"/>
        </w:rPr>
        <w:t xml:space="preserve">3. </w:t>
      </w:r>
      <w:r w:rsidRPr="00841902">
        <w:rPr>
          <w:sz w:val="22"/>
          <w:szCs w:val="22"/>
        </w:rPr>
        <w:t>Zabezpieczenie należytego wykonania będzie zwrócone Wykonawcy w terminach i wysokościach jak niżej:</w:t>
      </w:r>
    </w:p>
    <w:p w14:paraId="40432E89" w14:textId="77777777" w:rsidR="007F2F3A" w:rsidRPr="00841902" w:rsidRDefault="00380B03" w:rsidP="00380B03">
      <w:pPr>
        <w:widowControl/>
        <w:suppressAutoHyphens w:val="0"/>
        <w:jc w:val="both"/>
        <w:rPr>
          <w:rFonts w:cs="Times New Roman"/>
          <w:sz w:val="22"/>
          <w:szCs w:val="22"/>
        </w:rPr>
      </w:pPr>
      <w:r w:rsidRPr="00841902">
        <w:rPr>
          <w:rFonts w:cs="Times New Roman"/>
          <w:sz w:val="22"/>
          <w:szCs w:val="22"/>
        </w:rPr>
        <w:t xml:space="preserve">- </w:t>
      </w:r>
      <w:r w:rsidR="007F2F3A" w:rsidRPr="00841902">
        <w:rPr>
          <w:rFonts w:cs="Times New Roman"/>
          <w:sz w:val="22"/>
          <w:szCs w:val="22"/>
        </w:rPr>
        <w:t>70% kwoty zabezpieczenia w terminie 30 dni od dnia wykonania zamówienia i uznania przez zamawiającego za należycie wykonane.</w:t>
      </w:r>
    </w:p>
    <w:p w14:paraId="6C5D2551" w14:textId="77777777" w:rsidR="007F2F3A" w:rsidRPr="00841902" w:rsidRDefault="00380B03" w:rsidP="00380B03">
      <w:pPr>
        <w:widowControl/>
        <w:suppressAutoHyphens w:val="0"/>
        <w:jc w:val="both"/>
        <w:rPr>
          <w:rFonts w:cs="Times New Roman"/>
          <w:sz w:val="22"/>
          <w:szCs w:val="22"/>
        </w:rPr>
      </w:pPr>
      <w:r w:rsidRPr="00841902">
        <w:rPr>
          <w:rFonts w:cs="Times New Roman"/>
          <w:sz w:val="22"/>
          <w:szCs w:val="22"/>
        </w:rPr>
        <w:t xml:space="preserve">- </w:t>
      </w:r>
      <w:r w:rsidR="007F2F3A" w:rsidRPr="00841902">
        <w:rPr>
          <w:rFonts w:cs="Times New Roman"/>
          <w:sz w:val="22"/>
          <w:szCs w:val="22"/>
        </w:rPr>
        <w:t>30% kwoty zabezpieczenia jest zwracane nie później niż w 15 dniu od daty upłynięcia okresu rękojmi za wady.</w:t>
      </w:r>
    </w:p>
    <w:p w14:paraId="4C6D95AD" w14:textId="77777777" w:rsidR="007F2F3A" w:rsidRPr="00841902" w:rsidRDefault="007F2F3A" w:rsidP="007F2F3A">
      <w:pPr>
        <w:widowControl/>
        <w:suppressAutoHyphens w:val="0"/>
        <w:jc w:val="both"/>
        <w:rPr>
          <w:rFonts w:cs="Times New Roman"/>
          <w:sz w:val="22"/>
          <w:szCs w:val="22"/>
        </w:rPr>
      </w:pPr>
      <w:r w:rsidRPr="00841902">
        <w:rPr>
          <w:rFonts w:cs="Times New Roman"/>
          <w:sz w:val="22"/>
          <w:szCs w:val="22"/>
        </w:rPr>
        <w:t xml:space="preserve">4. 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2313F46D" w14:textId="77777777" w:rsidR="007F2F3A" w:rsidRPr="00841902" w:rsidRDefault="007F2F3A" w:rsidP="007F2F3A">
      <w:pPr>
        <w:pStyle w:val="Tekstpodstawowy"/>
        <w:spacing w:after="0"/>
        <w:jc w:val="both"/>
        <w:rPr>
          <w:sz w:val="22"/>
          <w:szCs w:val="22"/>
        </w:rPr>
      </w:pPr>
      <w:r w:rsidRPr="00841902">
        <w:rPr>
          <w:sz w:val="22"/>
          <w:szCs w:val="22"/>
          <w:lang w:val="pl-PL"/>
        </w:rPr>
        <w:t xml:space="preserve">5. </w:t>
      </w:r>
      <w:r w:rsidRPr="00841902">
        <w:rPr>
          <w:sz w:val="22"/>
          <w:szCs w:val="22"/>
        </w:rPr>
        <w:t xml:space="preserve">Jeżeli okres na jaki ma zostać wniesione zabezpieczenie przekracza 5 lat zabezpieczenie </w:t>
      </w:r>
      <w:r w:rsidRPr="00841902">
        <w:rPr>
          <w:sz w:val="22"/>
          <w:szCs w:val="22"/>
          <w:lang w:val="pl-PL"/>
        </w:rPr>
        <w:t xml:space="preserve">                                </w:t>
      </w:r>
      <w:r w:rsidRPr="00841902">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Pr="00841902">
        <w:rPr>
          <w:sz w:val="22"/>
          <w:szCs w:val="22"/>
        </w:rPr>
        <w:t>Pzp</w:t>
      </w:r>
      <w:proofErr w:type="spellEnd"/>
      <w:r w:rsidRPr="00841902">
        <w:rPr>
          <w:sz w:val="22"/>
          <w:szCs w:val="22"/>
        </w:rPr>
        <w:t>.</w:t>
      </w:r>
    </w:p>
    <w:p w14:paraId="4F94C6A0" w14:textId="77777777" w:rsidR="007F2F3A" w:rsidRPr="00841902" w:rsidRDefault="007F2F3A" w:rsidP="007F2F3A">
      <w:pPr>
        <w:pStyle w:val="Bezodstpw"/>
        <w:jc w:val="both"/>
        <w:rPr>
          <w:rFonts w:ascii="Times New Roman" w:hAnsi="Times New Roman"/>
          <w:bCs/>
        </w:rPr>
      </w:pPr>
      <w:r w:rsidRPr="00841902">
        <w:rPr>
          <w:rFonts w:ascii="Times New Roman" w:hAnsi="Times New Roman"/>
        </w:rPr>
        <w:t>W przypadku, gdy zabezpieczenie, będzie wnoszone w formie innej niż pieniądz, Zamawiający zastrzega sobie prawo do akceptacji projektu ww. dokumentu</w:t>
      </w:r>
    </w:p>
    <w:p w14:paraId="1994B77A" w14:textId="77777777" w:rsidR="00241AF1" w:rsidRPr="00841902" w:rsidRDefault="00241AF1" w:rsidP="007F2F3A">
      <w:pPr>
        <w:pStyle w:val="Bezodstpw"/>
        <w:ind w:left="624"/>
        <w:jc w:val="both"/>
        <w:rPr>
          <w:rFonts w:ascii="Times New Roman" w:hAnsi="Times New Roman"/>
          <w:b/>
          <w:bCs/>
        </w:rPr>
      </w:pPr>
    </w:p>
    <w:p w14:paraId="794F8481" w14:textId="309BCD89" w:rsidR="00512BA2" w:rsidRPr="00841902" w:rsidRDefault="00512BA2" w:rsidP="007F2F3A">
      <w:pPr>
        <w:pStyle w:val="Bezodstpw"/>
        <w:ind w:left="624"/>
        <w:jc w:val="center"/>
        <w:rPr>
          <w:rFonts w:ascii="Times New Roman" w:hAnsi="Times New Roman"/>
          <w:b/>
          <w:bCs/>
        </w:rPr>
      </w:pPr>
      <w:r w:rsidRPr="00841902">
        <w:rPr>
          <w:rFonts w:ascii="Times New Roman" w:hAnsi="Times New Roman"/>
          <w:b/>
          <w:bCs/>
        </w:rPr>
        <w:t>§ 1</w:t>
      </w:r>
      <w:r w:rsidR="00841902">
        <w:rPr>
          <w:rFonts w:ascii="Times New Roman" w:hAnsi="Times New Roman"/>
          <w:b/>
          <w:bCs/>
        </w:rPr>
        <w:t>8</w:t>
      </w:r>
    </w:p>
    <w:p w14:paraId="7A9B4A1D" w14:textId="77777777" w:rsidR="00241AF1" w:rsidRPr="00841902" w:rsidRDefault="00241AF1" w:rsidP="007F2F3A">
      <w:pPr>
        <w:pStyle w:val="Bezodstpw"/>
        <w:jc w:val="both"/>
        <w:rPr>
          <w:rFonts w:ascii="Times New Roman" w:hAnsi="Times New Roman"/>
        </w:rPr>
      </w:pPr>
      <w:r w:rsidRPr="00841902">
        <w:rPr>
          <w:rFonts w:ascii="Times New Roman" w:hAnsi="Times New Roman"/>
        </w:rPr>
        <w:t xml:space="preserve">1. </w:t>
      </w:r>
      <w:r w:rsidR="00512BA2" w:rsidRPr="00841902">
        <w:rPr>
          <w:rFonts w:ascii="Times New Roman" w:hAnsi="Times New Roman"/>
        </w:rPr>
        <w:t>Wszelkie zmiany i uzupełnienia niniejszej umowy oraz załączników, stanowiących integralną części umowy dla</w:t>
      </w:r>
      <w:r w:rsidRPr="00841902">
        <w:rPr>
          <w:rFonts w:ascii="Times New Roman" w:hAnsi="Times New Roman"/>
        </w:rPr>
        <w:t xml:space="preserve"> </w:t>
      </w:r>
      <w:r w:rsidR="00512BA2" w:rsidRPr="00841902">
        <w:rPr>
          <w:rFonts w:ascii="Times New Roman" w:hAnsi="Times New Roman"/>
        </w:rPr>
        <w:t>swojej ważności wymagają pisemnego aneksu.</w:t>
      </w:r>
    </w:p>
    <w:p w14:paraId="3277211D" w14:textId="77777777" w:rsidR="00512BA2" w:rsidRPr="00841902" w:rsidRDefault="00241AF1" w:rsidP="007F2F3A">
      <w:pPr>
        <w:pStyle w:val="Bezodstpw"/>
        <w:jc w:val="both"/>
        <w:rPr>
          <w:rFonts w:ascii="Times New Roman" w:hAnsi="Times New Roman"/>
        </w:rPr>
      </w:pPr>
      <w:r w:rsidRPr="00841902">
        <w:rPr>
          <w:rFonts w:ascii="Times New Roman" w:hAnsi="Times New Roman"/>
        </w:rPr>
        <w:t xml:space="preserve">2. </w:t>
      </w:r>
      <w:r w:rsidR="00512BA2" w:rsidRPr="00841902">
        <w:rPr>
          <w:rFonts w:ascii="Times New Roman" w:hAnsi="Times New Roman"/>
        </w:rPr>
        <w:t>W sprawach nieuregulowanych niniejszą umową stosuje się przepisy kodeksu cywilnego i prawa zamówień publicznych.</w:t>
      </w:r>
    </w:p>
    <w:p w14:paraId="1F3E22A4" w14:textId="77777777" w:rsidR="00512BA2" w:rsidRPr="00841902" w:rsidRDefault="00512BA2" w:rsidP="007F2F3A">
      <w:pPr>
        <w:pStyle w:val="Bezodstpw"/>
        <w:jc w:val="both"/>
        <w:rPr>
          <w:rFonts w:ascii="Times New Roman" w:hAnsi="Times New Roman"/>
        </w:rPr>
      </w:pPr>
      <w:r w:rsidRPr="00841902">
        <w:rPr>
          <w:rFonts w:ascii="Times New Roman" w:hAnsi="Times New Roman"/>
        </w:rPr>
        <w:t xml:space="preserve"> </w:t>
      </w:r>
      <w:r w:rsidR="00241AF1" w:rsidRPr="00841902">
        <w:rPr>
          <w:rFonts w:ascii="Times New Roman" w:hAnsi="Times New Roman"/>
        </w:rPr>
        <w:t xml:space="preserve">3. </w:t>
      </w:r>
      <w:r w:rsidRPr="00841902">
        <w:rPr>
          <w:rFonts w:ascii="Times New Roman" w:hAnsi="Times New Roman"/>
        </w:rPr>
        <w:t>Rozstrzyganie sporów wynikłych przy wykonywaniu niniejszej umowy strony zgodnie</w:t>
      </w:r>
      <w:r w:rsidR="00241AF1" w:rsidRPr="00841902">
        <w:rPr>
          <w:rFonts w:ascii="Times New Roman" w:hAnsi="Times New Roman"/>
        </w:rPr>
        <w:t xml:space="preserve"> </w:t>
      </w:r>
      <w:r w:rsidRPr="00841902">
        <w:rPr>
          <w:rFonts w:ascii="Times New Roman" w:hAnsi="Times New Roman"/>
        </w:rPr>
        <w:t>poddają Sądowi właściwemu miejscowo dla Zamawiającego.</w:t>
      </w:r>
    </w:p>
    <w:p w14:paraId="2DC39D89" w14:textId="77777777" w:rsidR="00D72CF8" w:rsidRPr="00841902" w:rsidRDefault="00D72CF8" w:rsidP="007F2F3A">
      <w:pPr>
        <w:pStyle w:val="Bezodstpw"/>
        <w:ind w:left="624"/>
        <w:jc w:val="center"/>
        <w:rPr>
          <w:rFonts w:ascii="Times New Roman" w:hAnsi="Times New Roman"/>
          <w:b/>
          <w:bCs/>
        </w:rPr>
      </w:pPr>
    </w:p>
    <w:p w14:paraId="447F4DD6" w14:textId="22706904" w:rsidR="000642F5" w:rsidRDefault="000642F5" w:rsidP="007F2F3A">
      <w:pPr>
        <w:pStyle w:val="Bezodstpw"/>
        <w:ind w:left="624"/>
        <w:jc w:val="center"/>
        <w:rPr>
          <w:rFonts w:ascii="Times New Roman" w:hAnsi="Times New Roman"/>
          <w:b/>
          <w:bCs/>
        </w:rPr>
      </w:pPr>
    </w:p>
    <w:p w14:paraId="4D797274" w14:textId="77777777" w:rsidR="00841902" w:rsidRPr="00841902" w:rsidRDefault="00841902" w:rsidP="007F2F3A">
      <w:pPr>
        <w:pStyle w:val="Bezodstpw"/>
        <w:ind w:left="624"/>
        <w:jc w:val="center"/>
        <w:rPr>
          <w:rFonts w:ascii="Times New Roman" w:hAnsi="Times New Roman"/>
          <w:b/>
          <w:bCs/>
        </w:rPr>
      </w:pPr>
    </w:p>
    <w:p w14:paraId="62D9E601" w14:textId="0D8E2D66" w:rsidR="00512BA2" w:rsidRPr="00841902" w:rsidRDefault="00512BA2" w:rsidP="007F2F3A">
      <w:pPr>
        <w:pStyle w:val="Bezodstpw"/>
        <w:ind w:left="624"/>
        <w:jc w:val="center"/>
        <w:rPr>
          <w:rFonts w:ascii="Times New Roman" w:hAnsi="Times New Roman"/>
          <w:b/>
          <w:bCs/>
        </w:rPr>
      </w:pPr>
      <w:r w:rsidRPr="00841902">
        <w:rPr>
          <w:rFonts w:ascii="Times New Roman" w:hAnsi="Times New Roman"/>
          <w:b/>
          <w:bCs/>
        </w:rPr>
        <w:lastRenderedPageBreak/>
        <w:t>§ 1</w:t>
      </w:r>
      <w:r w:rsidR="00841902">
        <w:rPr>
          <w:rFonts w:ascii="Times New Roman" w:hAnsi="Times New Roman"/>
          <w:b/>
          <w:bCs/>
        </w:rPr>
        <w:t>9</w:t>
      </w:r>
    </w:p>
    <w:p w14:paraId="5C599758" w14:textId="77777777" w:rsidR="00512BA2" w:rsidRPr="00841902" w:rsidRDefault="00512BA2" w:rsidP="007F2F3A">
      <w:pPr>
        <w:pStyle w:val="Bezodstpw"/>
        <w:jc w:val="both"/>
        <w:rPr>
          <w:rFonts w:ascii="Times New Roman" w:hAnsi="Times New Roman"/>
        </w:rPr>
      </w:pPr>
      <w:r w:rsidRPr="00841902">
        <w:rPr>
          <w:rFonts w:ascii="Times New Roman" w:hAnsi="Times New Roman"/>
        </w:rPr>
        <w:t xml:space="preserve">Umowa zostaje sporządzona w 2 jednobrzmiących egzemplarzach, 1 egzemplarz dla Zamawiającego, </w:t>
      </w:r>
      <w:r w:rsidR="00676EFC" w:rsidRPr="00841902">
        <w:rPr>
          <w:rFonts w:ascii="Times New Roman" w:hAnsi="Times New Roman"/>
        </w:rPr>
        <w:t xml:space="preserve">   </w:t>
      </w:r>
      <w:r w:rsidRPr="00841902">
        <w:rPr>
          <w:rFonts w:ascii="Times New Roman" w:hAnsi="Times New Roman"/>
        </w:rPr>
        <w:t>1 egzemplarz dla Wykonawcy.</w:t>
      </w:r>
    </w:p>
    <w:p w14:paraId="740FE2C8" w14:textId="77777777" w:rsidR="00512BA2" w:rsidRPr="00841902" w:rsidRDefault="00512BA2" w:rsidP="007F2F3A">
      <w:pPr>
        <w:pStyle w:val="Bezodstpw"/>
        <w:jc w:val="both"/>
        <w:rPr>
          <w:rFonts w:ascii="Times New Roman" w:hAnsi="Times New Roman"/>
        </w:rPr>
      </w:pPr>
      <w:r w:rsidRPr="00841902">
        <w:rPr>
          <w:rFonts w:ascii="Times New Roman" w:hAnsi="Times New Roman"/>
        </w:rPr>
        <w:t>Załącznikami do niniejszej umowy są:</w:t>
      </w:r>
    </w:p>
    <w:p w14:paraId="207C0E5D" w14:textId="77777777" w:rsidR="006B3B35" w:rsidRPr="00841902" w:rsidRDefault="00512BA2" w:rsidP="007F2F3A">
      <w:pPr>
        <w:pStyle w:val="Bezodstpw"/>
        <w:jc w:val="both"/>
        <w:rPr>
          <w:rFonts w:ascii="Times New Roman" w:hAnsi="Times New Roman"/>
        </w:rPr>
      </w:pPr>
      <w:r w:rsidRPr="00841902">
        <w:rPr>
          <w:rFonts w:ascii="Times New Roman" w:hAnsi="Times New Roman"/>
        </w:rPr>
        <w:t xml:space="preserve">– specyfikacja istotnych warunków zamówienia </w:t>
      </w:r>
    </w:p>
    <w:p w14:paraId="523FDB6D" w14:textId="77777777" w:rsidR="006B3B35" w:rsidRPr="00841902" w:rsidRDefault="00512BA2" w:rsidP="007F2F3A">
      <w:pPr>
        <w:pStyle w:val="Bezodstpw"/>
        <w:jc w:val="both"/>
        <w:rPr>
          <w:rFonts w:ascii="Times New Roman" w:hAnsi="Times New Roman"/>
        </w:rPr>
      </w:pPr>
      <w:r w:rsidRPr="00841902">
        <w:rPr>
          <w:rFonts w:ascii="Times New Roman" w:hAnsi="Times New Roman"/>
        </w:rPr>
        <w:t xml:space="preserve">– oferta wykonawcy, </w:t>
      </w:r>
    </w:p>
    <w:p w14:paraId="76D1D609" w14:textId="77777777" w:rsidR="00512BA2" w:rsidRPr="00841902" w:rsidRDefault="00512BA2" w:rsidP="007F2F3A">
      <w:pPr>
        <w:pStyle w:val="Bezodstpw"/>
        <w:jc w:val="both"/>
        <w:rPr>
          <w:rFonts w:ascii="Times New Roman" w:hAnsi="Times New Roman"/>
        </w:rPr>
      </w:pPr>
      <w:r w:rsidRPr="00841902">
        <w:rPr>
          <w:rFonts w:ascii="Times New Roman" w:hAnsi="Times New Roman"/>
        </w:rPr>
        <w:t>– dokumentacja projektowa</w:t>
      </w:r>
      <w:r w:rsidR="006B3B35" w:rsidRPr="00841902">
        <w:rPr>
          <w:rFonts w:ascii="Times New Roman" w:hAnsi="Times New Roman"/>
        </w:rPr>
        <w:t xml:space="preserve"> ( opis przedmiotu zamówienia, dokumentacja techniczna</w:t>
      </w:r>
      <w:r w:rsidR="00E229FE" w:rsidRPr="00841902">
        <w:rPr>
          <w:rFonts w:ascii="Times New Roman" w:hAnsi="Times New Roman"/>
        </w:rPr>
        <w:t xml:space="preserve"> </w:t>
      </w:r>
      <w:r w:rsidRPr="00841902">
        <w:rPr>
          <w:rFonts w:ascii="Times New Roman" w:hAnsi="Times New Roman"/>
        </w:rPr>
        <w:t>i specyfikacja techniczna wykonania i odbioru robót budowlanych</w:t>
      </w:r>
      <w:r w:rsidR="00E229FE" w:rsidRPr="00841902">
        <w:rPr>
          <w:rFonts w:ascii="Times New Roman" w:hAnsi="Times New Roman"/>
        </w:rPr>
        <w:t>/sanitarnych/elektrycznych).</w:t>
      </w:r>
    </w:p>
    <w:p w14:paraId="6B0D179F" w14:textId="77777777" w:rsidR="00512BA2" w:rsidRPr="00841902" w:rsidRDefault="00512BA2" w:rsidP="007F2F3A">
      <w:pPr>
        <w:pStyle w:val="Bezodstpw"/>
        <w:ind w:left="624"/>
        <w:jc w:val="both"/>
        <w:rPr>
          <w:rFonts w:ascii="Times New Roman" w:hAnsi="Times New Roman"/>
        </w:rPr>
      </w:pPr>
    </w:p>
    <w:p w14:paraId="70500E71" w14:textId="77777777" w:rsidR="00512BA2" w:rsidRPr="00841902" w:rsidRDefault="00512BA2" w:rsidP="007F2F3A">
      <w:pPr>
        <w:pStyle w:val="Bezodstpw"/>
        <w:ind w:left="624"/>
        <w:jc w:val="both"/>
        <w:rPr>
          <w:rFonts w:ascii="Times New Roman" w:hAnsi="Times New Roman"/>
        </w:rPr>
      </w:pPr>
    </w:p>
    <w:p w14:paraId="4A47039B" w14:textId="77777777" w:rsidR="00227FB3" w:rsidRPr="00841902" w:rsidRDefault="00227FB3" w:rsidP="007F2F3A">
      <w:pPr>
        <w:pStyle w:val="Bezodstpw"/>
        <w:ind w:left="624"/>
        <w:jc w:val="both"/>
        <w:rPr>
          <w:rFonts w:ascii="Times New Roman" w:hAnsi="Times New Roman"/>
        </w:rPr>
      </w:pPr>
    </w:p>
    <w:p w14:paraId="21622335" w14:textId="77777777" w:rsidR="00227FB3" w:rsidRPr="00841902" w:rsidRDefault="00227FB3" w:rsidP="007F2F3A">
      <w:pPr>
        <w:pStyle w:val="Bezodstpw"/>
        <w:ind w:left="624"/>
        <w:jc w:val="both"/>
        <w:rPr>
          <w:rFonts w:ascii="Times New Roman" w:hAnsi="Times New Roman"/>
        </w:rPr>
      </w:pPr>
    </w:p>
    <w:p w14:paraId="4CED702F" w14:textId="77777777" w:rsidR="00227FB3" w:rsidRPr="00841902" w:rsidRDefault="00227FB3" w:rsidP="007F2F3A">
      <w:pPr>
        <w:pStyle w:val="Bezodstpw"/>
        <w:ind w:left="624"/>
        <w:jc w:val="both"/>
        <w:rPr>
          <w:rFonts w:ascii="Times New Roman" w:hAnsi="Times New Roman"/>
        </w:rPr>
      </w:pPr>
    </w:p>
    <w:p w14:paraId="4BF5A34D" w14:textId="77777777" w:rsidR="00227FB3" w:rsidRPr="00841902" w:rsidRDefault="00227FB3" w:rsidP="007F2F3A">
      <w:pPr>
        <w:pStyle w:val="Bezodstpw"/>
        <w:ind w:left="624"/>
        <w:jc w:val="both"/>
        <w:rPr>
          <w:rFonts w:ascii="Times New Roman" w:hAnsi="Times New Roman"/>
        </w:rPr>
      </w:pPr>
    </w:p>
    <w:p w14:paraId="29868DDA" w14:textId="77777777" w:rsidR="00512BA2" w:rsidRPr="00841902" w:rsidRDefault="00512BA2" w:rsidP="007F2F3A">
      <w:pPr>
        <w:pStyle w:val="Akapitzlist"/>
        <w:ind w:left="624"/>
        <w:jc w:val="both"/>
        <w:rPr>
          <w:rFonts w:cs="Times New Roman"/>
          <w:b/>
          <w:bCs/>
          <w:sz w:val="22"/>
          <w:szCs w:val="22"/>
        </w:rPr>
      </w:pPr>
      <w:r w:rsidRPr="00841902">
        <w:rPr>
          <w:rFonts w:cs="Times New Roman"/>
          <w:b/>
          <w:bCs/>
          <w:sz w:val="22"/>
          <w:szCs w:val="22"/>
        </w:rPr>
        <w:tab/>
        <w:t>ZAMAWIAJĄCY:</w:t>
      </w:r>
      <w:r w:rsidRPr="00841902">
        <w:rPr>
          <w:rFonts w:cs="Times New Roman"/>
          <w:b/>
          <w:bCs/>
          <w:sz w:val="22"/>
          <w:szCs w:val="22"/>
        </w:rPr>
        <w:tab/>
      </w:r>
      <w:r w:rsidRPr="00841902">
        <w:rPr>
          <w:rFonts w:cs="Times New Roman"/>
          <w:b/>
          <w:bCs/>
          <w:sz w:val="22"/>
          <w:szCs w:val="22"/>
        </w:rPr>
        <w:tab/>
      </w:r>
      <w:r w:rsidRPr="00841902">
        <w:rPr>
          <w:rFonts w:cs="Times New Roman"/>
          <w:b/>
          <w:bCs/>
          <w:sz w:val="22"/>
          <w:szCs w:val="22"/>
        </w:rPr>
        <w:tab/>
      </w:r>
      <w:r w:rsidRPr="00841902">
        <w:rPr>
          <w:rFonts w:cs="Times New Roman"/>
          <w:b/>
          <w:bCs/>
          <w:sz w:val="22"/>
          <w:szCs w:val="22"/>
        </w:rPr>
        <w:tab/>
      </w:r>
      <w:r w:rsidRPr="00841902">
        <w:rPr>
          <w:rFonts w:cs="Times New Roman"/>
          <w:b/>
          <w:bCs/>
          <w:sz w:val="22"/>
          <w:szCs w:val="22"/>
        </w:rPr>
        <w:tab/>
      </w:r>
      <w:r w:rsidRPr="00841902">
        <w:rPr>
          <w:rFonts w:cs="Times New Roman"/>
          <w:b/>
          <w:bCs/>
          <w:sz w:val="22"/>
          <w:szCs w:val="22"/>
        </w:rPr>
        <w:tab/>
        <w:t xml:space="preserve">WYKONAWCA: </w:t>
      </w:r>
      <w:r w:rsidRPr="00841902">
        <w:rPr>
          <w:rFonts w:cs="Times New Roman"/>
          <w:b/>
          <w:bCs/>
          <w:sz w:val="22"/>
          <w:szCs w:val="22"/>
        </w:rPr>
        <w:tab/>
      </w:r>
    </w:p>
    <w:p w14:paraId="29FCA59C" w14:textId="77777777" w:rsidR="00227FB3" w:rsidRPr="00841902" w:rsidRDefault="00227FB3" w:rsidP="007F2F3A">
      <w:pPr>
        <w:pStyle w:val="Akapitzlist"/>
        <w:ind w:left="624"/>
        <w:jc w:val="both"/>
        <w:rPr>
          <w:rFonts w:cs="Times New Roman"/>
          <w:b/>
          <w:bCs/>
          <w:sz w:val="22"/>
          <w:szCs w:val="22"/>
        </w:rPr>
      </w:pPr>
    </w:p>
    <w:p w14:paraId="5C6A1B1A" w14:textId="77777777" w:rsidR="00227FB3" w:rsidRPr="00841902" w:rsidRDefault="00227FB3" w:rsidP="007F2F3A">
      <w:pPr>
        <w:pStyle w:val="Akapitzlist"/>
        <w:ind w:left="624"/>
        <w:jc w:val="both"/>
        <w:rPr>
          <w:rFonts w:cs="Times New Roman"/>
          <w:b/>
          <w:bCs/>
          <w:sz w:val="22"/>
          <w:szCs w:val="22"/>
        </w:rPr>
      </w:pPr>
    </w:p>
    <w:p w14:paraId="6D9E8E95" w14:textId="77777777" w:rsidR="00227FB3" w:rsidRPr="00841902" w:rsidRDefault="00227FB3" w:rsidP="007F2F3A">
      <w:pPr>
        <w:pStyle w:val="Akapitzlist"/>
        <w:ind w:left="624"/>
        <w:jc w:val="both"/>
        <w:rPr>
          <w:rFonts w:cs="Times New Roman"/>
          <w:b/>
          <w:bCs/>
          <w:sz w:val="22"/>
          <w:szCs w:val="22"/>
        </w:rPr>
      </w:pPr>
    </w:p>
    <w:p w14:paraId="76D0D7AC" w14:textId="77777777" w:rsidR="00227FB3" w:rsidRPr="00841902" w:rsidRDefault="00227FB3" w:rsidP="007F2F3A">
      <w:pPr>
        <w:pStyle w:val="Akapitzlist"/>
        <w:ind w:left="624"/>
        <w:jc w:val="both"/>
        <w:rPr>
          <w:rFonts w:cs="Times New Roman"/>
          <w:b/>
          <w:bCs/>
          <w:sz w:val="22"/>
          <w:szCs w:val="22"/>
        </w:rPr>
      </w:pPr>
    </w:p>
    <w:p w14:paraId="44EED0E7" w14:textId="77777777" w:rsidR="00227FB3" w:rsidRPr="00841902" w:rsidRDefault="00227FB3" w:rsidP="007F2F3A">
      <w:pPr>
        <w:pStyle w:val="Akapitzlist"/>
        <w:ind w:left="624"/>
        <w:jc w:val="both"/>
        <w:rPr>
          <w:rFonts w:cs="Times New Roman"/>
          <w:b/>
          <w:bCs/>
          <w:sz w:val="22"/>
          <w:szCs w:val="22"/>
        </w:rPr>
      </w:pPr>
    </w:p>
    <w:p w14:paraId="18D10BA8" w14:textId="77777777" w:rsidR="00227FB3" w:rsidRPr="00841902" w:rsidRDefault="00227FB3" w:rsidP="007F2F3A">
      <w:pPr>
        <w:pStyle w:val="Akapitzlist"/>
        <w:ind w:left="624"/>
        <w:jc w:val="both"/>
        <w:rPr>
          <w:rFonts w:cs="Times New Roman"/>
          <w:sz w:val="22"/>
          <w:szCs w:val="22"/>
        </w:rPr>
      </w:pPr>
      <w:r w:rsidRPr="00841902">
        <w:rPr>
          <w:rFonts w:cs="Times New Roman"/>
          <w:b/>
          <w:bCs/>
          <w:sz w:val="22"/>
          <w:szCs w:val="22"/>
        </w:rPr>
        <w:t>KONTRASYGNATA:</w:t>
      </w:r>
    </w:p>
    <w:sectPr w:rsidR="00227FB3" w:rsidRPr="00841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1BE"/>
    <w:multiLevelType w:val="hybridMultilevel"/>
    <w:tmpl w:val="AD6C772C"/>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B6E81"/>
    <w:multiLevelType w:val="hybridMultilevel"/>
    <w:tmpl w:val="CF66F0AA"/>
    <w:lvl w:ilvl="0" w:tplc="FFFFFFFF">
      <w:start w:val="1"/>
      <w:numFmt w:val="decimal"/>
      <w:lvlText w:val="%1."/>
      <w:lvlJc w:val="left"/>
      <w:pPr>
        <w:tabs>
          <w:tab w:val="num" w:pos="454"/>
        </w:tabs>
        <w:ind w:left="454" w:hanging="454"/>
      </w:pPr>
      <w:rPr>
        <w:rFonts w:ascii="Verdana" w:hAnsi="Verdana" w:hint="default"/>
        <w:b w:val="0"/>
        <w:i w:val="0"/>
        <w:sz w:val="20"/>
        <w:szCs w:val="20"/>
      </w:rPr>
    </w:lvl>
    <w:lvl w:ilvl="1" w:tplc="FFFFFFFF">
      <w:start w:val="1"/>
      <w:numFmt w:val="decimal"/>
      <w:lvlText w:val="%2)"/>
      <w:lvlJc w:val="left"/>
      <w:pPr>
        <w:tabs>
          <w:tab w:val="num" w:pos="624"/>
        </w:tabs>
        <w:ind w:left="624" w:hanging="284"/>
      </w:pPr>
      <w:rPr>
        <w:rFonts w:hint="default"/>
        <w:b w:val="0"/>
        <w:i w:val="0"/>
        <w:sz w:val="20"/>
        <w:szCs w:val="20"/>
      </w:rPr>
    </w:lvl>
    <w:lvl w:ilvl="2" w:tplc="39D059FE">
      <w:start w:val="1"/>
      <w:numFmt w:val="lowerLetter"/>
      <w:lvlText w:val="%3)"/>
      <w:lvlJc w:val="left"/>
      <w:pPr>
        <w:tabs>
          <w:tab w:val="num" w:pos="851"/>
        </w:tabs>
        <w:ind w:left="851" w:hanging="284"/>
      </w:pPr>
      <w:rPr>
        <w:rFonts w:hint="default"/>
        <w:b w:val="0"/>
        <w:i w:val="0"/>
        <w:sz w:val="20"/>
        <w:szCs w:val="20"/>
      </w:rPr>
    </w:lvl>
    <w:lvl w:ilvl="3" w:tplc="94EEFBB4">
      <w:start w:val="2"/>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AA0E0E"/>
    <w:multiLevelType w:val="hybridMultilevel"/>
    <w:tmpl w:val="9BC8C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550541"/>
    <w:multiLevelType w:val="hybridMultilevel"/>
    <w:tmpl w:val="9FA2917A"/>
    <w:lvl w:ilvl="0" w:tplc="74AA41CA">
      <w:start w:val="4"/>
      <w:numFmt w:val="decimal"/>
      <w:lvlText w:val="%1."/>
      <w:lvlJc w:val="left"/>
      <w:pPr>
        <w:tabs>
          <w:tab w:val="num" w:pos="454"/>
        </w:tabs>
        <w:ind w:left="454" w:hanging="454"/>
      </w:pPr>
      <w:rPr>
        <w:rFonts w:ascii="Verdana" w:hAnsi="Verdana" w:cs="Courier New" w:hint="default"/>
        <w:b w:val="0"/>
        <w:i w:val="0"/>
        <w:sz w:val="20"/>
        <w:szCs w:val="20"/>
      </w:rPr>
    </w:lvl>
    <w:lvl w:ilvl="1" w:tplc="66089FEA">
      <w:start w:val="1"/>
      <w:numFmt w:val="lowerLetter"/>
      <w:lvlText w:val="%2)"/>
      <w:lvlJc w:val="left"/>
      <w:pPr>
        <w:tabs>
          <w:tab w:val="num" w:pos="624"/>
        </w:tabs>
        <w:ind w:left="624" w:hanging="284"/>
      </w:pPr>
      <w:rPr>
        <w:rFonts w:ascii="Verdana" w:eastAsia="Times New Roman" w:hAnsi="Verdana" w:cs="Arial"/>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31B0B1A"/>
    <w:multiLevelType w:val="multilevel"/>
    <w:tmpl w:val="F7984714"/>
    <w:lvl w:ilvl="0">
      <w:start w:val="10"/>
      <w:numFmt w:val="decimal"/>
      <w:lvlText w:val="%1."/>
      <w:lvlJc w:val="left"/>
      <w:pPr>
        <w:tabs>
          <w:tab w:val="num" w:pos="720"/>
        </w:tabs>
        <w:ind w:left="0" w:firstLine="0"/>
      </w:pPr>
      <w:rPr>
        <w:rFonts w:hint="default"/>
      </w:rPr>
    </w:lvl>
    <w:lvl w:ilvl="1">
      <w:start w:val="6"/>
      <w:numFmt w:val="decimal"/>
      <w:lvlText w:val="%2."/>
      <w:lvlJc w:val="left"/>
      <w:pPr>
        <w:tabs>
          <w:tab w:val="num" w:pos="1364"/>
        </w:tabs>
        <w:ind w:left="284"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5" w15:restartNumberingAfterBreak="0">
    <w:nsid w:val="2C9633D8"/>
    <w:multiLevelType w:val="multilevel"/>
    <w:tmpl w:val="ACB8B0BA"/>
    <w:lvl w:ilvl="0">
      <w:start w:val="1"/>
      <w:numFmt w:val="decimal"/>
      <w:lvlText w:val="%1."/>
      <w:lvlJc w:val="left"/>
      <w:pPr>
        <w:ind w:left="624" w:hanging="340"/>
      </w:pPr>
      <w:rPr>
        <w:rFonts w:ascii="Times New Roman" w:eastAsia="Arial"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E3727A1"/>
    <w:multiLevelType w:val="singleLevel"/>
    <w:tmpl w:val="28F464E8"/>
    <w:lvl w:ilvl="0">
      <w:start w:val="1"/>
      <w:numFmt w:val="decimal"/>
      <w:lvlText w:val="%1."/>
      <w:lvlJc w:val="left"/>
      <w:pPr>
        <w:tabs>
          <w:tab w:val="num" w:pos="960"/>
        </w:tabs>
        <w:ind w:left="960" w:hanging="360"/>
      </w:pPr>
      <w:rPr>
        <w:rFonts w:hint="default"/>
        <w:b w:val="0"/>
      </w:rPr>
    </w:lvl>
  </w:abstractNum>
  <w:abstractNum w:abstractNumId="7" w15:restartNumberingAfterBreak="0">
    <w:nsid w:val="31954B5B"/>
    <w:multiLevelType w:val="multilevel"/>
    <w:tmpl w:val="562E7C60"/>
    <w:lvl w:ilvl="0">
      <w:start w:val="1"/>
      <w:numFmt w:val="decimal"/>
      <w:lvlText w:val="%1."/>
      <w:lvlJc w:val="left"/>
      <w:pPr>
        <w:ind w:left="480" w:hanging="480"/>
      </w:pPr>
      <w:rPr>
        <w:rFonts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8C63AF2"/>
    <w:multiLevelType w:val="hybridMultilevel"/>
    <w:tmpl w:val="D8EEC062"/>
    <w:lvl w:ilvl="0" w:tplc="6DA6EEF6">
      <w:start w:val="1"/>
      <w:numFmt w:val="low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B4D2954"/>
    <w:multiLevelType w:val="hybridMultilevel"/>
    <w:tmpl w:val="CD3AA526"/>
    <w:lvl w:ilvl="0" w:tplc="E0C2F44C">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3"/>
        </w:tabs>
        <w:ind w:left="1443" w:hanging="363"/>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F4D1F05"/>
    <w:multiLevelType w:val="hybridMultilevel"/>
    <w:tmpl w:val="B134B92E"/>
    <w:lvl w:ilvl="0" w:tplc="FFFFFFFF">
      <w:start w:val="1"/>
      <w:numFmt w:val="decimal"/>
      <w:lvlText w:val="%1."/>
      <w:lvlJc w:val="left"/>
      <w:pPr>
        <w:tabs>
          <w:tab w:val="num" w:pos="454"/>
        </w:tabs>
        <w:ind w:left="454" w:hanging="454"/>
      </w:pPr>
      <w:rPr>
        <w:rFonts w:ascii="Verdana" w:hAnsi="Verdana" w:hint="default"/>
        <w:b w:val="0"/>
        <w:i w:val="0"/>
        <w:sz w:val="20"/>
        <w:szCs w:val="20"/>
      </w:rPr>
    </w:lvl>
    <w:lvl w:ilvl="1" w:tplc="CDA01C70">
      <w:start w:val="1"/>
      <w:numFmt w:val="decimal"/>
      <w:lvlText w:val="%2."/>
      <w:lvlJc w:val="left"/>
      <w:pPr>
        <w:tabs>
          <w:tab w:val="num" w:pos="1420"/>
        </w:tabs>
        <w:ind w:left="1420" w:hanging="340"/>
      </w:pPr>
      <w:rPr>
        <w:rFonts w:ascii="Times New Roman" w:eastAsia="Times New Roman" w:hAnsi="Times New Roman" w:cs="Times New Roman"/>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0B04F75"/>
    <w:multiLevelType w:val="hybridMultilevel"/>
    <w:tmpl w:val="0BEA87A0"/>
    <w:lvl w:ilvl="0" w:tplc="FFFFFFF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515"/>
        </w:tabs>
        <w:ind w:left="1515" w:hanging="4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21844A7"/>
    <w:multiLevelType w:val="hybridMultilevel"/>
    <w:tmpl w:val="912E3252"/>
    <w:lvl w:ilvl="0" w:tplc="D74AE286">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92E80"/>
    <w:multiLevelType w:val="hybridMultilevel"/>
    <w:tmpl w:val="BEB833C6"/>
    <w:lvl w:ilvl="0" w:tplc="B39E2CD0">
      <w:start w:val="1"/>
      <w:numFmt w:val="decimal"/>
      <w:lvlText w:val="%1)"/>
      <w:lvlJc w:val="left"/>
      <w:pPr>
        <w:tabs>
          <w:tab w:val="num" w:pos="284"/>
        </w:tabs>
        <w:ind w:left="284" w:hanging="284"/>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872C6B"/>
    <w:multiLevelType w:val="singleLevel"/>
    <w:tmpl w:val="DF3489B2"/>
    <w:lvl w:ilvl="0">
      <w:start w:val="1"/>
      <w:numFmt w:val="decimal"/>
      <w:lvlText w:val="%1."/>
      <w:lvlJc w:val="left"/>
      <w:pPr>
        <w:tabs>
          <w:tab w:val="num" w:pos="360"/>
        </w:tabs>
        <w:ind w:left="360" w:hanging="360"/>
      </w:pPr>
      <w:rPr>
        <w:rFonts w:hint="default"/>
        <w:b w:val="0"/>
      </w:rPr>
    </w:lvl>
  </w:abstractNum>
  <w:abstractNum w:abstractNumId="16" w15:restartNumberingAfterBreak="0">
    <w:nsid w:val="4DCB17F3"/>
    <w:multiLevelType w:val="multilevel"/>
    <w:tmpl w:val="A6BE31B6"/>
    <w:lvl w:ilvl="0">
      <w:start w:val="1"/>
      <w:numFmt w:val="decimal"/>
      <w:lvlText w:val="%1."/>
      <w:lvlJc w:val="left"/>
      <w:pPr>
        <w:ind w:left="0" w:firstLine="0"/>
      </w:pPr>
      <w:rPr>
        <w:rFonts w:ascii="Times New Roman" w:eastAsia="Arial" w:hAnsi="Times New Roman" w:cs="Times New Roman" w:hint="default"/>
      </w:rPr>
    </w:lvl>
    <w:lvl w:ilvl="1">
      <w:start w:val="1"/>
      <w:numFmt w:val="decimal"/>
      <w:lvlText w:val="%2."/>
      <w:lvlJc w:val="left"/>
      <w:pPr>
        <w:ind w:left="284"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7" w15:restartNumberingAfterBreak="0">
    <w:nsid w:val="541454B1"/>
    <w:multiLevelType w:val="multilevel"/>
    <w:tmpl w:val="50F63E52"/>
    <w:lvl w:ilvl="0">
      <w:start w:val="1"/>
      <w:numFmt w:val="decimal"/>
      <w:lvlText w:val="%1."/>
      <w:lvlJc w:val="left"/>
      <w:pPr>
        <w:ind w:left="624" w:hanging="340"/>
      </w:pPr>
      <w:rPr>
        <w:rFonts w:ascii="Arial" w:hAnsi="Arial" w:cs="Arial"/>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665219B3"/>
    <w:multiLevelType w:val="hybridMultilevel"/>
    <w:tmpl w:val="569E6A46"/>
    <w:lvl w:ilvl="0" w:tplc="FFFFFFFF">
      <w:start w:val="1"/>
      <w:numFmt w:val="decimal"/>
      <w:lvlText w:val="%1."/>
      <w:lvlJc w:val="left"/>
      <w:pPr>
        <w:tabs>
          <w:tab w:val="num" w:pos="454"/>
        </w:tabs>
        <w:ind w:left="454" w:hanging="454"/>
      </w:pPr>
      <w:rPr>
        <w:rFonts w:ascii="Verdana" w:hAnsi="Verdana" w:hint="default"/>
        <w:b w:val="0"/>
        <w:i w:val="0"/>
        <w:sz w:val="20"/>
        <w:szCs w:val="20"/>
      </w:rPr>
    </w:lvl>
    <w:lvl w:ilvl="1" w:tplc="74E291AC">
      <w:start w:val="1"/>
      <w:numFmt w:val="decimal"/>
      <w:lvlText w:val="%2)"/>
      <w:lvlJc w:val="left"/>
      <w:pPr>
        <w:tabs>
          <w:tab w:val="num" w:pos="1420"/>
        </w:tabs>
        <w:ind w:left="1420" w:hanging="340"/>
      </w:pPr>
      <w:rPr>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7E695783"/>
    <w:multiLevelType w:val="hybridMultilevel"/>
    <w:tmpl w:val="56B84102"/>
    <w:lvl w:ilvl="0" w:tplc="63D8B0D2">
      <w:start w:val="1"/>
      <w:numFmt w:val="decimal"/>
      <w:lvlText w:val="%1. "/>
      <w:lvlJc w:val="left"/>
      <w:pPr>
        <w:tabs>
          <w:tab w:val="num" w:pos="502"/>
        </w:tabs>
        <w:ind w:left="425" w:hanging="283"/>
      </w:pPr>
      <w:rPr>
        <w:rFonts w:ascii="Arial" w:hAnsi="Arial" w:cs="Arial" w:hint="default"/>
        <w:b w:val="0"/>
        <w:i w:val="0"/>
        <w:strike w:val="0"/>
        <w:dstrike w:val="0"/>
        <w:sz w:val="22"/>
        <w:szCs w:val="24"/>
        <w:u w:val="none"/>
        <w:effect w:val="none"/>
      </w:rPr>
    </w:lvl>
    <w:lvl w:ilvl="1" w:tplc="04150019">
      <w:start w:val="1"/>
      <w:numFmt w:val="decimal"/>
      <w:lvlText w:val="%2."/>
      <w:lvlJc w:val="left"/>
      <w:pPr>
        <w:tabs>
          <w:tab w:val="num" w:pos="1583"/>
        </w:tabs>
        <w:ind w:left="1583" w:hanging="360"/>
      </w:pPr>
    </w:lvl>
    <w:lvl w:ilvl="2" w:tplc="0415001B">
      <w:start w:val="1"/>
      <w:numFmt w:val="decimal"/>
      <w:lvlText w:val="%3."/>
      <w:lvlJc w:val="left"/>
      <w:pPr>
        <w:tabs>
          <w:tab w:val="num" w:pos="2303"/>
        </w:tabs>
        <w:ind w:left="2303" w:hanging="360"/>
      </w:pPr>
    </w:lvl>
    <w:lvl w:ilvl="3" w:tplc="0415000F">
      <w:start w:val="1"/>
      <w:numFmt w:val="decimal"/>
      <w:lvlText w:val="%4."/>
      <w:lvlJc w:val="left"/>
      <w:pPr>
        <w:tabs>
          <w:tab w:val="num" w:pos="3023"/>
        </w:tabs>
        <w:ind w:left="3023" w:hanging="360"/>
      </w:pPr>
    </w:lvl>
    <w:lvl w:ilvl="4" w:tplc="04150019">
      <w:start w:val="1"/>
      <w:numFmt w:val="decimal"/>
      <w:lvlText w:val="%5."/>
      <w:lvlJc w:val="left"/>
      <w:pPr>
        <w:tabs>
          <w:tab w:val="num" w:pos="3743"/>
        </w:tabs>
        <w:ind w:left="3743" w:hanging="360"/>
      </w:pPr>
    </w:lvl>
    <w:lvl w:ilvl="5" w:tplc="0415001B">
      <w:start w:val="1"/>
      <w:numFmt w:val="decimal"/>
      <w:lvlText w:val="%6."/>
      <w:lvlJc w:val="left"/>
      <w:pPr>
        <w:tabs>
          <w:tab w:val="num" w:pos="4463"/>
        </w:tabs>
        <w:ind w:left="4463" w:hanging="360"/>
      </w:pPr>
    </w:lvl>
    <w:lvl w:ilvl="6" w:tplc="0415000F">
      <w:start w:val="1"/>
      <w:numFmt w:val="decimal"/>
      <w:lvlText w:val="%7."/>
      <w:lvlJc w:val="left"/>
      <w:pPr>
        <w:tabs>
          <w:tab w:val="num" w:pos="5183"/>
        </w:tabs>
        <w:ind w:left="5183" w:hanging="360"/>
      </w:pPr>
    </w:lvl>
    <w:lvl w:ilvl="7" w:tplc="04150019">
      <w:start w:val="1"/>
      <w:numFmt w:val="decimal"/>
      <w:lvlText w:val="%8."/>
      <w:lvlJc w:val="left"/>
      <w:pPr>
        <w:tabs>
          <w:tab w:val="num" w:pos="5903"/>
        </w:tabs>
        <w:ind w:left="5903" w:hanging="360"/>
      </w:pPr>
    </w:lvl>
    <w:lvl w:ilvl="8" w:tplc="0415001B">
      <w:start w:val="1"/>
      <w:numFmt w:val="decimal"/>
      <w:lvlText w:val="%9."/>
      <w:lvlJc w:val="left"/>
      <w:pPr>
        <w:tabs>
          <w:tab w:val="num" w:pos="6623"/>
        </w:tabs>
        <w:ind w:left="6623" w:hanging="360"/>
      </w:pPr>
    </w:lvl>
  </w:abstractNum>
  <w:num w:numId="1">
    <w:abstractNumId w:val="7"/>
  </w:num>
  <w:num w:numId="2">
    <w:abstractNumId w:val="17"/>
  </w:num>
  <w:num w:numId="3">
    <w:abstractNumId w:val="16"/>
  </w:num>
  <w:num w:numId="4">
    <w:abstractNumId w:val="4"/>
  </w:num>
  <w:num w:numId="5">
    <w:abstractNumId w:val="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9"/>
  </w:num>
  <w:num w:numId="10">
    <w:abstractNumId w:val="5"/>
  </w:num>
  <w:num w:numId="11">
    <w:abstractNumId w:val="0"/>
  </w:num>
  <w:num w:numId="12">
    <w:abstractNumId w:val="1"/>
  </w:num>
  <w:num w:numId="13">
    <w:abstractNumId w:val="18"/>
  </w:num>
  <w:num w:numId="14">
    <w:abstractNumId w:val="11"/>
  </w:num>
  <w:num w:numId="15">
    <w:abstractNumId w:val="3"/>
  </w:num>
  <w:num w:numId="16">
    <w:abstractNumId w:val="14"/>
  </w:num>
  <w:num w:numId="17">
    <w:abstractNumId w:val="13"/>
  </w:num>
  <w:num w:numId="18">
    <w:abstractNumId w:val="15"/>
  </w:num>
  <w:num w:numId="19">
    <w:abstractNumId w:val="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A2"/>
    <w:rsid w:val="000642F5"/>
    <w:rsid w:val="00096122"/>
    <w:rsid w:val="000B3A7E"/>
    <w:rsid w:val="00142BD1"/>
    <w:rsid w:val="00163EAA"/>
    <w:rsid w:val="00206125"/>
    <w:rsid w:val="00227FB3"/>
    <w:rsid w:val="00241AF1"/>
    <w:rsid w:val="00315D04"/>
    <w:rsid w:val="00331F71"/>
    <w:rsid w:val="003404DC"/>
    <w:rsid w:val="003737B6"/>
    <w:rsid w:val="00380B03"/>
    <w:rsid w:val="003D6480"/>
    <w:rsid w:val="0040037D"/>
    <w:rsid w:val="00450350"/>
    <w:rsid w:val="00490B0B"/>
    <w:rsid w:val="00491B35"/>
    <w:rsid w:val="0050486A"/>
    <w:rsid w:val="00512BA2"/>
    <w:rsid w:val="00521D8C"/>
    <w:rsid w:val="005A7442"/>
    <w:rsid w:val="005F0751"/>
    <w:rsid w:val="005F29B3"/>
    <w:rsid w:val="006444AF"/>
    <w:rsid w:val="00676EFC"/>
    <w:rsid w:val="006B3B35"/>
    <w:rsid w:val="006D0389"/>
    <w:rsid w:val="006F6A70"/>
    <w:rsid w:val="0073344D"/>
    <w:rsid w:val="00737D39"/>
    <w:rsid w:val="0079483F"/>
    <w:rsid w:val="007B10D5"/>
    <w:rsid w:val="007E6A5A"/>
    <w:rsid w:val="007F2F3A"/>
    <w:rsid w:val="007F6881"/>
    <w:rsid w:val="00821F10"/>
    <w:rsid w:val="00832FC3"/>
    <w:rsid w:val="00841902"/>
    <w:rsid w:val="008554EB"/>
    <w:rsid w:val="008807F2"/>
    <w:rsid w:val="008D2029"/>
    <w:rsid w:val="009079B4"/>
    <w:rsid w:val="009970BD"/>
    <w:rsid w:val="009C4732"/>
    <w:rsid w:val="009E537C"/>
    <w:rsid w:val="00A44AB4"/>
    <w:rsid w:val="00A70D05"/>
    <w:rsid w:val="00AE0EBE"/>
    <w:rsid w:val="00AF359D"/>
    <w:rsid w:val="00BB356A"/>
    <w:rsid w:val="00C9196A"/>
    <w:rsid w:val="00C9645E"/>
    <w:rsid w:val="00CF7330"/>
    <w:rsid w:val="00D5161E"/>
    <w:rsid w:val="00D63538"/>
    <w:rsid w:val="00D72CF8"/>
    <w:rsid w:val="00E229FE"/>
    <w:rsid w:val="00E23036"/>
    <w:rsid w:val="00E30122"/>
    <w:rsid w:val="00E460BC"/>
    <w:rsid w:val="00E658A9"/>
    <w:rsid w:val="00E756C1"/>
    <w:rsid w:val="00E92380"/>
    <w:rsid w:val="00F12AB9"/>
    <w:rsid w:val="00F52AB9"/>
    <w:rsid w:val="00FA3D91"/>
    <w:rsid w:val="00FC4363"/>
    <w:rsid w:val="00FD4F6E"/>
    <w:rsid w:val="00FE0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6083"/>
  <w15:chartTrackingRefBased/>
  <w15:docId w15:val="{628EB75A-C46C-4C6F-ABDA-665240C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BA2"/>
    <w:pPr>
      <w:widowControl w:val="0"/>
      <w:suppressAutoHyphens/>
      <w:spacing w:after="0" w:line="240" w:lineRule="auto"/>
    </w:pPr>
    <w:rPr>
      <w:rFonts w:ascii="Times New Roman" w:eastAsia="Lucida Sans Unicode" w:hAnsi="Times New Roman" w:cs="Tahoma"/>
      <w:color w:val="000000"/>
      <w:kern w:val="1"/>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12BA2"/>
    <w:pPr>
      <w:suppressLineNumbers/>
      <w:tabs>
        <w:tab w:val="center" w:pos="4818"/>
        <w:tab w:val="right" w:pos="9637"/>
      </w:tabs>
    </w:pPr>
  </w:style>
  <w:style w:type="character" w:customStyle="1" w:styleId="StopkaZnak">
    <w:name w:val="Stopka Znak"/>
    <w:basedOn w:val="Domylnaczcionkaakapitu"/>
    <w:link w:val="Stopka"/>
    <w:rsid w:val="00512BA2"/>
    <w:rPr>
      <w:rFonts w:ascii="Times New Roman" w:eastAsia="Lucida Sans Unicode" w:hAnsi="Times New Roman" w:cs="Tahoma"/>
      <w:color w:val="000000"/>
      <w:kern w:val="1"/>
      <w:sz w:val="24"/>
      <w:szCs w:val="24"/>
      <w:lang w:val="en-US" w:bidi="en-US"/>
    </w:rPr>
  </w:style>
  <w:style w:type="paragraph" w:styleId="Tekstdymka">
    <w:name w:val="Balloon Text"/>
    <w:basedOn w:val="Normalny"/>
    <w:link w:val="TekstdymkaZnak"/>
    <w:rsid w:val="00512BA2"/>
    <w:rPr>
      <w:rFonts w:ascii="Tahoma" w:hAnsi="Tahoma"/>
      <w:sz w:val="16"/>
      <w:szCs w:val="16"/>
    </w:rPr>
  </w:style>
  <w:style w:type="character" w:customStyle="1" w:styleId="TekstdymkaZnak">
    <w:name w:val="Tekst dymka Znak"/>
    <w:basedOn w:val="Domylnaczcionkaakapitu"/>
    <w:link w:val="Tekstdymka"/>
    <w:rsid w:val="00512BA2"/>
    <w:rPr>
      <w:rFonts w:ascii="Tahoma" w:eastAsia="Lucida Sans Unicode" w:hAnsi="Tahoma" w:cs="Tahoma"/>
      <w:color w:val="000000"/>
      <w:kern w:val="1"/>
      <w:sz w:val="16"/>
      <w:szCs w:val="16"/>
      <w:lang w:val="en-US" w:bidi="en-US"/>
    </w:rPr>
  </w:style>
  <w:style w:type="paragraph" w:styleId="Akapitzlist">
    <w:name w:val="List Paragraph"/>
    <w:basedOn w:val="Normalny"/>
    <w:link w:val="AkapitzlistZnak"/>
    <w:uiPriority w:val="1"/>
    <w:qFormat/>
    <w:rsid w:val="00512BA2"/>
    <w:pPr>
      <w:ind w:left="708"/>
    </w:pPr>
  </w:style>
  <w:style w:type="paragraph" w:styleId="Bezodstpw">
    <w:name w:val="No Spacing"/>
    <w:qFormat/>
    <w:rsid w:val="00512BA2"/>
    <w:pPr>
      <w:suppressAutoHyphens/>
      <w:spacing w:after="0" w:line="240" w:lineRule="auto"/>
    </w:pPr>
    <w:rPr>
      <w:rFonts w:ascii="Calibri" w:eastAsia="Arial" w:hAnsi="Calibri" w:cs="Times New Roman"/>
      <w:lang w:eastAsia="ar-SA"/>
    </w:rPr>
  </w:style>
  <w:style w:type="character" w:customStyle="1" w:styleId="AkapitzlistZnak">
    <w:name w:val="Akapit z listą Znak"/>
    <w:link w:val="Akapitzlist"/>
    <w:uiPriority w:val="1"/>
    <w:locked/>
    <w:rsid w:val="0079483F"/>
    <w:rPr>
      <w:rFonts w:ascii="Times New Roman" w:eastAsia="Lucida Sans Unicode" w:hAnsi="Times New Roman" w:cs="Tahoma"/>
      <w:color w:val="000000"/>
      <w:kern w:val="1"/>
      <w:sz w:val="24"/>
      <w:szCs w:val="24"/>
      <w:lang w:val="en-US" w:bidi="en-US"/>
    </w:rPr>
  </w:style>
  <w:style w:type="character" w:customStyle="1" w:styleId="Teksttreci2">
    <w:name w:val="Tekst treści (2)_"/>
    <w:link w:val="Teksttreci21"/>
    <w:locked/>
    <w:rsid w:val="00A70D05"/>
    <w:rPr>
      <w:rFonts w:ascii="Arial" w:eastAsia="Arial" w:hAnsi="Arial" w:cs="Arial"/>
      <w:shd w:val="clear" w:color="auto" w:fill="FFFFFF"/>
    </w:rPr>
  </w:style>
  <w:style w:type="paragraph" w:customStyle="1" w:styleId="Teksttreci21">
    <w:name w:val="Tekst treści (2)1"/>
    <w:basedOn w:val="Normalny"/>
    <w:link w:val="Teksttreci2"/>
    <w:rsid w:val="00A70D05"/>
    <w:pPr>
      <w:shd w:val="clear" w:color="auto" w:fill="FFFFFF"/>
      <w:suppressAutoHyphens w:val="0"/>
      <w:spacing w:before="340" w:line="274" w:lineRule="exact"/>
      <w:ind w:hanging="800"/>
    </w:pPr>
    <w:rPr>
      <w:rFonts w:ascii="Arial" w:eastAsia="Arial" w:hAnsi="Arial" w:cs="Arial"/>
      <w:color w:val="auto"/>
      <w:kern w:val="0"/>
      <w:sz w:val="22"/>
      <w:szCs w:val="22"/>
      <w:lang w:bidi="ar-SA"/>
    </w:rPr>
  </w:style>
  <w:style w:type="paragraph" w:styleId="Tekstpodstawowy">
    <w:name w:val="Body Text"/>
    <w:basedOn w:val="Normalny"/>
    <w:link w:val="TekstpodstawowyZnak"/>
    <w:unhideWhenUsed/>
    <w:rsid w:val="007F2F3A"/>
    <w:pPr>
      <w:widowControl/>
      <w:suppressAutoHyphens w:val="0"/>
      <w:spacing w:after="120"/>
    </w:pPr>
    <w:rPr>
      <w:rFonts w:eastAsia="Times New Roman" w:cs="Times New Roman"/>
      <w:color w:val="auto"/>
      <w:kern w:val="0"/>
      <w:lang w:val="x-none" w:eastAsia="x-none" w:bidi="ar-SA"/>
    </w:rPr>
  </w:style>
  <w:style w:type="character" w:customStyle="1" w:styleId="TekstpodstawowyZnak">
    <w:name w:val="Tekst podstawowy Znak"/>
    <w:basedOn w:val="Domylnaczcionkaakapitu"/>
    <w:link w:val="Tekstpodstawowy"/>
    <w:rsid w:val="007F2F3A"/>
    <w:rPr>
      <w:rFonts w:ascii="Times New Roman" w:eastAsia="Times New Roman" w:hAnsi="Times New Roman" w:cs="Times New Roman"/>
      <w:sz w:val="24"/>
      <w:szCs w:val="24"/>
      <w:lang w:val="x-none" w:eastAsia="x-none"/>
    </w:rPr>
  </w:style>
  <w:style w:type="paragraph" w:styleId="Nagwek">
    <w:name w:val="header"/>
    <w:basedOn w:val="Normalny"/>
    <w:link w:val="NagwekZnak"/>
    <w:rsid w:val="0050486A"/>
    <w:pPr>
      <w:widowControl/>
      <w:tabs>
        <w:tab w:val="center" w:pos="4536"/>
        <w:tab w:val="right" w:pos="9072"/>
      </w:tabs>
      <w:suppressAutoHyphens w:val="0"/>
    </w:pPr>
    <w:rPr>
      <w:rFonts w:eastAsia="Times New Roman" w:cs="Times New Roman"/>
      <w:color w:val="auto"/>
      <w:kern w:val="0"/>
      <w:sz w:val="20"/>
      <w:szCs w:val="20"/>
      <w:lang w:eastAsia="pl-PL" w:bidi="ar-SA"/>
    </w:rPr>
  </w:style>
  <w:style w:type="character" w:customStyle="1" w:styleId="NagwekZnak">
    <w:name w:val="Nagłówek Znak"/>
    <w:basedOn w:val="Domylnaczcionkaakapitu"/>
    <w:link w:val="Nagwek"/>
    <w:rsid w:val="0050486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TotalTime>
  <Pages>11</Pages>
  <Words>5143</Words>
  <Characters>30858</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30</cp:revision>
  <cp:lastPrinted>2019-07-02T10:09:00Z</cp:lastPrinted>
  <dcterms:created xsi:type="dcterms:W3CDTF">2019-04-02T07:11:00Z</dcterms:created>
  <dcterms:modified xsi:type="dcterms:W3CDTF">2019-08-09T10:21:00Z</dcterms:modified>
</cp:coreProperties>
</file>