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993" w:rsidRDefault="00A50993">
      <w:pPr>
        <w:rPr>
          <w:rFonts w:ascii="Times New Roman" w:hAnsi="Times New Roman" w:cs="Times New Roman"/>
          <w:b/>
          <w:i/>
        </w:rPr>
      </w:pPr>
      <w:r w:rsidRPr="00A50993">
        <w:rPr>
          <w:rFonts w:ascii="Times New Roman" w:hAnsi="Times New Roman" w:cs="Times New Roman"/>
          <w:b/>
          <w:i/>
        </w:rPr>
        <w:t>Nr postępowania: ZP.271.</w:t>
      </w:r>
      <w:r w:rsidR="00AA6885">
        <w:rPr>
          <w:rFonts w:ascii="Times New Roman" w:hAnsi="Times New Roman" w:cs="Times New Roman"/>
          <w:b/>
          <w:i/>
        </w:rPr>
        <w:t>2</w:t>
      </w:r>
      <w:r w:rsidR="00672AF4">
        <w:rPr>
          <w:rFonts w:ascii="Times New Roman" w:hAnsi="Times New Roman" w:cs="Times New Roman"/>
          <w:b/>
          <w:i/>
        </w:rPr>
        <w:t>.2019</w:t>
      </w:r>
    </w:p>
    <w:p w:rsidR="00A50993" w:rsidRDefault="00A50993">
      <w:pPr>
        <w:rPr>
          <w:rFonts w:ascii="Times New Roman" w:hAnsi="Times New Roman" w:cs="Times New Roman"/>
          <w:b/>
          <w:i/>
        </w:rPr>
      </w:pPr>
    </w:p>
    <w:p w:rsidR="00A50993" w:rsidRDefault="00A50993">
      <w:pPr>
        <w:rPr>
          <w:rFonts w:ascii="Times New Roman" w:hAnsi="Times New Roman" w:cs="Times New Roman"/>
          <w:b/>
          <w:i/>
        </w:rPr>
      </w:pPr>
    </w:p>
    <w:p w:rsidR="00A50993" w:rsidRPr="00A50993" w:rsidRDefault="00A50993" w:rsidP="00A5099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0993">
        <w:rPr>
          <w:rFonts w:ascii="Times New Roman" w:hAnsi="Times New Roman" w:cs="Times New Roman"/>
          <w:b/>
          <w:i/>
          <w:sz w:val="28"/>
          <w:szCs w:val="28"/>
        </w:rPr>
        <w:t>Urząd Gminy w Brzoziu</w:t>
      </w:r>
    </w:p>
    <w:p w:rsidR="00A50993" w:rsidRPr="00A50993" w:rsidRDefault="00A50993" w:rsidP="00A5099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0993">
        <w:rPr>
          <w:rFonts w:ascii="Times New Roman" w:hAnsi="Times New Roman" w:cs="Times New Roman"/>
          <w:b/>
          <w:i/>
          <w:sz w:val="28"/>
          <w:szCs w:val="28"/>
        </w:rPr>
        <w:t>87-313 Brzozie 50</w:t>
      </w:r>
    </w:p>
    <w:p w:rsidR="00A50993" w:rsidRPr="00A50993" w:rsidRDefault="00A50993" w:rsidP="00A5099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0993">
        <w:rPr>
          <w:rFonts w:ascii="Times New Roman" w:hAnsi="Times New Roman" w:cs="Times New Roman"/>
          <w:b/>
          <w:i/>
          <w:sz w:val="28"/>
          <w:szCs w:val="28"/>
        </w:rPr>
        <w:t>Powiat brodnicki</w:t>
      </w:r>
    </w:p>
    <w:p w:rsidR="00A50993" w:rsidRDefault="00A50993" w:rsidP="00A5099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</w:t>
      </w:r>
      <w:r w:rsidRPr="00A50993">
        <w:rPr>
          <w:rFonts w:ascii="Times New Roman" w:hAnsi="Times New Roman" w:cs="Times New Roman"/>
          <w:b/>
          <w:i/>
          <w:sz w:val="28"/>
          <w:szCs w:val="28"/>
        </w:rPr>
        <w:t>oj. kujawsko-pomors</w:t>
      </w:r>
      <w:r>
        <w:rPr>
          <w:rFonts w:ascii="Times New Roman" w:hAnsi="Times New Roman" w:cs="Times New Roman"/>
          <w:b/>
          <w:i/>
          <w:sz w:val="28"/>
          <w:szCs w:val="28"/>
        </w:rPr>
        <w:t>kie</w:t>
      </w:r>
    </w:p>
    <w:p w:rsidR="00A50993" w:rsidRDefault="00A50993" w:rsidP="00A5099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0993" w:rsidRDefault="00A50993" w:rsidP="00A5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SPECYFIKACJA</w:t>
      </w:r>
    </w:p>
    <w:p w:rsidR="00A50993" w:rsidRDefault="00A50993" w:rsidP="00A5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ISTOTNYCH WARUNKÓW ZAMÓWIENIA </w:t>
      </w:r>
    </w:p>
    <w:p w:rsidR="00A50993" w:rsidRDefault="00A50993" w:rsidP="00A50993">
      <w:pPr>
        <w:rPr>
          <w:rFonts w:ascii="Times New Roman" w:hAnsi="Times New Roman" w:cs="Times New Roman"/>
          <w:b/>
          <w:sz w:val="28"/>
          <w:szCs w:val="28"/>
        </w:rPr>
      </w:pPr>
    </w:p>
    <w:p w:rsidR="00A50993" w:rsidRPr="00F404D4" w:rsidRDefault="00A50993" w:rsidP="00A50993">
      <w:pPr>
        <w:pStyle w:val="Default"/>
        <w:rPr>
          <w:sz w:val="28"/>
          <w:szCs w:val="28"/>
        </w:rPr>
      </w:pPr>
    </w:p>
    <w:p w:rsidR="00F404D4" w:rsidRPr="00F404D4" w:rsidRDefault="00F404D4" w:rsidP="00F404D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404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Przetargu nieograniczonego o wartości szacunkowej </w:t>
      </w:r>
      <w:r w:rsidRPr="00F404D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nieprzekraczającej</w:t>
      </w:r>
      <w:r w:rsidRPr="00F404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kwotę określoną w przepisach wydanych na podstawie art. 11 ust. 8 ustawy Prawo zamówień publicznych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tj. </w:t>
      </w:r>
      <w:r w:rsidR="00FE65DB">
        <w:rPr>
          <w:rFonts w:ascii="Times New Roman" w:eastAsia="Times New Roman" w:hAnsi="Times New Roman" w:cs="Times New Roman"/>
          <w:sz w:val="28"/>
          <w:szCs w:val="28"/>
          <w:lang w:eastAsia="pl-PL"/>
        </w:rPr>
        <w:t>5 548 000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euro na:</w:t>
      </w:r>
    </w:p>
    <w:p w:rsidR="00F404D4" w:rsidRPr="00F404D4" w:rsidRDefault="00F404D4" w:rsidP="00F404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A50993" w:rsidRPr="00F404D4" w:rsidRDefault="00A50993" w:rsidP="00F404D4">
      <w:pPr>
        <w:spacing w:after="0" w:line="276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A50993" w:rsidRPr="007D36B0" w:rsidRDefault="00A50993" w:rsidP="0055391E">
      <w:pPr>
        <w:spacing w:after="0" w:line="276" w:lineRule="auto"/>
        <w:ind w:right="-28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04D4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55391E">
        <w:rPr>
          <w:rFonts w:ascii="Times New Roman" w:hAnsi="Times New Roman" w:cs="Times New Roman"/>
          <w:b/>
          <w:bCs/>
          <w:sz w:val="32"/>
          <w:szCs w:val="32"/>
        </w:rPr>
        <w:t>Budowa Pomostów nad jeziorami na terenie Gminy Brzozie współfinansowana z Europejskiego Funduszu Morskiego                              i Rybackiego w ramach Programu Operacyjnego Rybactwo i Morze na lata 2014-2020</w:t>
      </w:r>
      <w:r w:rsidRPr="00F404D4">
        <w:rPr>
          <w:rFonts w:ascii="Times New Roman" w:hAnsi="Times New Roman" w:cs="Times New Roman"/>
          <w:b/>
          <w:bCs/>
          <w:sz w:val="32"/>
          <w:szCs w:val="32"/>
        </w:rPr>
        <w:t xml:space="preserve">” </w:t>
      </w:r>
      <w:r w:rsidRPr="00F404D4">
        <w:rPr>
          <w:rFonts w:ascii="Times New Roman" w:hAnsi="Times New Roman" w:cs="Times New Roman"/>
          <w:b/>
          <w:sz w:val="32"/>
          <w:szCs w:val="32"/>
        </w:rPr>
        <w:br/>
      </w:r>
    </w:p>
    <w:p w:rsidR="00A50993" w:rsidRDefault="00A50993" w:rsidP="00F404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04D4" w:rsidRDefault="00F404D4" w:rsidP="00F404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04D4" w:rsidRDefault="00F404D4" w:rsidP="00F404D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4D4">
        <w:rPr>
          <w:rFonts w:ascii="Times New Roman" w:hAnsi="Times New Roman" w:cs="Times New Roman"/>
          <w:b/>
          <w:sz w:val="24"/>
          <w:szCs w:val="24"/>
        </w:rPr>
        <w:t>Specyfikację zatwierdził:</w:t>
      </w:r>
    </w:p>
    <w:p w:rsidR="00F404D4" w:rsidRDefault="00F404D4" w:rsidP="00F404D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04D4" w:rsidRDefault="00F404D4" w:rsidP="00F404D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WÓJT GMINY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404D4" w:rsidRPr="00A4695D" w:rsidRDefault="00EC6318" w:rsidP="00F404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Danuta Kędziorska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04D4" w:rsidRDefault="00F404D4" w:rsidP="00F404D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04D4" w:rsidRDefault="00F404D4" w:rsidP="00F404D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04D4" w:rsidRDefault="00F404D4" w:rsidP="00996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Brzozie, dnia </w:t>
      </w:r>
      <w:r w:rsidR="00AA6885">
        <w:rPr>
          <w:rFonts w:ascii="Times New Roman" w:hAnsi="Times New Roman" w:cs="Times New Roman"/>
          <w:b/>
          <w:sz w:val="24"/>
          <w:szCs w:val="24"/>
        </w:rPr>
        <w:t>30.05.2019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404D4" w:rsidRDefault="00F404D4" w:rsidP="00F404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4D4" w:rsidRPr="008A397A" w:rsidRDefault="00F404D4" w:rsidP="00F4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97A">
        <w:rPr>
          <w:rFonts w:ascii="Times New Roman" w:hAnsi="Times New Roman" w:cs="Times New Roman"/>
          <w:b/>
          <w:sz w:val="24"/>
          <w:szCs w:val="24"/>
        </w:rPr>
        <w:t>I. INFORMACJE OGÓLNE</w:t>
      </w:r>
    </w:p>
    <w:p w:rsidR="00F404D4" w:rsidRDefault="00F404D4" w:rsidP="00F404D4">
      <w:pPr>
        <w:rPr>
          <w:rFonts w:ascii="Times New Roman" w:hAnsi="Times New Roman" w:cs="Times New Roman"/>
          <w:sz w:val="24"/>
          <w:szCs w:val="24"/>
        </w:rPr>
      </w:pPr>
      <w:r w:rsidRPr="008C67F3">
        <w:rPr>
          <w:rFonts w:ascii="Times New Roman" w:hAnsi="Times New Roman" w:cs="Times New Roman"/>
          <w:b/>
          <w:sz w:val="24"/>
          <w:szCs w:val="24"/>
        </w:rPr>
        <w:t>Nazwa Zamawiającego:</w:t>
      </w:r>
      <w:r>
        <w:rPr>
          <w:rFonts w:ascii="Times New Roman" w:hAnsi="Times New Roman" w:cs="Times New Roman"/>
          <w:sz w:val="24"/>
          <w:szCs w:val="24"/>
        </w:rPr>
        <w:t xml:space="preserve"> Gmina Brzozie</w:t>
      </w:r>
    </w:p>
    <w:p w:rsidR="00F404D4" w:rsidRDefault="00F404D4" w:rsidP="00F404D4">
      <w:pPr>
        <w:rPr>
          <w:rFonts w:ascii="Times New Roman" w:hAnsi="Times New Roman" w:cs="Times New Roman"/>
          <w:sz w:val="24"/>
          <w:szCs w:val="24"/>
        </w:rPr>
      </w:pPr>
      <w:r w:rsidRPr="008C67F3">
        <w:rPr>
          <w:rFonts w:ascii="Times New Roman" w:hAnsi="Times New Roman" w:cs="Times New Roman"/>
          <w:b/>
          <w:sz w:val="24"/>
          <w:szCs w:val="24"/>
        </w:rPr>
        <w:t>Regon:</w:t>
      </w:r>
      <w:r w:rsidR="008C67F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C67F3">
        <w:rPr>
          <w:rFonts w:ascii="Times New Roman" w:hAnsi="Times New Roman" w:cs="Times New Roman"/>
          <w:sz w:val="24"/>
          <w:szCs w:val="24"/>
        </w:rPr>
        <w:t>8</w:t>
      </w:r>
      <w:r w:rsidR="00437838">
        <w:rPr>
          <w:rFonts w:ascii="Times New Roman" w:hAnsi="Times New Roman" w:cs="Times New Roman"/>
          <w:sz w:val="24"/>
          <w:szCs w:val="24"/>
        </w:rPr>
        <w:t>7</w:t>
      </w:r>
      <w:r w:rsidR="008C67F3">
        <w:rPr>
          <w:rFonts w:ascii="Times New Roman" w:hAnsi="Times New Roman" w:cs="Times New Roman"/>
          <w:sz w:val="24"/>
          <w:szCs w:val="24"/>
        </w:rPr>
        <w:t>1118402</w:t>
      </w:r>
    </w:p>
    <w:p w:rsidR="008C67F3" w:rsidRDefault="008C67F3" w:rsidP="00F404D4">
      <w:pPr>
        <w:rPr>
          <w:rFonts w:ascii="Times New Roman" w:hAnsi="Times New Roman" w:cs="Times New Roman"/>
          <w:sz w:val="24"/>
          <w:szCs w:val="24"/>
        </w:rPr>
      </w:pPr>
      <w:r w:rsidRPr="008C67F3">
        <w:rPr>
          <w:rFonts w:ascii="Times New Roman" w:hAnsi="Times New Roman" w:cs="Times New Roman"/>
          <w:b/>
          <w:sz w:val="24"/>
          <w:szCs w:val="24"/>
        </w:rPr>
        <w:t>NIP: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8C67F3">
        <w:rPr>
          <w:rFonts w:ascii="Times New Roman" w:hAnsi="Times New Roman" w:cs="Times New Roman"/>
          <w:sz w:val="24"/>
          <w:szCs w:val="24"/>
        </w:rPr>
        <w:t>874-168-46-39</w:t>
      </w:r>
    </w:p>
    <w:p w:rsidR="008C67F3" w:rsidRDefault="008C67F3" w:rsidP="00F40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Miejscowość: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8C67F3">
        <w:rPr>
          <w:rFonts w:ascii="Times New Roman" w:hAnsi="Times New Roman" w:cs="Times New Roman"/>
          <w:sz w:val="24"/>
          <w:szCs w:val="24"/>
        </w:rPr>
        <w:t>87-313 Brzozie 50</w:t>
      </w:r>
    </w:p>
    <w:p w:rsidR="008C67F3" w:rsidRDefault="008C67F3" w:rsidP="00F40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67F3">
        <w:rPr>
          <w:rFonts w:ascii="Times New Roman" w:hAnsi="Times New Roman" w:cs="Times New Roman"/>
          <w:sz w:val="24"/>
          <w:szCs w:val="24"/>
        </w:rPr>
        <w:t xml:space="preserve">       brodnicki</w:t>
      </w:r>
    </w:p>
    <w:p w:rsidR="008C67F3" w:rsidRDefault="008C67F3" w:rsidP="00F40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Województwo: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8C67F3">
        <w:rPr>
          <w:rFonts w:ascii="Times New Roman" w:hAnsi="Times New Roman" w:cs="Times New Roman"/>
          <w:sz w:val="24"/>
          <w:szCs w:val="24"/>
        </w:rPr>
        <w:t xml:space="preserve">kujawsko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C67F3">
        <w:rPr>
          <w:rFonts w:ascii="Times New Roman" w:hAnsi="Times New Roman" w:cs="Times New Roman"/>
          <w:sz w:val="24"/>
          <w:szCs w:val="24"/>
        </w:rPr>
        <w:t xml:space="preserve"> pomorskie</w:t>
      </w:r>
    </w:p>
    <w:p w:rsidR="008C67F3" w:rsidRDefault="008C67F3" w:rsidP="00F40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Strona internetowa: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hyperlink r:id="rId8" w:history="1">
        <w:r w:rsidRPr="00BA4F0E">
          <w:rPr>
            <w:rStyle w:val="Hipercze"/>
            <w:rFonts w:ascii="Times New Roman" w:hAnsi="Times New Roman" w:cs="Times New Roman"/>
            <w:sz w:val="24"/>
            <w:szCs w:val="24"/>
          </w:rPr>
          <w:t>www.bip.brzozie.pl</w:t>
        </w:r>
      </w:hyperlink>
    </w:p>
    <w:p w:rsidR="008C67F3" w:rsidRDefault="008C67F3" w:rsidP="00F40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hyperlink r:id="rId9" w:history="1">
        <w:r w:rsidRPr="00BA4F0E">
          <w:rPr>
            <w:rStyle w:val="Hipercze"/>
            <w:rFonts w:ascii="Times New Roman" w:hAnsi="Times New Roman" w:cs="Times New Roman"/>
            <w:sz w:val="24"/>
            <w:szCs w:val="24"/>
          </w:rPr>
          <w:t>przetargi@brzozie.pl</w:t>
        </w:r>
      </w:hyperlink>
    </w:p>
    <w:p w:rsidR="008C67F3" w:rsidRDefault="008C67F3" w:rsidP="00F40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Godziny urzędowania:    </w:t>
      </w:r>
      <w:r>
        <w:rPr>
          <w:rFonts w:ascii="Times New Roman" w:hAnsi="Times New Roman" w:cs="Times New Roman"/>
          <w:sz w:val="24"/>
          <w:szCs w:val="24"/>
        </w:rPr>
        <w:t>poniedziałek, wtorek, środa w godzinach 7:00 – 15:00</w:t>
      </w:r>
    </w:p>
    <w:p w:rsidR="008C67F3" w:rsidRDefault="008C67F3" w:rsidP="00F40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wtorek w godzinach 7:00 – 16:00</w:t>
      </w:r>
    </w:p>
    <w:p w:rsidR="008C67F3" w:rsidRDefault="008C67F3" w:rsidP="00F40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965EC">
        <w:rPr>
          <w:rFonts w:ascii="Times New Roman" w:hAnsi="Times New Roman" w:cs="Times New Roman"/>
          <w:sz w:val="24"/>
          <w:szCs w:val="24"/>
        </w:rPr>
        <w:t>piątek</w:t>
      </w:r>
      <w:r>
        <w:rPr>
          <w:rFonts w:ascii="Times New Roman" w:hAnsi="Times New Roman" w:cs="Times New Roman"/>
          <w:sz w:val="24"/>
          <w:szCs w:val="24"/>
        </w:rPr>
        <w:t xml:space="preserve"> w godzinach 7:00 – 14:00</w:t>
      </w:r>
    </w:p>
    <w:p w:rsidR="008C67F3" w:rsidRDefault="008C67F3" w:rsidP="00F404D4">
      <w:pPr>
        <w:rPr>
          <w:rFonts w:ascii="Times New Roman" w:hAnsi="Times New Roman" w:cs="Times New Roman"/>
          <w:b/>
          <w:sz w:val="24"/>
          <w:szCs w:val="24"/>
        </w:rPr>
      </w:pPr>
      <w:r w:rsidRPr="008C67F3">
        <w:rPr>
          <w:rFonts w:ascii="Times New Roman" w:hAnsi="Times New Roman" w:cs="Times New Roman"/>
          <w:b/>
          <w:sz w:val="24"/>
          <w:szCs w:val="24"/>
        </w:rPr>
        <w:t>Telefon: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56 49 129 10</w:t>
      </w:r>
    </w:p>
    <w:p w:rsidR="008C67F3" w:rsidRDefault="008C67F3" w:rsidP="00F404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Fax: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56 49 129 11</w:t>
      </w:r>
    </w:p>
    <w:p w:rsidR="008C67F3" w:rsidRDefault="008C67F3" w:rsidP="00F404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67F3">
        <w:rPr>
          <w:rFonts w:ascii="Times New Roman" w:hAnsi="Times New Roman" w:cs="Times New Roman"/>
          <w:sz w:val="28"/>
          <w:szCs w:val="28"/>
          <w:u w:val="single"/>
        </w:rPr>
        <w:t>Korespondencję związaną z niniejszym postępowaniem należy adresować:</w:t>
      </w:r>
    </w:p>
    <w:p w:rsidR="008C67F3" w:rsidRPr="008C67F3" w:rsidRDefault="008C67F3" w:rsidP="00F404D4">
      <w:pPr>
        <w:rPr>
          <w:rFonts w:ascii="Times New Roman" w:hAnsi="Times New Roman" w:cs="Times New Roman"/>
          <w:b/>
          <w:sz w:val="24"/>
          <w:szCs w:val="24"/>
        </w:rPr>
      </w:pPr>
      <w:r w:rsidRPr="008C67F3">
        <w:rPr>
          <w:rFonts w:ascii="Times New Roman" w:hAnsi="Times New Roman" w:cs="Times New Roman"/>
          <w:b/>
          <w:sz w:val="24"/>
          <w:szCs w:val="24"/>
        </w:rPr>
        <w:t>Urząd Gminy w Brzoziu</w:t>
      </w:r>
    </w:p>
    <w:p w:rsidR="008C67F3" w:rsidRPr="008C67F3" w:rsidRDefault="008C67F3" w:rsidP="00F404D4">
      <w:pPr>
        <w:rPr>
          <w:rFonts w:ascii="Times New Roman" w:hAnsi="Times New Roman" w:cs="Times New Roman"/>
          <w:b/>
          <w:sz w:val="24"/>
          <w:szCs w:val="24"/>
        </w:rPr>
      </w:pPr>
      <w:r w:rsidRPr="008C67F3">
        <w:rPr>
          <w:rFonts w:ascii="Times New Roman" w:hAnsi="Times New Roman" w:cs="Times New Roman"/>
          <w:b/>
          <w:sz w:val="24"/>
          <w:szCs w:val="24"/>
        </w:rPr>
        <w:t>87-313 Brzozie 50</w:t>
      </w:r>
    </w:p>
    <w:p w:rsidR="008C67F3" w:rsidRDefault="008C67F3" w:rsidP="00F404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n</w:t>
      </w:r>
      <w:r w:rsidRPr="008C67F3">
        <w:rPr>
          <w:rFonts w:ascii="Times New Roman" w:hAnsi="Times New Roman" w:cs="Times New Roman"/>
          <w:b/>
          <w:sz w:val="24"/>
          <w:szCs w:val="24"/>
        </w:rPr>
        <w:t>r postępowania ZP.271.</w:t>
      </w:r>
      <w:r w:rsidR="00D94B0F">
        <w:rPr>
          <w:rFonts w:ascii="Times New Roman" w:hAnsi="Times New Roman" w:cs="Times New Roman"/>
          <w:b/>
          <w:sz w:val="24"/>
          <w:szCs w:val="24"/>
        </w:rPr>
        <w:t>2</w:t>
      </w:r>
      <w:r w:rsidR="00672AF4">
        <w:rPr>
          <w:rFonts w:ascii="Times New Roman" w:hAnsi="Times New Roman" w:cs="Times New Roman"/>
          <w:b/>
          <w:sz w:val="24"/>
          <w:szCs w:val="24"/>
        </w:rPr>
        <w:t>.2019</w:t>
      </w:r>
    </w:p>
    <w:p w:rsidR="008C67F3" w:rsidRPr="008A397A" w:rsidRDefault="00A76D4B" w:rsidP="00A76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rPr>
          <w:rFonts w:ascii="Times New Roman" w:hAnsi="Times New Roman" w:cs="Times New Roman"/>
          <w:b/>
          <w:sz w:val="24"/>
          <w:szCs w:val="24"/>
        </w:rPr>
      </w:pPr>
      <w:r w:rsidRPr="008A397A">
        <w:rPr>
          <w:rFonts w:ascii="Times New Roman" w:hAnsi="Times New Roman" w:cs="Times New Roman"/>
          <w:b/>
          <w:sz w:val="24"/>
          <w:szCs w:val="24"/>
        </w:rPr>
        <w:t>II. TRYB UDZIELENIE ZAMÓWIENIA</w:t>
      </w:r>
    </w:p>
    <w:p w:rsidR="00A76D4B" w:rsidRPr="00A76D4B" w:rsidRDefault="00A76D4B" w:rsidP="00A76D4B">
      <w:pPr>
        <w:pStyle w:val="Default"/>
        <w:spacing w:after="68"/>
        <w:jc w:val="both"/>
      </w:pPr>
      <w:r w:rsidRPr="00A76D4B">
        <w:t xml:space="preserve">1. Niniejsze postępowanie prowadzone jest w trybie przetargu nieograniczonego na podstawie art. 39 i nast. ustawy z dnia 29 stycznia 2004 r. Prawo Zamówień Publicznych zwanej dalej „ustawą PZP”. </w:t>
      </w:r>
    </w:p>
    <w:p w:rsidR="00A76D4B" w:rsidRPr="00A76D4B" w:rsidRDefault="00A76D4B" w:rsidP="00A76D4B">
      <w:pPr>
        <w:pStyle w:val="Default"/>
        <w:spacing w:after="68"/>
        <w:jc w:val="both"/>
      </w:pPr>
      <w:r w:rsidRPr="00A76D4B">
        <w:t xml:space="preserve">2. W zakresie nieuregulowanym niniejszą Specyfikacją Istotnych Warunków Zamówienia, zwaną dalej „SIWZ”, zastosowanie mają przepisy ustawy PZP. </w:t>
      </w:r>
    </w:p>
    <w:p w:rsidR="00A76D4B" w:rsidRPr="00A76D4B" w:rsidRDefault="00A76D4B" w:rsidP="00A76D4B">
      <w:pPr>
        <w:pStyle w:val="Default"/>
        <w:spacing w:after="68"/>
        <w:jc w:val="both"/>
      </w:pPr>
      <w:r w:rsidRPr="00A76D4B">
        <w:t xml:space="preserve">3. Wartość zamówienia nie przekracza równowartości kwoty określonej w przepisach wykonawczych wydanych na podstawie art. 11 ust. 8 ustawy PZP. </w:t>
      </w:r>
    </w:p>
    <w:p w:rsidR="00A76D4B" w:rsidRDefault="00A76D4B" w:rsidP="00A76D4B">
      <w:pPr>
        <w:pStyle w:val="Default"/>
        <w:jc w:val="both"/>
      </w:pPr>
      <w:r w:rsidRPr="00A76D4B">
        <w:t xml:space="preserve">4. W przypadku gdy w SIWZ i załącznikach do niej powołane są konkretne przepisy, normy, wytyczne i katalogi, obowiązują przepisy aktualne. </w:t>
      </w:r>
    </w:p>
    <w:p w:rsidR="00A76D4B" w:rsidRDefault="00A76D4B" w:rsidP="00A76D4B">
      <w:pPr>
        <w:pStyle w:val="Default"/>
        <w:jc w:val="both"/>
      </w:pPr>
    </w:p>
    <w:p w:rsidR="00C82833" w:rsidRDefault="00C82833" w:rsidP="00A76D4B">
      <w:pPr>
        <w:pStyle w:val="Default"/>
        <w:jc w:val="both"/>
      </w:pPr>
    </w:p>
    <w:p w:rsidR="00C82833" w:rsidRDefault="00C82833" w:rsidP="00A76D4B">
      <w:pPr>
        <w:pStyle w:val="Default"/>
        <w:jc w:val="both"/>
      </w:pPr>
    </w:p>
    <w:p w:rsidR="00C82833" w:rsidRDefault="00C82833" w:rsidP="00A76D4B">
      <w:pPr>
        <w:pStyle w:val="Default"/>
        <w:jc w:val="both"/>
      </w:pPr>
    </w:p>
    <w:p w:rsidR="00C82833" w:rsidRDefault="00C82833" w:rsidP="00A76D4B">
      <w:pPr>
        <w:pStyle w:val="Default"/>
        <w:jc w:val="both"/>
      </w:pPr>
    </w:p>
    <w:p w:rsidR="00C82833" w:rsidRPr="008A397A" w:rsidRDefault="00C82833" w:rsidP="00A76D4B">
      <w:pPr>
        <w:pStyle w:val="Default"/>
        <w:jc w:val="both"/>
      </w:pPr>
    </w:p>
    <w:p w:rsidR="00A76D4B" w:rsidRPr="008A397A" w:rsidRDefault="00A76D4B" w:rsidP="00A76D4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both"/>
        <w:rPr>
          <w:b/>
        </w:rPr>
      </w:pPr>
      <w:r w:rsidRPr="008A397A">
        <w:rPr>
          <w:b/>
        </w:rPr>
        <w:lastRenderedPageBreak/>
        <w:t>III. OPIS PRZEDMIOTU ZAMÓWIENIA</w:t>
      </w:r>
    </w:p>
    <w:p w:rsidR="00186BD0" w:rsidRPr="00DC3540" w:rsidRDefault="00DC3540" w:rsidP="00DC35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354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D4B" w:rsidRPr="00DC3540">
        <w:rPr>
          <w:rFonts w:ascii="Times New Roman" w:hAnsi="Times New Roman" w:cs="Times New Roman"/>
          <w:b/>
          <w:sz w:val="24"/>
          <w:szCs w:val="24"/>
        </w:rPr>
        <w:t>Opis przedmiotu zamówienia</w:t>
      </w:r>
      <w:r w:rsidR="00186BD0" w:rsidRPr="00DC3540">
        <w:rPr>
          <w:rFonts w:ascii="Times New Roman" w:hAnsi="Times New Roman" w:cs="Times New Roman"/>
          <w:b/>
          <w:sz w:val="24"/>
          <w:szCs w:val="24"/>
        </w:rPr>
        <w:t>:</w:t>
      </w:r>
    </w:p>
    <w:p w:rsidR="0055391E" w:rsidRPr="002A7F83" w:rsidRDefault="00DC3540" w:rsidP="00DC3540">
      <w:pPr>
        <w:rPr>
          <w:rFonts w:ascii="Times New Roman" w:hAnsi="Times New Roman" w:cs="Times New Roman"/>
        </w:rPr>
      </w:pPr>
      <w:r w:rsidRPr="002A7F83">
        <w:rPr>
          <w:rFonts w:ascii="Times New Roman" w:hAnsi="Times New Roman" w:cs="Times New Roman"/>
        </w:rPr>
        <w:t xml:space="preserve">1.1. Przedmiotem zamówienia jest budowa pomostów nad jeziorami w miejscowościach: Janówko </w:t>
      </w:r>
      <w:r w:rsidR="00307D22">
        <w:rPr>
          <w:rFonts w:ascii="Times New Roman" w:hAnsi="Times New Roman" w:cs="Times New Roman"/>
        </w:rPr>
        <w:t xml:space="preserve">              </w:t>
      </w:r>
      <w:r w:rsidRPr="002A7F83">
        <w:rPr>
          <w:rFonts w:ascii="Times New Roman" w:hAnsi="Times New Roman" w:cs="Times New Roman"/>
        </w:rPr>
        <w:t>i Wielki Głęboczek</w:t>
      </w:r>
      <w:r w:rsidR="00510CD7">
        <w:rPr>
          <w:rFonts w:ascii="Times New Roman" w:hAnsi="Times New Roman" w:cs="Times New Roman"/>
        </w:rPr>
        <w:t>. Zamówienie podzielone jest na dwie części</w:t>
      </w:r>
      <w:r w:rsidRPr="002A7F83">
        <w:rPr>
          <w:rFonts w:ascii="Times New Roman" w:hAnsi="Times New Roman" w:cs="Times New Roman"/>
        </w:rPr>
        <w:t>:</w:t>
      </w:r>
    </w:p>
    <w:p w:rsidR="000E4936" w:rsidRDefault="008F1E8A" w:rsidP="002A7F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Część</w:t>
      </w:r>
      <w:r w:rsidR="00DC3540" w:rsidRPr="002A7F83">
        <w:rPr>
          <w:rFonts w:ascii="Times New Roman" w:hAnsi="Times New Roman" w:cs="Times New Roman"/>
          <w:b/>
        </w:rPr>
        <w:t xml:space="preserve"> nr 1 :</w:t>
      </w:r>
      <w:r w:rsidR="00896856">
        <w:rPr>
          <w:rFonts w:ascii="Times New Roman" w:hAnsi="Times New Roman" w:cs="Times New Roman"/>
        </w:rPr>
        <w:t xml:space="preserve"> Dostawa i montaż</w:t>
      </w:r>
      <w:r w:rsidR="00F35505" w:rsidRPr="002A7F83">
        <w:rPr>
          <w:rFonts w:ascii="Times New Roman" w:hAnsi="Times New Roman" w:cs="Times New Roman"/>
        </w:rPr>
        <w:t xml:space="preserve"> </w:t>
      </w:r>
      <w:r w:rsidR="003E130A">
        <w:rPr>
          <w:rFonts w:ascii="Times New Roman" w:hAnsi="Times New Roman" w:cs="Times New Roman"/>
        </w:rPr>
        <w:t xml:space="preserve"> </w:t>
      </w:r>
      <w:r w:rsidR="00057E63">
        <w:rPr>
          <w:rFonts w:ascii="Times New Roman" w:hAnsi="Times New Roman" w:cs="Times New Roman"/>
        </w:rPr>
        <w:t>dwóch pomostów pływajacych</w:t>
      </w:r>
      <w:r w:rsidR="00307D22">
        <w:rPr>
          <w:rFonts w:ascii="Times New Roman" w:hAnsi="Times New Roman" w:cs="Times New Roman"/>
        </w:rPr>
        <w:t xml:space="preserve"> </w:t>
      </w:r>
      <w:r w:rsidR="00F35505" w:rsidRPr="002A7F83">
        <w:rPr>
          <w:rFonts w:ascii="Times New Roman" w:hAnsi="Times New Roman" w:cs="Times New Roman"/>
        </w:rPr>
        <w:t xml:space="preserve">o długości do 25 m, </w:t>
      </w:r>
      <w:r w:rsidR="003E130A">
        <w:rPr>
          <w:rFonts w:ascii="Times New Roman" w:hAnsi="Times New Roman" w:cs="Times New Roman"/>
        </w:rPr>
        <w:t xml:space="preserve"> </w:t>
      </w:r>
      <w:r w:rsidR="00F35505" w:rsidRPr="002A7F83">
        <w:rPr>
          <w:rFonts w:ascii="Times New Roman" w:hAnsi="Times New Roman" w:cs="Times New Roman"/>
        </w:rPr>
        <w:t>w kształcie „L” nad jeziorem w Wielkim Głęboczku, na działce ewidencyjnej nr 244 oraz nad jeziorem w</w:t>
      </w:r>
      <w:r w:rsidR="002E7F25">
        <w:rPr>
          <w:rFonts w:ascii="Times New Roman" w:hAnsi="Times New Roman" w:cs="Times New Roman"/>
        </w:rPr>
        <w:t xml:space="preserve"> miejscowości</w:t>
      </w:r>
      <w:r w:rsidR="00F35505" w:rsidRPr="002A7F83">
        <w:rPr>
          <w:rFonts w:ascii="Times New Roman" w:hAnsi="Times New Roman" w:cs="Times New Roman"/>
        </w:rPr>
        <w:t xml:space="preserve"> Janówk</w:t>
      </w:r>
      <w:r w:rsidR="002E7F25">
        <w:rPr>
          <w:rFonts w:ascii="Times New Roman" w:hAnsi="Times New Roman" w:cs="Times New Roman"/>
        </w:rPr>
        <w:t>o</w:t>
      </w:r>
      <w:r w:rsidR="00F35505" w:rsidRPr="002A7F83">
        <w:rPr>
          <w:rFonts w:ascii="Times New Roman" w:hAnsi="Times New Roman" w:cs="Times New Roman"/>
        </w:rPr>
        <w:t xml:space="preserve"> na działce ewidencyjnej nr 29</w:t>
      </w:r>
      <w:r w:rsidR="00A7056A" w:rsidRPr="002A7F83">
        <w:rPr>
          <w:rFonts w:ascii="Times New Roman" w:hAnsi="Times New Roman" w:cs="Times New Roman"/>
        </w:rPr>
        <w:t xml:space="preserve">. </w:t>
      </w:r>
      <w:r w:rsidR="006534DB">
        <w:rPr>
          <w:rFonts w:ascii="Times New Roman" w:hAnsi="Times New Roman" w:cs="Times New Roman"/>
        </w:rPr>
        <w:t>Szczegółowy opis przedmiotu zamówienia określony został w załączniku nr 1 do SIWZ, który jest jednocześnie załącznikiem do umowy – wzór umowy załącznik nr 4</w:t>
      </w:r>
      <w:r w:rsidR="00B30637">
        <w:rPr>
          <w:rFonts w:ascii="Times New Roman" w:hAnsi="Times New Roman" w:cs="Times New Roman"/>
        </w:rPr>
        <w:t>a</w:t>
      </w:r>
      <w:r w:rsidR="006534DB">
        <w:rPr>
          <w:rFonts w:ascii="Times New Roman" w:hAnsi="Times New Roman" w:cs="Times New Roman"/>
        </w:rPr>
        <w:t xml:space="preserve"> do SIWZ. </w:t>
      </w:r>
    </w:p>
    <w:p w:rsidR="003B013A" w:rsidRPr="00FE65DB" w:rsidRDefault="008F1E8A" w:rsidP="002A7F83">
      <w:pPr>
        <w:jc w:val="both"/>
        <w:rPr>
          <w:rFonts w:ascii="Times New Roman" w:hAnsi="Times New Roman" w:cs="Times New Roman"/>
        </w:rPr>
      </w:pPr>
      <w:r w:rsidRPr="006534DB">
        <w:rPr>
          <w:rFonts w:ascii="Times New Roman" w:hAnsi="Times New Roman" w:cs="Times New Roman"/>
          <w:b/>
        </w:rPr>
        <w:t>Część</w:t>
      </w:r>
      <w:r w:rsidR="00B45A09" w:rsidRPr="006534DB">
        <w:rPr>
          <w:rFonts w:ascii="Times New Roman" w:hAnsi="Times New Roman" w:cs="Times New Roman"/>
          <w:b/>
        </w:rPr>
        <w:t xml:space="preserve"> nr 2:</w:t>
      </w:r>
      <w:r w:rsidR="00500380" w:rsidRPr="006534DB">
        <w:rPr>
          <w:rFonts w:ascii="Times New Roman" w:hAnsi="Times New Roman" w:cs="Times New Roman"/>
        </w:rPr>
        <w:t xml:space="preserve"> Budowa </w:t>
      </w:r>
      <w:r w:rsidR="00FE65DB" w:rsidRPr="006534DB">
        <w:rPr>
          <w:rFonts w:ascii="Times New Roman" w:hAnsi="Times New Roman" w:cs="Times New Roman"/>
        </w:rPr>
        <w:t>pomostu rekreacyjno-wędkarskiego</w:t>
      </w:r>
      <w:r w:rsidR="00500380" w:rsidRPr="006534DB">
        <w:rPr>
          <w:rFonts w:ascii="Times New Roman" w:hAnsi="Times New Roman" w:cs="Times New Roman"/>
        </w:rPr>
        <w:t xml:space="preserve"> nad jeziorem Sosno Małe, na działce ewidencyjnej nr 163/1 płożonej w miejscowości Janówko</w:t>
      </w:r>
      <w:r w:rsidR="00FE65DB" w:rsidRPr="006534DB">
        <w:rPr>
          <w:rFonts w:ascii="Times New Roman" w:hAnsi="Times New Roman" w:cs="Times New Roman"/>
        </w:rPr>
        <w:t>.</w:t>
      </w:r>
      <w:r w:rsidR="00500380" w:rsidRPr="006534DB">
        <w:rPr>
          <w:rFonts w:ascii="Times New Roman" w:hAnsi="Times New Roman" w:cs="Times New Roman"/>
        </w:rPr>
        <w:t xml:space="preserve"> P</w:t>
      </w:r>
      <w:r w:rsidR="007A3BE3" w:rsidRPr="006534DB">
        <w:rPr>
          <w:rFonts w:ascii="Times New Roman" w:hAnsi="Times New Roman" w:cs="Times New Roman"/>
        </w:rPr>
        <w:t>omost ma mieć kształt litery „L”. Długość całkowita pomostu wynosić ma 24,9 m, a szerokość 1,5</w:t>
      </w:r>
      <w:r w:rsidR="003B013A" w:rsidRPr="006534DB">
        <w:rPr>
          <w:rFonts w:ascii="Times New Roman" w:hAnsi="Times New Roman" w:cs="Times New Roman"/>
        </w:rPr>
        <w:t xml:space="preserve"> i 3,50 m. Całkowita powierzchnia pokładu pomostu wynosi 51,15 m</w:t>
      </w:r>
      <w:r w:rsidR="003B013A" w:rsidRPr="006534DB">
        <w:rPr>
          <w:rFonts w:ascii="Times New Roman" w:hAnsi="Times New Roman" w:cs="Times New Roman"/>
          <w:vertAlign w:val="superscript"/>
        </w:rPr>
        <w:t xml:space="preserve">2 </w:t>
      </w:r>
      <w:r w:rsidR="003B013A" w:rsidRPr="006534DB">
        <w:rPr>
          <w:rFonts w:ascii="Times New Roman" w:hAnsi="Times New Roman" w:cs="Times New Roman"/>
        </w:rPr>
        <w:t xml:space="preserve">. </w:t>
      </w:r>
      <w:r w:rsidR="00FE65DB">
        <w:rPr>
          <w:rFonts w:ascii="Times New Roman" w:hAnsi="Times New Roman" w:cs="Times New Roman"/>
        </w:rPr>
        <w:t xml:space="preserve">Szczegółowy opis przedmiotu zamówienia określony został w załączniku nr </w:t>
      </w:r>
      <w:r w:rsidR="006534DB">
        <w:rPr>
          <w:rFonts w:ascii="Times New Roman" w:hAnsi="Times New Roman" w:cs="Times New Roman"/>
        </w:rPr>
        <w:t>2 do SIWZ, który jest jednocześnie załącznikiem do umowy- wzór umowy załącznik nr 4 do SIWZ.</w:t>
      </w:r>
    </w:p>
    <w:p w:rsidR="000E4936" w:rsidRPr="00B30637" w:rsidRDefault="000E4936" w:rsidP="000E4936">
      <w:pPr>
        <w:pStyle w:val="Teksttreci21"/>
        <w:shd w:val="clear" w:color="auto" w:fill="auto"/>
        <w:tabs>
          <w:tab w:val="left" w:pos="452"/>
        </w:tabs>
        <w:spacing w:before="0" w:line="276" w:lineRule="auto"/>
        <w:ind w:firstLine="0"/>
        <w:jc w:val="both"/>
        <w:rPr>
          <w:rFonts w:ascii="Times New Roman" w:hAnsi="Times New Roman" w:cs="Times New Roman"/>
          <w:u w:val="single"/>
        </w:rPr>
      </w:pPr>
      <w:r w:rsidRPr="00693E7E">
        <w:rPr>
          <w:rFonts w:ascii="Times New Roman" w:hAnsi="Times New Roman" w:cs="Times New Roman"/>
        </w:rPr>
        <w:t xml:space="preserve">1.2. Zamawiający wymaga zatrudnienia przez wykonawcę lub podwykonawcę na podstawie umowy </w:t>
      </w:r>
      <w:r w:rsidR="00544EBB">
        <w:rPr>
          <w:rFonts w:ascii="Times New Roman" w:hAnsi="Times New Roman" w:cs="Times New Roman"/>
        </w:rPr>
        <w:t xml:space="preserve">                  </w:t>
      </w:r>
      <w:r w:rsidRPr="00693E7E">
        <w:rPr>
          <w:rFonts w:ascii="Times New Roman" w:hAnsi="Times New Roman" w:cs="Times New Roman"/>
        </w:rPr>
        <w:t>o pracę osób wykonujących następujące czynności w zakresie realizacji zamówienia, których wykonanie polega na wykonywaniu pracy w sposób określony w art. 22 § 1 ustawy z dnia 26 czerwca 1974 r. - Kodeks pracy</w:t>
      </w:r>
      <w:r w:rsidR="00BE092B" w:rsidRPr="00693E7E">
        <w:rPr>
          <w:rFonts w:ascii="Times New Roman" w:hAnsi="Times New Roman" w:cs="Times New Roman"/>
        </w:rPr>
        <w:t xml:space="preserve"> </w:t>
      </w:r>
      <w:r w:rsidR="00BE092B" w:rsidRPr="00693E7E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00693E7E" w:rsidRPr="00693E7E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="00693E7E" w:rsidRPr="00693E7E">
        <w:rPr>
          <w:rFonts w:ascii="Times New Roman" w:hAnsi="Times New Roman" w:cs="Times New Roman"/>
          <w:color w:val="000000" w:themeColor="text1"/>
        </w:rPr>
        <w:t xml:space="preserve">. </w:t>
      </w:r>
      <w:r w:rsidR="00BE092B" w:rsidRPr="00693E7E">
        <w:rPr>
          <w:rFonts w:ascii="Times New Roman" w:hAnsi="Times New Roman" w:cs="Times New Roman"/>
          <w:color w:val="000000" w:themeColor="text1"/>
        </w:rPr>
        <w:t>Dz.U z 2018 poz.917)</w:t>
      </w:r>
      <w:r w:rsidRPr="00693E7E">
        <w:rPr>
          <w:rFonts w:ascii="Times New Roman" w:hAnsi="Times New Roman" w:cs="Times New Roman"/>
          <w:color w:val="FF0000"/>
        </w:rPr>
        <w:t xml:space="preserve"> </w:t>
      </w:r>
      <w:r w:rsidRPr="00693E7E">
        <w:rPr>
          <w:rFonts w:ascii="Times New Roman" w:hAnsi="Times New Roman" w:cs="Times New Roman"/>
        </w:rPr>
        <w:t xml:space="preserve">prace fizyczne bezpośrednio związane z budową </w:t>
      </w:r>
      <w:r w:rsidR="00544EBB">
        <w:rPr>
          <w:rFonts w:ascii="Times New Roman" w:hAnsi="Times New Roman" w:cs="Times New Roman"/>
        </w:rPr>
        <w:t xml:space="preserve">                       </w:t>
      </w:r>
      <w:r w:rsidR="00C23423">
        <w:rPr>
          <w:rFonts w:ascii="Times New Roman" w:hAnsi="Times New Roman" w:cs="Times New Roman"/>
        </w:rPr>
        <w:t xml:space="preserve"> pomostu</w:t>
      </w:r>
      <w:r w:rsidRPr="00693E7E">
        <w:rPr>
          <w:rFonts w:ascii="Times New Roman" w:hAnsi="Times New Roman" w:cs="Times New Roman"/>
        </w:rPr>
        <w:t xml:space="preserve"> przez cały okres wykonywania tych czynności</w:t>
      </w:r>
      <w:r w:rsidR="00544EBB">
        <w:rPr>
          <w:rFonts w:ascii="Times New Roman" w:hAnsi="Times New Roman" w:cs="Times New Roman"/>
        </w:rPr>
        <w:t xml:space="preserve"> </w:t>
      </w:r>
      <w:r w:rsidRPr="00693E7E">
        <w:rPr>
          <w:rFonts w:ascii="Times New Roman" w:hAnsi="Times New Roman" w:cs="Times New Roman"/>
        </w:rPr>
        <w:t>w ramach zamówienia</w:t>
      </w:r>
      <w:r w:rsidR="00B30637">
        <w:rPr>
          <w:rFonts w:ascii="Times New Roman" w:hAnsi="Times New Roman" w:cs="Times New Roman"/>
        </w:rPr>
        <w:t xml:space="preserve"> – </w:t>
      </w:r>
      <w:r w:rsidR="00B30637" w:rsidRPr="00B30637">
        <w:rPr>
          <w:rFonts w:ascii="Times New Roman" w:hAnsi="Times New Roman" w:cs="Times New Roman"/>
          <w:u w:val="single"/>
        </w:rPr>
        <w:t>Wymóg dotyczy Wykonawcy składającego ofertę na część nr 2.</w:t>
      </w:r>
    </w:p>
    <w:p w:rsidR="000E4936" w:rsidRPr="00B30637" w:rsidRDefault="000E4936" w:rsidP="000E4936">
      <w:pPr>
        <w:pStyle w:val="Teksttreci21"/>
        <w:shd w:val="clear" w:color="auto" w:fill="auto"/>
        <w:tabs>
          <w:tab w:val="left" w:pos="452"/>
        </w:tabs>
        <w:spacing w:before="0" w:line="276" w:lineRule="auto"/>
        <w:ind w:firstLine="0"/>
        <w:jc w:val="both"/>
        <w:rPr>
          <w:rFonts w:ascii="Times New Roman" w:hAnsi="Times New Roman" w:cs="Times New Roman"/>
          <w:u w:val="single"/>
        </w:rPr>
      </w:pPr>
    </w:p>
    <w:p w:rsidR="000E4936" w:rsidRPr="00693E7E" w:rsidRDefault="000E4936" w:rsidP="000E4936">
      <w:pPr>
        <w:pStyle w:val="Akapitzlist"/>
        <w:spacing w:before="120" w:after="0"/>
        <w:ind w:left="0"/>
        <w:jc w:val="both"/>
        <w:rPr>
          <w:rFonts w:ascii="Times New Roman" w:hAnsi="Times New Roman" w:cs="Times New Roman"/>
        </w:rPr>
      </w:pPr>
      <w:r w:rsidRPr="00693E7E">
        <w:rPr>
          <w:rFonts w:ascii="Times New Roman" w:eastAsia="Arial" w:hAnsi="Times New Roman" w:cs="Times New Roman"/>
          <w:lang w:eastAsia="pl-PL"/>
        </w:rPr>
        <w:t xml:space="preserve">1.3. </w:t>
      </w:r>
      <w:r w:rsidRPr="00693E7E">
        <w:rPr>
          <w:rFonts w:ascii="Times New Roman" w:hAnsi="Times New Roman" w:cs="Times New Roman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punkcie </w:t>
      </w:r>
      <w:r w:rsidR="009965EC">
        <w:rPr>
          <w:rFonts w:ascii="Times New Roman" w:hAnsi="Times New Roman" w:cs="Times New Roman"/>
        </w:rPr>
        <w:t>1.2.</w:t>
      </w:r>
      <w:r w:rsidRPr="00693E7E">
        <w:rPr>
          <w:rFonts w:ascii="Times New Roman" w:hAnsi="Times New Roman" w:cs="Times New Roman"/>
        </w:rPr>
        <w:t xml:space="preserve"> czynności. Zamawiający uprawniony jest  w szczególności do: </w:t>
      </w:r>
    </w:p>
    <w:p w:rsidR="000E4936" w:rsidRPr="00693E7E" w:rsidRDefault="000E4936" w:rsidP="000E4936">
      <w:pPr>
        <w:pStyle w:val="Akapitzlist"/>
        <w:spacing w:before="120" w:after="0"/>
        <w:ind w:left="0"/>
        <w:jc w:val="both"/>
        <w:rPr>
          <w:rFonts w:ascii="Times New Roman" w:hAnsi="Times New Roman" w:cs="Times New Roman"/>
        </w:rPr>
      </w:pPr>
      <w:r w:rsidRPr="00693E7E">
        <w:rPr>
          <w:rFonts w:ascii="Times New Roman" w:hAnsi="Times New Roman" w:cs="Times New Roman"/>
        </w:rPr>
        <w:t xml:space="preserve">a) żądania oświadczeń i dokumentów w zakresie potwierdzenia spełniania ww. wymogów </w:t>
      </w:r>
      <w:r w:rsidR="004E238E">
        <w:rPr>
          <w:rFonts w:ascii="Times New Roman" w:hAnsi="Times New Roman" w:cs="Times New Roman"/>
        </w:rPr>
        <w:t xml:space="preserve">                                           </w:t>
      </w:r>
      <w:r w:rsidRPr="00693E7E">
        <w:rPr>
          <w:rFonts w:ascii="Times New Roman" w:hAnsi="Times New Roman" w:cs="Times New Roman"/>
        </w:rPr>
        <w:t>i dokonywania ich oceny,</w:t>
      </w:r>
    </w:p>
    <w:p w:rsidR="000E4936" w:rsidRPr="00693E7E" w:rsidRDefault="000E4936" w:rsidP="000E4936">
      <w:pPr>
        <w:pStyle w:val="Akapitzlist"/>
        <w:spacing w:before="120" w:after="0"/>
        <w:ind w:left="0"/>
        <w:jc w:val="both"/>
        <w:rPr>
          <w:rFonts w:ascii="Times New Roman" w:hAnsi="Times New Roman" w:cs="Times New Roman"/>
        </w:rPr>
      </w:pPr>
      <w:r w:rsidRPr="00693E7E">
        <w:rPr>
          <w:rFonts w:ascii="Times New Roman" w:hAnsi="Times New Roman" w:cs="Times New Roman"/>
        </w:rPr>
        <w:t>b) żądania wyjaśnień w przypadku wątpliwości w zakresie potwierdzenia spełniania ww. wymogów,</w:t>
      </w:r>
    </w:p>
    <w:p w:rsidR="000E4936" w:rsidRPr="00693E7E" w:rsidRDefault="000E4936" w:rsidP="000E4936">
      <w:pPr>
        <w:pStyle w:val="Akapitzlist"/>
        <w:spacing w:before="120" w:after="0"/>
        <w:ind w:left="0"/>
        <w:jc w:val="both"/>
        <w:rPr>
          <w:rFonts w:ascii="Times New Roman" w:hAnsi="Times New Roman" w:cs="Times New Roman"/>
        </w:rPr>
      </w:pPr>
      <w:r w:rsidRPr="00693E7E">
        <w:rPr>
          <w:rFonts w:ascii="Times New Roman" w:hAnsi="Times New Roman" w:cs="Times New Roman"/>
        </w:rPr>
        <w:t>c) przeprowadzania kontroli na miejscu wykonywania świadczenia.</w:t>
      </w:r>
    </w:p>
    <w:p w:rsidR="000E4936" w:rsidRPr="00693E7E" w:rsidRDefault="000E4936" w:rsidP="000E4936">
      <w:pPr>
        <w:pStyle w:val="Akapitzlist"/>
        <w:spacing w:before="120" w:after="0"/>
        <w:ind w:left="0"/>
        <w:jc w:val="both"/>
        <w:rPr>
          <w:rFonts w:ascii="Times New Roman" w:hAnsi="Times New Roman" w:cs="Times New Roman"/>
        </w:rPr>
      </w:pPr>
    </w:p>
    <w:p w:rsidR="000E4936" w:rsidRPr="00693E7E" w:rsidRDefault="000E4936" w:rsidP="000E4936">
      <w:pPr>
        <w:pStyle w:val="Akapitzlist"/>
        <w:spacing w:before="120" w:after="0"/>
        <w:ind w:left="0"/>
        <w:jc w:val="both"/>
        <w:rPr>
          <w:rFonts w:ascii="Times New Roman" w:hAnsi="Times New Roman" w:cs="Times New Roman"/>
        </w:rPr>
      </w:pPr>
      <w:r w:rsidRPr="00693E7E">
        <w:rPr>
          <w:rFonts w:ascii="Times New Roman" w:hAnsi="Times New Roman" w:cs="Times New Roman"/>
        </w:rPr>
        <w:t xml:space="preserve"> 1.4. W trakcie realizacji zamówienia na każde wezwanie zamawiającego w wyznaczonym w tym wezwaniu terminie wykonawca przedłoży zamawiającemu wskazane, wybrane  poniżej dowody w celu potwierdzenia spełnienia wymogu zatrudnienia na podstawie umowy o pracę przez wykonawcę lub podwykonawcę osób wykonujących wskazane w punkcie </w:t>
      </w:r>
      <w:r w:rsidR="009965EC">
        <w:rPr>
          <w:rFonts w:ascii="Times New Roman" w:hAnsi="Times New Roman" w:cs="Times New Roman"/>
        </w:rPr>
        <w:t>1.2.</w:t>
      </w:r>
      <w:r w:rsidRPr="00693E7E">
        <w:rPr>
          <w:rFonts w:ascii="Times New Roman" w:hAnsi="Times New Roman" w:cs="Times New Roman"/>
        </w:rPr>
        <w:t xml:space="preserve"> czynności w trakcie realizacji zamówienia:</w:t>
      </w:r>
    </w:p>
    <w:p w:rsidR="000E4936" w:rsidRPr="00693E7E" w:rsidRDefault="000E4936" w:rsidP="000E4936">
      <w:pPr>
        <w:pStyle w:val="Akapitzlist"/>
        <w:spacing w:before="120" w:after="0"/>
        <w:ind w:left="0"/>
        <w:jc w:val="both"/>
        <w:rPr>
          <w:rFonts w:ascii="Times New Roman" w:hAnsi="Times New Roman" w:cs="Times New Roman"/>
          <w:i/>
        </w:rPr>
      </w:pPr>
      <w:r w:rsidRPr="00693E7E">
        <w:rPr>
          <w:rFonts w:ascii="Times New Roman" w:hAnsi="Times New Roman" w:cs="Times New Roman"/>
        </w:rPr>
        <w:t>a)</w:t>
      </w:r>
      <w:r w:rsidR="0082624A">
        <w:rPr>
          <w:rFonts w:ascii="Times New Roman" w:hAnsi="Times New Roman" w:cs="Times New Roman"/>
        </w:rPr>
        <w:t xml:space="preserve"> </w:t>
      </w:r>
      <w:r w:rsidRPr="00693E7E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0E4936" w:rsidRPr="00693E7E" w:rsidRDefault="000E4936" w:rsidP="000E4936">
      <w:pPr>
        <w:pStyle w:val="Akapitzlist"/>
        <w:spacing w:before="120" w:after="0"/>
        <w:ind w:left="0"/>
        <w:jc w:val="both"/>
        <w:rPr>
          <w:rFonts w:ascii="Times New Roman" w:hAnsi="Times New Roman" w:cs="Times New Roman"/>
          <w:i/>
        </w:rPr>
      </w:pPr>
      <w:r w:rsidRPr="00693E7E">
        <w:rPr>
          <w:rFonts w:ascii="Times New Roman" w:hAnsi="Times New Roman" w:cs="Times New Roman"/>
        </w:rPr>
        <w:t>b)</w:t>
      </w:r>
      <w:r w:rsidR="0082624A">
        <w:rPr>
          <w:rFonts w:ascii="Times New Roman" w:hAnsi="Times New Roman" w:cs="Times New Roman"/>
        </w:rPr>
        <w:t xml:space="preserve"> </w:t>
      </w:r>
      <w:r w:rsidRPr="00693E7E">
        <w:rPr>
          <w:rFonts w:ascii="Times New Roman" w:hAnsi="Times New Roman" w:cs="Times New Roman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</w:t>
      </w:r>
      <w:r w:rsidR="00B833E1">
        <w:rPr>
          <w:rFonts w:ascii="Times New Roman" w:hAnsi="Times New Roman" w:cs="Times New Roman"/>
        </w:rPr>
        <w:t xml:space="preserve">                            </w:t>
      </w:r>
      <w:r w:rsidRPr="00693E7E">
        <w:rPr>
          <w:rFonts w:ascii="Times New Roman" w:hAnsi="Times New Roman" w:cs="Times New Roman"/>
        </w:rPr>
        <w:t xml:space="preserve">w sposób zapewniający ochronę danych osobowych pracowników, zgodnie z art. 13 ust. 1 i 2 rozporządzenia Parlamentu Europejskiego i Rady (UE) 2016/679 z dnia 27 kwietnia 2016 r. w sprawie </w:t>
      </w:r>
      <w:r w:rsidRPr="00693E7E">
        <w:rPr>
          <w:rFonts w:ascii="Times New Roman" w:hAnsi="Times New Roman" w:cs="Times New Roman"/>
        </w:rPr>
        <w:lastRenderedPageBreak/>
        <w:t>ochrony osób fizycznych w związku z przetwarzaniem danych osobowych i w sprawie swobodnego przepływu takich danych oraz uchylenia dyrektywy 95/46/WE (ogólne rozporządzenie o ochronie danych) (Dz. Urz. UE L 119 z 04.05.2016, str. 1), dalej „RODO” (tj. w szczególności bez, adresów, nr PESEL pracowników, wysokości wynagrodzenia). Informacje takie jak: imię i nazwisko, data zawarcia umowy, rodzaj umowy o pracę i wymiar etatu muszą być możliwe do zidentyfikowania;</w:t>
      </w:r>
    </w:p>
    <w:p w:rsidR="000E4936" w:rsidRPr="00693E7E" w:rsidRDefault="000E4936" w:rsidP="000E4936">
      <w:pPr>
        <w:pStyle w:val="Akapitzlist"/>
        <w:spacing w:before="120" w:after="0"/>
        <w:ind w:left="0"/>
        <w:jc w:val="both"/>
        <w:rPr>
          <w:rFonts w:ascii="Times New Roman" w:hAnsi="Times New Roman" w:cs="Times New Roman"/>
        </w:rPr>
      </w:pPr>
      <w:r w:rsidRPr="00693E7E">
        <w:rPr>
          <w:rFonts w:ascii="Times New Roman" w:hAnsi="Times New Roman" w:cs="Times New Roman"/>
        </w:rPr>
        <w:t>c)</w:t>
      </w:r>
      <w:r w:rsidR="0082624A">
        <w:rPr>
          <w:rFonts w:ascii="Times New Roman" w:hAnsi="Times New Roman" w:cs="Times New Roman"/>
        </w:rPr>
        <w:t xml:space="preserve"> </w:t>
      </w:r>
      <w:r w:rsidRPr="00693E7E">
        <w:rPr>
          <w:rFonts w:ascii="Times New Roman" w:hAnsi="Times New Roman" w:cs="Times New Roman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0E4936" w:rsidRPr="00693E7E" w:rsidRDefault="000E4936" w:rsidP="000E4936">
      <w:pPr>
        <w:pStyle w:val="Akapitzlist"/>
        <w:spacing w:before="120" w:after="0"/>
        <w:ind w:left="0"/>
        <w:jc w:val="both"/>
        <w:rPr>
          <w:rFonts w:ascii="Times New Roman" w:hAnsi="Times New Roman" w:cs="Times New Roman"/>
        </w:rPr>
      </w:pPr>
      <w:r w:rsidRPr="00693E7E">
        <w:rPr>
          <w:rFonts w:ascii="Times New Roman" w:hAnsi="Times New Roman" w:cs="Times New Roman"/>
        </w:rPr>
        <w:t>d)</w:t>
      </w:r>
      <w:r w:rsidR="0082624A">
        <w:rPr>
          <w:rFonts w:ascii="Times New Roman" w:hAnsi="Times New Roman" w:cs="Times New Roman"/>
        </w:rPr>
        <w:t xml:space="preserve"> </w:t>
      </w:r>
      <w:r w:rsidRPr="00693E7E">
        <w:rPr>
          <w:rFonts w:ascii="Times New Roman" w:hAnsi="Times New Roman" w:cs="Times New Roman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</w:t>
      </w:r>
    </w:p>
    <w:p w:rsidR="000E4936" w:rsidRPr="00693E7E" w:rsidRDefault="000E4936" w:rsidP="000E4936">
      <w:pPr>
        <w:pStyle w:val="Akapitzlist"/>
        <w:spacing w:before="120"/>
        <w:ind w:left="1440"/>
        <w:jc w:val="both"/>
        <w:rPr>
          <w:rFonts w:ascii="Times New Roman" w:hAnsi="Times New Roman" w:cs="Times New Roman"/>
        </w:rPr>
      </w:pPr>
    </w:p>
    <w:p w:rsidR="000E4936" w:rsidRPr="00693E7E" w:rsidRDefault="000E4936" w:rsidP="000E4936">
      <w:pPr>
        <w:pStyle w:val="Akapitzlist"/>
        <w:spacing w:before="120" w:after="0"/>
        <w:ind w:left="0"/>
        <w:jc w:val="both"/>
        <w:rPr>
          <w:rFonts w:ascii="Times New Roman" w:hAnsi="Times New Roman" w:cs="Times New Roman"/>
        </w:rPr>
      </w:pPr>
      <w:r w:rsidRPr="00693E7E">
        <w:rPr>
          <w:rFonts w:ascii="Times New Roman" w:hAnsi="Times New Roman" w:cs="Times New Roman"/>
        </w:rPr>
        <w:t xml:space="preserve">1.5. Z tytułu niespełnienia przez wykonawcę lub podwykonawcę wymogu zatrudnienia na podstawie umowy o pracę osób wykonujących wskazane w punkcie </w:t>
      </w:r>
      <w:r w:rsidR="009965EC">
        <w:rPr>
          <w:rFonts w:ascii="Times New Roman" w:hAnsi="Times New Roman" w:cs="Times New Roman"/>
        </w:rPr>
        <w:t>1.2.</w:t>
      </w:r>
      <w:r w:rsidRPr="00693E7E">
        <w:rPr>
          <w:rFonts w:ascii="Times New Roman" w:hAnsi="Times New Roman" w:cs="Times New Roman"/>
        </w:rPr>
        <w:t xml:space="preserve"> czynności zamawiający przewiduje sankcję w postaci obowiązku zapłaty przez wykonawcę kary umownej w wysokości określonej </w:t>
      </w:r>
      <w:r w:rsidR="0082624A">
        <w:rPr>
          <w:rFonts w:ascii="Times New Roman" w:hAnsi="Times New Roman" w:cs="Times New Roman"/>
        </w:rPr>
        <w:t xml:space="preserve">                          </w:t>
      </w:r>
      <w:r w:rsidRPr="00693E7E">
        <w:rPr>
          <w:rFonts w:ascii="Times New Roman" w:hAnsi="Times New Roman" w:cs="Times New Roman"/>
        </w:rPr>
        <w:t>w istotnych postanowieniach  umowy w sprawie zamówienia publicznego. Niezłożenie przez wykonawcę</w:t>
      </w:r>
      <w:r w:rsidR="0082624A">
        <w:rPr>
          <w:rFonts w:ascii="Times New Roman" w:hAnsi="Times New Roman" w:cs="Times New Roman"/>
        </w:rPr>
        <w:t xml:space="preserve"> </w:t>
      </w:r>
      <w:r w:rsidRPr="00693E7E">
        <w:rPr>
          <w:rFonts w:ascii="Times New Roman" w:hAnsi="Times New Roman" w:cs="Times New Roman"/>
        </w:rPr>
        <w:t xml:space="preserve">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</w:t>
      </w:r>
      <w:r w:rsidR="009965EC">
        <w:rPr>
          <w:rFonts w:ascii="Times New Roman" w:hAnsi="Times New Roman" w:cs="Times New Roman"/>
        </w:rPr>
        <w:t>1.2</w:t>
      </w:r>
      <w:r w:rsidRPr="00693E7E">
        <w:rPr>
          <w:rFonts w:ascii="Times New Roman" w:hAnsi="Times New Roman" w:cs="Times New Roman"/>
        </w:rPr>
        <w:t xml:space="preserve"> czynności. </w:t>
      </w:r>
    </w:p>
    <w:p w:rsidR="000E4936" w:rsidRPr="00693E7E" w:rsidRDefault="000E4936" w:rsidP="000E4936">
      <w:pPr>
        <w:pStyle w:val="Akapitzlist"/>
        <w:spacing w:before="120"/>
        <w:ind w:left="1068"/>
        <w:jc w:val="both"/>
        <w:rPr>
          <w:rFonts w:ascii="Times New Roman" w:hAnsi="Times New Roman" w:cs="Times New Roman"/>
        </w:rPr>
      </w:pPr>
    </w:p>
    <w:p w:rsidR="00B30637" w:rsidRPr="00B30637" w:rsidRDefault="009965EC" w:rsidP="00B30637">
      <w:pPr>
        <w:pStyle w:val="Akapitzlist"/>
        <w:spacing w:before="120"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</w:t>
      </w:r>
      <w:r w:rsidR="000E4936" w:rsidRPr="00693E7E">
        <w:rPr>
          <w:rFonts w:ascii="Times New Roman" w:hAnsi="Times New Roman" w:cs="Times New Roman"/>
        </w:rPr>
        <w:t xml:space="preserve"> W przypadku uzasadnionych wątpliwości co do przestrzegania prawa pracy przez wykonawcę lub podwykonawcę, zamawiający może zwrócić się o przeprowadzenie kontroli przez Państwową Inspekcję Pracy.</w:t>
      </w:r>
    </w:p>
    <w:p w:rsidR="00891533" w:rsidRPr="00693E7E" w:rsidRDefault="00891533" w:rsidP="002A7F83">
      <w:pPr>
        <w:jc w:val="both"/>
        <w:rPr>
          <w:rFonts w:ascii="Times New Roman" w:hAnsi="Times New Roman" w:cs="Times New Roman"/>
        </w:rPr>
      </w:pPr>
    </w:p>
    <w:p w:rsidR="00007391" w:rsidRDefault="00007391" w:rsidP="00F76DD7">
      <w:pPr>
        <w:pStyle w:val="Tekstpodstawowy"/>
        <w:jc w:val="both"/>
        <w:rPr>
          <w:b/>
          <w:lang w:val="pl-PL"/>
        </w:rPr>
      </w:pPr>
      <w:r>
        <w:rPr>
          <w:b/>
          <w:lang w:val="pl-PL"/>
        </w:rPr>
        <w:t xml:space="preserve">2. </w:t>
      </w:r>
      <w:r w:rsidR="009E40CF">
        <w:rPr>
          <w:b/>
          <w:lang w:val="pl-PL"/>
        </w:rPr>
        <w:t xml:space="preserve">Wspólny słownik zamówień CPV: </w:t>
      </w:r>
    </w:p>
    <w:p w:rsidR="009E40CF" w:rsidRPr="00693E7E" w:rsidRDefault="00672AF4" w:rsidP="00F76DD7">
      <w:pPr>
        <w:pStyle w:val="Tekstpodstawowy"/>
        <w:jc w:val="both"/>
        <w:rPr>
          <w:sz w:val="22"/>
          <w:szCs w:val="22"/>
          <w:lang w:val="pl-PL"/>
        </w:rPr>
      </w:pPr>
      <w:r w:rsidRPr="00693E7E">
        <w:rPr>
          <w:sz w:val="22"/>
          <w:szCs w:val="22"/>
          <w:lang w:val="pl-PL"/>
        </w:rPr>
        <w:t>45240000-1 budowa obiektów inżynierii wodnej</w:t>
      </w:r>
    </w:p>
    <w:p w:rsidR="00672AF4" w:rsidRPr="00693E7E" w:rsidRDefault="00672AF4" w:rsidP="00F76DD7">
      <w:pPr>
        <w:pStyle w:val="Tekstpodstawowy"/>
        <w:jc w:val="both"/>
        <w:rPr>
          <w:sz w:val="22"/>
          <w:szCs w:val="22"/>
          <w:lang w:val="pl-PL"/>
        </w:rPr>
      </w:pPr>
      <w:r w:rsidRPr="00693E7E">
        <w:rPr>
          <w:sz w:val="22"/>
          <w:szCs w:val="22"/>
          <w:lang w:val="pl-PL"/>
        </w:rPr>
        <w:t>45242000-5</w:t>
      </w:r>
      <w:r w:rsidR="00B833E1">
        <w:rPr>
          <w:sz w:val="22"/>
          <w:szCs w:val="22"/>
          <w:lang w:val="pl-PL"/>
        </w:rPr>
        <w:t xml:space="preserve"> </w:t>
      </w:r>
      <w:r w:rsidRPr="00693E7E">
        <w:rPr>
          <w:sz w:val="22"/>
          <w:szCs w:val="22"/>
          <w:lang w:val="pl-PL"/>
        </w:rPr>
        <w:t>budowa infrastruktury wypoczynkowej na terenach nawodnych</w:t>
      </w:r>
    </w:p>
    <w:p w:rsidR="00672AF4" w:rsidRDefault="00672AF4" w:rsidP="00F76DD7">
      <w:pPr>
        <w:pStyle w:val="Tekstpodstawowy"/>
        <w:jc w:val="both"/>
        <w:rPr>
          <w:sz w:val="22"/>
          <w:szCs w:val="22"/>
          <w:lang w:val="pl-PL"/>
        </w:rPr>
      </w:pPr>
      <w:r w:rsidRPr="00693E7E">
        <w:rPr>
          <w:sz w:val="22"/>
          <w:szCs w:val="22"/>
          <w:lang w:val="pl-PL"/>
        </w:rPr>
        <w:t>45244000-9 Wodne roboty budowlane</w:t>
      </w:r>
    </w:p>
    <w:p w:rsidR="00896856" w:rsidRDefault="00896856" w:rsidP="00F76DD7">
      <w:pPr>
        <w:pStyle w:val="Tekstpodstawowy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34515000-0 Konstrukcje pływające</w:t>
      </w:r>
    </w:p>
    <w:p w:rsidR="00896856" w:rsidRPr="00693E7E" w:rsidRDefault="00896856" w:rsidP="00F76DD7">
      <w:pPr>
        <w:pStyle w:val="Tekstpodstawowy"/>
        <w:jc w:val="both"/>
        <w:rPr>
          <w:sz w:val="22"/>
          <w:szCs w:val="22"/>
          <w:lang w:val="pl-PL"/>
        </w:rPr>
      </w:pPr>
    </w:p>
    <w:p w:rsidR="009E40CF" w:rsidRDefault="009E40CF" w:rsidP="00F76DD7">
      <w:pPr>
        <w:pStyle w:val="Tekstpodstawowy"/>
        <w:jc w:val="both"/>
        <w:rPr>
          <w:b/>
          <w:lang w:val="pl-PL"/>
        </w:rPr>
      </w:pPr>
      <w:r>
        <w:rPr>
          <w:b/>
          <w:lang w:val="pl-PL"/>
        </w:rPr>
        <w:t>3. Podwykonawcy:</w:t>
      </w:r>
    </w:p>
    <w:p w:rsidR="009E40CF" w:rsidRPr="009E40CF" w:rsidRDefault="009E40CF" w:rsidP="00F7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0CF">
        <w:rPr>
          <w:rFonts w:ascii="Times New Roman" w:hAnsi="Times New Roman" w:cs="Times New Roman"/>
          <w:color w:val="000000"/>
          <w:sz w:val="24"/>
          <w:szCs w:val="24"/>
        </w:rPr>
        <w:t xml:space="preserve">Zamawiający żąda wskazania przez Wykonawcę części zamówienia, których wykonanie zamierza powierzyć podwykonawcom i podania przez Wykonawcę firm podwykonawców. </w:t>
      </w:r>
    </w:p>
    <w:p w:rsidR="009E40CF" w:rsidRPr="009E40CF" w:rsidRDefault="009E40CF" w:rsidP="00F76DD7">
      <w:pPr>
        <w:pStyle w:val="Tekstpodstawowy"/>
        <w:jc w:val="both"/>
        <w:rPr>
          <w:b/>
          <w:lang w:val="pl-PL"/>
        </w:rPr>
      </w:pPr>
      <w:r w:rsidRPr="009E40CF">
        <w:rPr>
          <w:rFonts w:eastAsiaTheme="minorHAnsi"/>
          <w:color w:val="000000"/>
          <w:lang w:val="pl-PL" w:eastAsia="en-US"/>
        </w:rPr>
        <w:t>Wykonawca odpowiada za działania i zaniechania ewentualnych podwykonawców jak za własne.</w:t>
      </w:r>
    </w:p>
    <w:p w:rsidR="009E40CF" w:rsidRDefault="009E40CF" w:rsidP="00F76DD7">
      <w:pPr>
        <w:pStyle w:val="Tekstpodstawowy"/>
        <w:jc w:val="both"/>
        <w:rPr>
          <w:b/>
          <w:lang w:val="pl-PL"/>
        </w:rPr>
      </w:pPr>
      <w:r>
        <w:rPr>
          <w:b/>
          <w:lang w:val="pl-PL"/>
        </w:rPr>
        <w:t>4. Oferty wariantowe</w:t>
      </w:r>
    </w:p>
    <w:p w:rsidR="009E40CF" w:rsidRPr="009E40CF" w:rsidRDefault="009E40CF" w:rsidP="00F76DD7">
      <w:pPr>
        <w:pStyle w:val="Tekstpodstawowy"/>
        <w:jc w:val="both"/>
        <w:rPr>
          <w:b/>
          <w:lang w:val="pl-PL"/>
        </w:rPr>
      </w:pPr>
      <w:r w:rsidRPr="009E40CF">
        <w:t>Nie dopuszcza się ofert wariantowych</w:t>
      </w:r>
    </w:p>
    <w:p w:rsidR="009E40CF" w:rsidRDefault="009E40CF" w:rsidP="00F76DD7">
      <w:pPr>
        <w:pStyle w:val="Tekstpodstawowy"/>
        <w:jc w:val="both"/>
        <w:rPr>
          <w:b/>
          <w:lang w:val="pl-PL"/>
        </w:rPr>
      </w:pPr>
      <w:r>
        <w:rPr>
          <w:b/>
          <w:lang w:val="pl-PL"/>
        </w:rPr>
        <w:t>5. Zamówienia uzupełniające</w:t>
      </w:r>
    </w:p>
    <w:p w:rsidR="00AF7264" w:rsidRDefault="009E40CF" w:rsidP="00F76DD7">
      <w:pPr>
        <w:pStyle w:val="Tekstpodstawowy"/>
        <w:jc w:val="both"/>
        <w:rPr>
          <w:color w:val="000000" w:themeColor="text1"/>
        </w:rPr>
      </w:pPr>
      <w:r w:rsidRPr="00693E7E">
        <w:rPr>
          <w:color w:val="000000" w:themeColor="text1"/>
        </w:rPr>
        <w:t xml:space="preserve">Zamawiający nie przewiduje </w:t>
      </w:r>
      <w:r w:rsidR="00F5185F" w:rsidRPr="00693E7E">
        <w:rPr>
          <w:color w:val="000000" w:themeColor="text1"/>
          <w:lang w:val="pl-PL"/>
        </w:rPr>
        <w:t xml:space="preserve">możliwości </w:t>
      </w:r>
      <w:r w:rsidRPr="00693E7E">
        <w:rPr>
          <w:color w:val="000000" w:themeColor="text1"/>
        </w:rPr>
        <w:t xml:space="preserve">udzielenia zamówień, o których mowa w art. 67 ust. 1 pkt. 7 ustawy </w:t>
      </w:r>
      <w:proofErr w:type="spellStart"/>
      <w:r w:rsidRPr="00693E7E">
        <w:rPr>
          <w:color w:val="000000" w:themeColor="text1"/>
        </w:rPr>
        <w:t>Pzp</w:t>
      </w:r>
      <w:proofErr w:type="spellEnd"/>
      <w:r w:rsidRPr="00693E7E">
        <w:rPr>
          <w:color w:val="000000" w:themeColor="text1"/>
        </w:rPr>
        <w:t>.</w:t>
      </w:r>
    </w:p>
    <w:p w:rsidR="00307D22" w:rsidRPr="00693E7E" w:rsidRDefault="00307D22" w:rsidP="00F76DD7">
      <w:pPr>
        <w:pStyle w:val="Tekstpodstawowy"/>
        <w:jc w:val="both"/>
        <w:rPr>
          <w:b/>
          <w:color w:val="000000" w:themeColor="text1"/>
          <w:lang w:val="pl-PL"/>
        </w:rPr>
      </w:pPr>
    </w:p>
    <w:p w:rsidR="008C67F3" w:rsidRDefault="00AF7264" w:rsidP="00F7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264">
        <w:rPr>
          <w:rFonts w:ascii="Times New Roman" w:hAnsi="Times New Roman" w:cs="Times New Roman"/>
          <w:b/>
          <w:sz w:val="24"/>
          <w:szCs w:val="24"/>
        </w:rPr>
        <w:t>IV. T</w:t>
      </w:r>
      <w:r w:rsidR="000C76AE">
        <w:rPr>
          <w:rFonts w:ascii="Times New Roman" w:hAnsi="Times New Roman" w:cs="Times New Roman"/>
          <w:b/>
          <w:sz w:val="24"/>
          <w:szCs w:val="24"/>
        </w:rPr>
        <w:t>E</w:t>
      </w:r>
      <w:r w:rsidRPr="00AF7264">
        <w:rPr>
          <w:rFonts w:ascii="Times New Roman" w:hAnsi="Times New Roman" w:cs="Times New Roman"/>
          <w:b/>
          <w:sz w:val="24"/>
          <w:szCs w:val="24"/>
        </w:rPr>
        <w:t>RMIN WYKONANIA ZAMÓWIENIA</w:t>
      </w:r>
      <w:r w:rsidR="008C67F3" w:rsidRPr="00AF7264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</w:p>
    <w:p w:rsidR="00AF7264" w:rsidRPr="00693E7E" w:rsidRDefault="00AF7264" w:rsidP="00F76DD7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3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wymaga realizacji zamówienia w terminie: </w:t>
      </w:r>
      <w:r w:rsidRPr="00693E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 w:rsidR="00F5185F" w:rsidRPr="00693E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253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F5185F" w:rsidRPr="00693E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B833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F5185F" w:rsidRPr="00693E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.2019</w:t>
      </w:r>
      <w:r w:rsidRPr="00693E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</w:p>
    <w:p w:rsidR="00145734" w:rsidRPr="008A397A" w:rsidRDefault="00AF7264" w:rsidP="00F7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397A">
        <w:rPr>
          <w:rFonts w:ascii="Times New Roman" w:hAnsi="Times New Roman" w:cs="Times New Roman"/>
          <w:b/>
          <w:sz w:val="24"/>
          <w:szCs w:val="24"/>
        </w:rPr>
        <w:t>V WARUNKI UDZIAŁU W POSTĘPOWANIU</w:t>
      </w:r>
    </w:p>
    <w:p w:rsidR="00145734" w:rsidRPr="00145734" w:rsidRDefault="00145734" w:rsidP="00F76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57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O udzielenie zamówienia mogą ubiegać się Wykonawcy, którzy: </w:t>
      </w:r>
    </w:p>
    <w:p w:rsidR="00145734" w:rsidRPr="00145734" w:rsidRDefault="00145734" w:rsidP="00F76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5734">
        <w:rPr>
          <w:rFonts w:ascii="Times New Roman" w:hAnsi="Times New Roman" w:cs="Times New Roman"/>
          <w:color w:val="000000"/>
          <w:sz w:val="24"/>
          <w:szCs w:val="24"/>
        </w:rPr>
        <w:t xml:space="preserve">1) nie podlegają wykluczeniu z postępowania. </w:t>
      </w:r>
    </w:p>
    <w:p w:rsidR="00145734" w:rsidRDefault="00145734" w:rsidP="00F76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5734">
        <w:rPr>
          <w:rFonts w:ascii="Times New Roman" w:hAnsi="Times New Roman" w:cs="Times New Roman"/>
          <w:color w:val="000000"/>
          <w:sz w:val="24"/>
          <w:szCs w:val="24"/>
        </w:rPr>
        <w:t>2) spełniają warunki udziału dotyczące</w:t>
      </w:r>
      <w:r w:rsidRPr="00145734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145734" w:rsidRPr="009D2EE9" w:rsidRDefault="00145734" w:rsidP="00F76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2EE9">
        <w:rPr>
          <w:rFonts w:ascii="Times New Roman" w:hAnsi="Times New Roman" w:cs="Times New Roman"/>
          <w:b/>
          <w:sz w:val="24"/>
          <w:szCs w:val="24"/>
        </w:rPr>
        <w:t xml:space="preserve">2.1) Kompetencji lub uprawnień do prowadzenia określonej działalności zawodowej, </w:t>
      </w:r>
      <w:r w:rsidR="00C23F0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D2EE9">
        <w:rPr>
          <w:rFonts w:ascii="Times New Roman" w:hAnsi="Times New Roman" w:cs="Times New Roman"/>
          <w:b/>
          <w:sz w:val="24"/>
          <w:szCs w:val="24"/>
        </w:rPr>
        <w:t>o ile wynika to z odrębnych przepisów.</w:t>
      </w:r>
    </w:p>
    <w:p w:rsidR="00145734" w:rsidRPr="009D2EE9" w:rsidRDefault="00145734" w:rsidP="00F76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EE9">
        <w:rPr>
          <w:rFonts w:ascii="Times New Roman" w:hAnsi="Times New Roman" w:cs="Times New Roman"/>
          <w:bCs/>
          <w:sz w:val="24"/>
          <w:szCs w:val="24"/>
        </w:rPr>
        <w:t>Zamawiający odstępuje od określenia  warunków w tym zakresie.</w:t>
      </w:r>
    </w:p>
    <w:p w:rsidR="00145734" w:rsidRPr="009D2EE9" w:rsidRDefault="00145734" w:rsidP="00F76DD7">
      <w:pPr>
        <w:spacing w:after="0" w:line="240" w:lineRule="auto"/>
        <w:ind w:left="10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734" w:rsidRPr="009D2EE9" w:rsidRDefault="00145734" w:rsidP="00B549F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2EE9">
        <w:rPr>
          <w:rFonts w:ascii="Times New Roman" w:hAnsi="Times New Roman" w:cs="Times New Roman"/>
          <w:b/>
          <w:sz w:val="24"/>
          <w:szCs w:val="24"/>
        </w:rPr>
        <w:t>Zdolności technicznej lub zawodowej:</w:t>
      </w:r>
    </w:p>
    <w:p w:rsidR="00145734" w:rsidRPr="009D2EE9" w:rsidRDefault="00145734" w:rsidP="00F76DD7">
      <w:pPr>
        <w:pStyle w:val="Akapitzlist"/>
        <w:spacing w:after="0" w:line="240" w:lineRule="auto"/>
        <w:ind w:left="10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34" w:rsidRPr="009D2EE9" w:rsidRDefault="00145734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EE9">
        <w:rPr>
          <w:rFonts w:ascii="Times New Roman" w:hAnsi="Times New Roman" w:cs="Times New Roman"/>
          <w:sz w:val="24"/>
          <w:szCs w:val="24"/>
        </w:rPr>
        <w:t>Zamawiający uzna warunek za spełniony, jeżeli Wykonawca  wykaże że:</w:t>
      </w:r>
    </w:p>
    <w:p w:rsidR="00881ACC" w:rsidRPr="00B30637" w:rsidRDefault="00881ACC" w:rsidP="00881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ACC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734" w:rsidRPr="00881ACC">
        <w:rPr>
          <w:rFonts w:ascii="Times New Roman" w:hAnsi="Times New Roman" w:cs="Times New Roman"/>
          <w:sz w:val="24"/>
          <w:szCs w:val="24"/>
        </w:rPr>
        <w:t xml:space="preserve">w okresie ostatnich </w:t>
      </w:r>
      <w:r w:rsidRPr="00881ACC">
        <w:rPr>
          <w:rFonts w:ascii="Times New Roman" w:hAnsi="Times New Roman" w:cs="Times New Roman"/>
          <w:sz w:val="24"/>
          <w:szCs w:val="24"/>
        </w:rPr>
        <w:t>trzech</w:t>
      </w:r>
      <w:r w:rsidR="00145734" w:rsidRPr="00881ACC">
        <w:rPr>
          <w:rFonts w:ascii="Times New Roman" w:hAnsi="Times New Roman" w:cs="Times New Roman"/>
          <w:sz w:val="24"/>
          <w:szCs w:val="24"/>
        </w:rPr>
        <w:t xml:space="preserve"> lat przed upływem terminu składania ofert (a jeżeli okres prowadzenia działalności jest krótszy – w tym okresie) wykonał </w:t>
      </w:r>
      <w:r w:rsidR="000A2DCD" w:rsidRPr="00881ACC">
        <w:rPr>
          <w:rFonts w:ascii="Times New Roman" w:hAnsi="Times New Roman" w:cs="Times New Roman"/>
          <w:sz w:val="24"/>
          <w:szCs w:val="24"/>
        </w:rPr>
        <w:t>należycie oraz zg</w:t>
      </w:r>
      <w:r w:rsidR="00737155" w:rsidRPr="00881ACC">
        <w:rPr>
          <w:rFonts w:ascii="Times New Roman" w:hAnsi="Times New Roman" w:cs="Times New Roman"/>
          <w:sz w:val="24"/>
          <w:szCs w:val="24"/>
        </w:rPr>
        <w:t>o</w:t>
      </w:r>
      <w:r w:rsidR="000A2DCD" w:rsidRPr="00881ACC">
        <w:rPr>
          <w:rFonts w:ascii="Times New Roman" w:hAnsi="Times New Roman" w:cs="Times New Roman"/>
          <w:sz w:val="24"/>
          <w:szCs w:val="24"/>
        </w:rPr>
        <w:t>d</w:t>
      </w:r>
      <w:r w:rsidR="00737155" w:rsidRPr="00881ACC">
        <w:rPr>
          <w:rFonts w:ascii="Times New Roman" w:hAnsi="Times New Roman" w:cs="Times New Roman"/>
          <w:sz w:val="24"/>
          <w:szCs w:val="24"/>
        </w:rPr>
        <w:t>nie</w:t>
      </w:r>
      <w:r w:rsidR="000A2DCD" w:rsidRPr="00881ACC">
        <w:rPr>
          <w:rFonts w:ascii="Times New Roman" w:hAnsi="Times New Roman" w:cs="Times New Roman"/>
          <w:sz w:val="24"/>
          <w:szCs w:val="24"/>
        </w:rPr>
        <w:t xml:space="preserve"> </w:t>
      </w:r>
      <w:r w:rsidR="003E13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A2DCD" w:rsidRPr="00881ACC">
        <w:rPr>
          <w:rFonts w:ascii="Times New Roman" w:hAnsi="Times New Roman" w:cs="Times New Roman"/>
          <w:sz w:val="24"/>
          <w:szCs w:val="24"/>
        </w:rPr>
        <w:t xml:space="preserve">z przepisami prawa budowlanego i prawidłowo ukończył co najmniej dwa </w:t>
      </w:r>
      <w:r w:rsidR="00145734" w:rsidRPr="00881ACC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145734" w:rsidRPr="00881ACC">
        <w:rPr>
          <w:rFonts w:ascii="Times New Roman" w:hAnsi="Times New Roman" w:cs="Times New Roman"/>
          <w:sz w:val="24"/>
          <w:szCs w:val="24"/>
          <w:lang w:val="x-none"/>
        </w:rPr>
        <w:t xml:space="preserve">odpowiadające swoim rodzajem przedmiotowi zamówienia, tj. </w:t>
      </w:r>
      <w:r w:rsidR="000A2DCD" w:rsidRPr="00881ACC">
        <w:rPr>
          <w:rFonts w:ascii="Times New Roman" w:hAnsi="Times New Roman" w:cs="Times New Roman"/>
          <w:sz w:val="24"/>
          <w:szCs w:val="24"/>
        </w:rPr>
        <w:t>dostawie elementów i montaż</w:t>
      </w:r>
      <w:r w:rsidR="00737155" w:rsidRPr="00881ACC">
        <w:rPr>
          <w:rFonts w:ascii="Times New Roman" w:hAnsi="Times New Roman" w:cs="Times New Roman"/>
          <w:sz w:val="24"/>
          <w:szCs w:val="24"/>
        </w:rPr>
        <w:t xml:space="preserve">u </w:t>
      </w:r>
      <w:r w:rsidR="000A2DCD" w:rsidRPr="00881ACC">
        <w:rPr>
          <w:rFonts w:ascii="Times New Roman" w:hAnsi="Times New Roman" w:cs="Times New Roman"/>
          <w:sz w:val="24"/>
          <w:szCs w:val="24"/>
        </w:rPr>
        <w:t>pomostu pływającego</w:t>
      </w:r>
      <w:r w:rsidR="00737155" w:rsidRPr="00881ACC">
        <w:rPr>
          <w:rFonts w:ascii="Times New Roman" w:hAnsi="Times New Roman" w:cs="Times New Roman"/>
          <w:sz w:val="24"/>
          <w:szCs w:val="24"/>
        </w:rPr>
        <w:t>, a wartość co najmniej jednego z tych zadań nie była niższa niż</w:t>
      </w:r>
      <w:r w:rsidR="000A2DCD" w:rsidRPr="00881ACC">
        <w:rPr>
          <w:rFonts w:ascii="Times New Roman" w:hAnsi="Times New Roman" w:cs="Times New Roman"/>
          <w:sz w:val="24"/>
          <w:szCs w:val="24"/>
        </w:rPr>
        <w:t xml:space="preserve"> </w:t>
      </w:r>
      <w:r w:rsidR="00737155" w:rsidRPr="00881ACC">
        <w:rPr>
          <w:rFonts w:ascii="Times New Roman" w:hAnsi="Times New Roman" w:cs="Times New Roman"/>
          <w:sz w:val="24"/>
          <w:szCs w:val="24"/>
        </w:rPr>
        <w:t xml:space="preserve">50 000,00 brutto </w:t>
      </w:r>
      <w:r w:rsidR="00FE7C1A" w:rsidRPr="00881ACC">
        <w:rPr>
          <w:rFonts w:ascii="Times New Roman" w:hAnsi="Times New Roman" w:cs="Times New Roman"/>
          <w:sz w:val="24"/>
          <w:szCs w:val="24"/>
        </w:rPr>
        <w:t>-</w:t>
      </w:r>
      <w:r w:rsidR="000A2DCD" w:rsidRPr="00881ACC">
        <w:rPr>
          <w:rFonts w:ascii="Times New Roman" w:hAnsi="Times New Roman" w:cs="Times New Roman"/>
          <w:sz w:val="24"/>
          <w:szCs w:val="24"/>
        </w:rPr>
        <w:t xml:space="preserve"> </w:t>
      </w:r>
      <w:r w:rsidR="000A2DCD" w:rsidRPr="00881ACC">
        <w:rPr>
          <w:rFonts w:ascii="Times New Roman" w:hAnsi="Times New Roman" w:cs="Times New Roman"/>
          <w:sz w:val="24"/>
          <w:szCs w:val="24"/>
          <w:u w:val="single"/>
        </w:rPr>
        <w:t>dotyczy wykonawców składających ofertę na część nr 1</w:t>
      </w:r>
      <w:r w:rsidR="00737155" w:rsidRPr="00881ACC">
        <w:rPr>
          <w:rFonts w:ascii="Times New Roman" w:hAnsi="Times New Roman" w:cs="Times New Roman"/>
          <w:sz w:val="24"/>
          <w:szCs w:val="24"/>
        </w:rPr>
        <w:t xml:space="preserve">; </w:t>
      </w:r>
      <w:r w:rsidRPr="00B30637">
        <w:rPr>
          <w:rFonts w:ascii="Times New Roman" w:hAnsi="Times New Roman" w:cs="Times New Roman"/>
          <w:sz w:val="24"/>
          <w:szCs w:val="24"/>
        </w:rPr>
        <w:t>(</w:t>
      </w:r>
      <w:r w:rsidRPr="00B30637">
        <w:rPr>
          <w:rFonts w:ascii="Times New Roman" w:hAnsi="Times New Roman" w:cs="Times New Roman"/>
          <w:bCs/>
          <w:sz w:val="24"/>
          <w:szCs w:val="24"/>
        </w:rPr>
        <w:t xml:space="preserve">w/w warunek musi być spełniony w ramach 1 umowy/zamówienia), </w:t>
      </w:r>
      <w:r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z podaniem przedmiotu, dat</w:t>
      </w:r>
      <w:r w:rsidRPr="00B30637">
        <w:rPr>
          <w:rFonts w:ascii="Times New Roman" w:hAnsi="Times New Roman" w:cs="Times New Roman"/>
          <w:sz w:val="24"/>
          <w:szCs w:val="24"/>
        </w:rPr>
        <w:t>y</w:t>
      </w:r>
      <w:r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wykonania </w:t>
      </w:r>
      <w:r w:rsidR="003E130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30637">
        <w:rPr>
          <w:rFonts w:ascii="Times New Roman" w:hAnsi="Times New Roman" w:cs="Times New Roman"/>
          <w:sz w:val="24"/>
          <w:szCs w:val="24"/>
          <w:lang w:val="x-none"/>
        </w:rPr>
        <w:t>i odbiorc</w:t>
      </w:r>
      <w:r w:rsidRPr="00B30637">
        <w:rPr>
          <w:rFonts w:ascii="Times New Roman" w:hAnsi="Times New Roman" w:cs="Times New Roman"/>
          <w:sz w:val="24"/>
          <w:szCs w:val="24"/>
        </w:rPr>
        <w:t>y</w:t>
      </w:r>
      <w:r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oraz załącz</w:t>
      </w:r>
      <w:r w:rsidRPr="00B30637">
        <w:rPr>
          <w:rFonts w:ascii="Times New Roman" w:hAnsi="Times New Roman" w:cs="Times New Roman"/>
          <w:sz w:val="24"/>
          <w:szCs w:val="24"/>
        </w:rPr>
        <w:t>y</w:t>
      </w:r>
      <w:r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dokument</w:t>
      </w:r>
      <w:r w:rsidRPr="00B30637">
        <w:rPr>
          <w:rFonts w:ascii="Times New Roman" w:hAnsi="Times New Roman" w:cs="Times New Roman"/>
          <w:sz w:val="24"/>
          <w:szCs w:val="24"/>
        </w:rPr>
        <w:t>y</w:t>
      </w:r>
      <w:r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potwierdzając</w:t>
      </w:r>
      <w:r w:rsidRPr="00B30637">
        <w:rPr>
          <w:rFonts w:ascii="Times New Roman" w:hAnsi="Times New Roman" w:cs="Times New Roman"/>
          <w:sz w:val="24"/>
          <w:szCs w:val="24"/>
        </w:rPr>
        <w:t>e</w:t>
      </w:r>
      <w:r w:rsidRPr="00B30637">
        <w:rPr>
          <w:rFonts w:ascii="Times New Roman" w:hAnsi="Times New Roman" w:cs="Times New Roman"/>
          <w:sz w:val="24"/>
          <w:szCs w:val="24"/>
          <w:lang w:val="x-none"/>
        </w:rPr>
        <w:t>, że t</w:t>
      </w:r>
      <w:r w:rsidRPr="00B30637">
        <w:rPr>
          <w:rFonts w:ascii="Times New Roman" w:hAnsi="Times New Roman" w:cs="Times New Roman"/>
          <w:sz w:val="24"/>
          <w:szCs w:val="24"/>
        </w:rPr>
        <w:t>a robota budowlana</w:t>
      </w:r>
      <w:r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został</w:t>
      </w:r>
      <w:r w:rsidRPr="00B30637">
        <w:rPr>
          <w:rFonts w:ascii="Times New Roman" w:hAnsi="Times New Roman" w:cs="Times New Roman"/>
          <w:sz w:val="24"/>
          <w:szCs w:val="24"/>
        </w:rPr>
        <w:t>a</w:t>
      </w:r>
      <w:r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wykonan</w:t>
      </w:r>
      <w:r w:rsidRPr="00B30637">
        <w:rPr>
          <w:rFonts w:ascii="Times New Roman" w:hAnsi="Times New Roman" w:cs="Times New Roman"/>
          <w:sz w:val="24"/>
          <w:szCs w:val="24"/>
        </w:rPr>
        <w:t>a</w:t>
      </w:r>
      <w:r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należycie</w:t>
      </w:r>
      <w:r w:rsidRPr="00B30637">
        <w:rPr>
          <w:rFonts w:ascii="Times New Roman" w:hAnsi="Times New Roman" w:cs="Times New Roman"/>
          <w:sz w:val="24"/>
          <w:szCs w:val="24"/>
        </w:rPr>
        <w:t>.</w:t>
      </w:r>
    </w:p>
    <w:p w:rsidR="00145734" w:rsidRPr="00B30637" w:rsidRDefault="00881ACC" w:rsidP="00881ACC">
      <w:pPr>
        <w:jc w:val="both"/>
        <w:rPr>
          <w:rFonts w:ascii="Times New Roman" w:hAnsi="Times New Roman" w:cs="Times New Roman"/>
          <w:sz w:val="24"/>
          <w:szCs w:val="24"/>
        </w:rPr>
      </w:pPr>
      <w:r w:rsidRPr="00B30637">
        <w:rPr>
          <w:rFonts w:ascii="Times New Roman" w:hAnsi="Times New Roman" w:cs="Times New Roman"/>
          <w:sz w:val="24"/>
          <w:szCs w:val="24"/>
        </w:rPr>
        <w:t xml:space="preserve">b) w okresie ostatnich pięciu lat przed upływem terminu składania ofert (a jeżeli okres prowadzenia działalności jest krótszy – w tym okresie) wykonał należycie oraz zgodnie </w:t>
      </w:r>
      <w:r w:rsidR="003E13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30637">
        <w:rPr>
          <w:rFonts w:ascii="Times New Roman" w:hAnsi="Times New Roman" w:cs="Times New Roman"/>
          <w:sz w:val="24"/>
          <w:szCs w:val="24"/>
        </w:rPr>
        <w:t xml:space="preserve">z przepisami prawa budowlanego i prawidłowo ukończył co najmniej dwa  zamówienia </w:t>
      </w:r>
      <w:r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odpowiadające swoim rodzajem przedmiotowi zamówienia, tj. </w:t>
      </w:r>
      <w:r w:rsidRPr="00B30637">
        <w:rPr>
          <w:rFonts w:ascii="Times New Roman" w:hAnsi="Times New Roman" w:cs="Times New Roman"/>
          <w:sz w:val="24"/>
          <w:szCs w:val="24"/>
        </w:rPr>
        <w:t xml:space="preserve"> </w:t>
      </w:r>
      <w:r w:rsidR="00737155" w:rsidRPr="00B30637">
        <w:rPr>
          <w:rFonts w:ascii="Times New Roman" w:hAnsi="Times New Roman" w:cs="Times New Roman"/>
          <w:sz w:val="24"/>
          <w:szCs w:val="24"/>
        </w:rPr>
        <w:t>budowie pomostu rekreacyjno-wędkarskiego,</w:t>
      </w:r>
      <w:r w:rsidR="000A2DCD" w:rsidRPr="00B30637">
        <w:rPr>
          <w:rFonts w:ascii="Times New Roman" w:hAnsi="Times New Roman" w:cs="Times New Roman"/>
          <w:sz w:val="24"/>
          <w:szCs w:val="24"/>
        </w:rPr>
        <w:t xml:space="preserve"> a wartość co najmniej jednego z tych zadań </w:t>
      </w:r>
      <w:r w:rsidR="00737155" w:rsidRPr="00B30637">
        <w:rPr>
          <w:rFonts w:ascii="Times New Roman" w:hAnsi="Times New Roman" w:cs="Times New Roman"/>
          <w:sz w:val="24"/>
          <w:szCs w:val="24"/>
        </w:rPr>
        <w:t xml:space="preserve"> nie była niższa niż 80 000,00 zł brutto </w:t>
      </w:r>
      <w:r w:rsidR="00FE7C1A" w:rsidRPr="00B30637">
        <w:rPr>
          <w:rFonts w:ascii="Times New Roman" w:hAnsi="Times New Roman" w:cs="Times New Roman"/>
          <w:sz w:val="24"/>
          <w:szCs w:val="24"/>
        </w:rPr>
        <w:t xml:space="preserve">- </w:t>
      </w:r>
      <w:r w:rsidR="00737155" w:rsidRPr="00B30637">
        <w:rPr>
          <w:rFonts w:ascii="Times New Roman" w:hAnsi="Times New Roman" w:cs="Times New Roman"/>
          <w:sz w:val="24"/>
          <w:szCs w:val="24"/>
          <w:u w:val="single"/>
        </w:rPr>
        <w:t>dotyczy Wykonawców składających ofertę na część nr 2</w:t>
      </w:r>
      <w:r w:rsidR="00737155" w:rsidRPr="00B30637">
        <w:rPr>
          <w:rFonts w:ascii="Times New Roman" w:hAnsi="Times New Roman" w:cs="Times New Roman"/>
          <w:sz w:val="24"/>
          <w:szCs w:val="24"/>
        </w:rPr>
        <w:t xml:space="preserve"> </w:t>
      </w:r>
      <w:r w:rsidRPr="00B30637">
        <w:rPr>
          <w:rFonts w:ascii="Times New Roman" w:hAnsi="Times New Roman" w:cs="Times New Roman"/>
          <w:sz w:val="24"/>
          <w:szCs w:val="24"/>
        </w:rPr>
        <w:t xml:space="preserve">; </w:t>
      </w:r>
      <w:r w:rsidR="00145734" w:rsidRPr="00B30637">
        <w:rPr>
          <w:rFonts w:ascii="Times New Roman" w:hAnsi="Times New Roman" w:cs="Times New Roman"/>
          <w:sz w:val="24"/>
          <w:szCs w:val="24"/>
        </w:rPr>
        <w:t>(</w:t>
      </w:r>
      <w:r w:rsidR="00145734" w:rsidRPr="00B30637">
        <w:rPr>
          <w:rFonts w:ascii="Times New Roman" w:hAnsi="Times New Roman" w:cs="Times New Roman"/>
          <w:bCs/>
          <w:sz w:val="24"/>
          <w:szCs w:val="24"/>
        </w:rPr>
        <w:t xml:space="preserve">w/w warunek musi być spełniony w ramach 1 umowy/zamówienia), </w:t>
      </w:r>
      <w:r w:rsidR="00145734"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z podaniem przedmiotu, dat</w:t>
      </w:r>
      <w:r w:rsidR="00145734" w:rsidRPr="00B30637">
        <w:rPr>
          <w:rFonts w:ascii="Times New Roman" w:hAnsi="Times New Roman" w:cs="Times New Roman"/>
          <w:sz w:val="24"/>
          <w:szCs w:val="24"/>
        </w:rPr>
        <w:t>y</w:t>
      </w:r>
      <w:r w:rsidR="00145734"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wykonania </w:t>
      </w:r>
      <w:r w:rsidR="00B3063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45734" w:rsidRPr="00B30637">
        <w:rPr>
          <w:rFonts w:ascii="Times New Roman" w:hAnsi="Times New Roman" w:cs="Times New Roman"/>
          <w:sz w:val="24"/>
          <w:szCs w:val="24"/>
          <w:lang w:val="x-none"/>
        </w:rPr>
        <w:t>i odbiorc</w:t>
      </w:r>
      <w:r w:rsidR="00145734" w:rsidRPr="00B30637">
        <w:rPr>
          <w:rFonts w:ascii="Times New Roman" w:hAnsi="Times New Roman" w:cs="Times New Roman"/>
          <w:sz w:val="24"/>
          <w:szCs w:val="24"/>
        </w:rPr>
        <w:t>y</w:t>
      </w:r>
      <w:r w:rsidR="00145734"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oraz załącz</w:t>
      </w:r>
      <w:r w:rsidR="00145734" w:rsidRPr="00B30637">
        <w:rPr>
          <w:rFonts w:ascii="Times New Roman" w:hAnsi="Times New Roman" w:cs="Times New Roman"/>
          <w:sz w:val="24"/>
          <w:szCs w:val="24"/>
        </w:rPr>
        <w:t>y</w:t>
      </w:r>
      <w:r w:rsidR="00145734"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dokument</w:t>
      </w:r>
      <w:r w:rsidR="00145734" w:rsidRPr="00B30637">
        <w:rPr>
          <w:rFonts w:ascii="Times New Roman" w:hAnsi="Times New Roman" w:cs="Times New Roman"/>
          <w:sz w:val="24"/>
          <w:szCs w:val="24"/>
        </w:rPr>
        <w:t>y</w:t>
      </w:r>
      <w:r w:rsidR="00145734"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potwierdzając</w:t>
      </w:r>
      <w:r w:rsidR="00145734" w:rsidRPr="00B30637">
        <w:rPr>
          <w:rFonts w:ascii="Times New Roman" w:hAnsi="Times New Roman" w:cs="Times New Roman"/>
          <w:sz w:val="24"/>
          <w:szCs w:val="24"/>
        </w:rPr>
        <w:t>e</w:t>
      </w:r>
      <w:r w:rsidR="00145734" w:rsidRPr="00B30637">
        <w:rPr>
          <w:rFonts w:ascii="Times New Roman" w:hAnsi="Times New Roman" w:cs="Times New Roman"/>
          <w:sz w:val="24"/>
          <w:szCs w:val="24"/>
          <w:lang w:val="x-none"/>
        </w:rPr>
        <w:t>, że t</w:t>
      </w:r>
      <w:r w:rsidR="00145734" w:rsidRPr="00B30637">
        <w:rPr>
          <w:rFonts w:ascii="Times New Roman" w:hAnsi="Times New Roman" w:cs="Times New Roman"/>
          <w:sz w:val="24"/>
          <w:szCs w:val="24"/>
        </w:rPr>
        <w:t>a</w:t>
      </w:r>
      <w:r w:rsidR="00FE7C1A" w:rsidRPr="00B30637">
        <w:rPr>
          <w:rFonts w:ascii="Times New Roman" w:hAnsi="Times New Roman" w:cs="Times New Roman"/>
          <w:sz w:val="24"/>
          <w:szCs w:val="24"/>
        </w:rPr>
        <w:t xml:space="preserve"> robota budowlana</w:t>
      </w:r>
      <w:r w:rsidR="00145734"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został</w:t>
      </w:r>
      <w:r w:rsidR="00145734" w:rsidRPr="00B30637">
        <w:rPr>
          <w:rFonts w:ascii="Times New Roman" w:hAnsi="Times New Roman" w:cs="Times New Roman"/>
          <w:sz w:val="24"/>
          <w:szCs w:val="24"/>
        </w:rPr>
        <w:t>a</w:t>
      </w:r>
      <w:r w:rsidR="00145734"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wykonan</w:t>
      </w:r>
      <w:r w:rsidR="00145734" w:rsidRPr="00B30637">
        <w:rPr>
          <w:rFonts w:ascii="Times New Roman" w:hAnsi="Times New Roman" w:cs="Times New Roman"/>
          <w:sz w:val="24"/>
          <w:szCs w:val="24"/>
        </w:rPr>
        <w:t>a</w:t>
      </w:r>
      <w:r w:rsidR="00145734" w:rsidRPr="00B30637">
        <w:rPr>
          <w:rFonts w:ascii="Times New Roman" w:hAnsi="Times New Roman" w:cs="Times New Roman"/>
          <w:sz w:val="24"/>
          <w:szCs w:val="24"/>
          <w:lang w:val="x-none"/>
        </w:rPr>
        <w:t xml:space="preserve"> należycie</w:t>
      </w:r>
      <w:r w:rsidR="00145734" w:rsidRPr="00B30637">
        <w:rPr>
          <w:rFonts w:ascii="Times New Roman" w:hAnsi="Times New Roman" w:cs="Times New Roman"/>
          <w:sz w:val="24"/>
          <w:szCs w:val="24"/>
        </w:rPr>
        <w:t>.</w:t>
      </w:r>
      <w:r w:rsidR="00145734" w:rsidRPr="00B3063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7C1A" w:rsidRPr="00881ACC" w:rsidRDefault="000E4936" w:rsidP="00F76DD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FE7C1A">
        <w:rPr>
          <w:rFonts w:ascii="Times New Roman" w:hAnsi="Times New Roman" w:cs="Times New Roman"/>
          <w:bCs/>
          <w:sz w:val="24"/>
          <w:szCs w:val="24"/>
        </w:rPr>
        <w:t xml:space="preserve">Wykonawca wykaże, że dysponuje, co najmniej jedną osobą skierowaną przez Wykonawcę do realizacji niniejszego zadania, posiadającą przygotowanie zawodowe do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FE7C1A">
        <w:rPr>
          <w:rFonts w:ascii="Times New Roman" w:hAnsi="Times New Roman" w:cs="Times New Roman"/>
          <w:bCs/>
          <w:sz w:val="24"/>
          <w:szCs w:val="24"/>
        </w:rPr>
        <w:t xml:space="preserve">ełnienia </w:t>
      </w:r>
      <w:r>
        <w:rPr>
          <w:rFonts w:ascii="Times New Roman" w:hAnsi="Times New Roman" w:cs="Times New Roman"/>
          <w:bCs/>
          <w:sz w:val="24"/>
          <w:szCs w:val="24"/>
        </w:rPr>
        <w:t>samodzielnej funkcji kierownika budowy uprawniające do kierowania robotami budowlanymi w specjalności konstrukcyjno-budowlanej lub równorzędne uprawnienia</w:t>
      </w:r>
      <w:r w:rsidR="005763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3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- </w:t>
      </w:r>
      <w:r w:rsidRPr="00881ACC">
        <w:rPr>
          <w:rFonts w:ascii="Times New Roman" w:hAnsi="Times New Roman" w:cs="Times New Roman"/>
          <w:bCs/>
          <w:sz w:val="24"/>
          <w:szCs w:val="24"/>
          <w:u w:val="single"/>
        </w:rPr>
        <w:t>Warunek dotyczy Wykonawców składających ofertę na część nr 2</w:t>
      </w:r>
      <w:r w:rsidR="00881AC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1730CC" w:rsidRDefault="001730CC" w:rsidP="001730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0CC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:rsidR="001730CC" w:rsidRPr="001730CC" w:rsidRDefault="001730CC" w:rsidP="001730C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730CC">
        <w:rPr>
          <w:rFonts w:ascii="Times New Roman" w:eastAsia="Times New Roman" w:hAnsi="Times New Roman" w:cs="Times New Roman"/>
          <w:sz w:val="24"/>
          <w:szCs w:val="24"/>
        </w:rPr>
        <w:t>Uprawnienia, o których mowa powyżej powinny być zgodne z ustawą z dnia 7 lipca 1994 r. Prawo budowlane (Dz. U z 201</w:t>
      </w:r>
      <w:r w:rsidR="001A59F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730CC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1A59F1">
        <w:rPr>
          <w:rFonts w:ascii="Times New Roman" w:eastAsia="Times New Roman" w:hAnsi="Times New Roman" w:cs="Times New Roman"/>
          <w:sz w:val="24"/>
          <w:szCs w:val="24"/>
        </w:rPr>
        <w:t>1202</w:t>
      </w:r>
      <w:r w:rsidRPr="001730CC">
        <w:rPr>
          <w:rFonts w:ascii="Times New Roman" w:eastAsia="Times New Roman" w:hAnsi="Times New Roman" w:cs="Times New Roman"/>
          <w:sz w:val="24"/>
          <w:szCs w:val="24"/>
        </w:rPr>
        <w:t xml:space="preserve">) oraz Rozporządzeniem Ministra Infrastruktury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1730CC">
        <w:rPr>
          <w:rFonts w:ascii="Times New Roman" w:eastAsia="Times New Roman" w:hAnsi="Times New Roman" w:cs="Times New Roman"/>
          <w:sz w:val="24"/>
          <w:szCs w:val="24"/>
        </w:rPr>
        <w:t xml:space="preserve">i Rozwoju z dnia 11 września 2014 r. w sprawie samodzielnych funkcji technicznych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1730CC">
        <w:rPr>
          <w:rFonts w:ascii="Times New Roman" w:eastAsia="Times New Roman" w:hAnsi="Times New Roman" w:cs="Times New Roman"/>
          <w:sz w:val="24"/>
          <w:szCs w:val="24"/>
        </w:rPr>
        <w:t>w budownictwie (Dz. U. z 2014 r., poz. 1278) lub ważne odpowiadające im kwalifikacje, nadane na podstawie wcześniej obowiązujących przepisów upoważniające do kierowania robotami budowlanymi w zakresie objętym niniejszym zamówieniem.</w:t>
      </w:r>
    </w:p>
    <w:p w:rsidR="001730CC" w:rsidRPr="001730CC" w:rsidRDefault="001730CC" w:rsidP="001730CC">
      <w:pPr>
        <w:pStyle w:val="StylNagwek1Stosujkerningprzy12pt"/>
        <w:shd w:val="clear" w:color="auto" w:fill="FFFFFF"/>
        <w:spacing w:after="0"/>
        <w:rPr>
          <w:rFonts w:ascii="Times New Roman" w:eastAsia="Times New Roman" w:hAnsi="Times New Roman" w:cs="Times New Roman"/>
          <w:b w:val="0"/>
          <w:sz w:val="24"/>
          <w:lang w:val="pl-PL"/>
        </w:rPr>
      </w:pPr>
      <w:r>
        <w:rPr>
          <w:rFonts w:ascii="Times New Roman" w:eastAsia="Times New Roman" w:hAnsi="Times New Roman" w:cs="Times New Roman"/>
          <w:b w:val="0"/>
          <w:sz w:val="24"/>
          <w:lang w:val="pl-PL"/>
        </w:rPr>
        <w:lastRenderedPageBreak/>
        <w:t xml:space="preserve">2. </w:t>
      </w:r>
      <w:r w:rsidRPr="001730CC">
        <w:rPr>
          <w:rFonts w:ascii="Times New Roman" w:eastAsia="Times New Roman" w:hAnsi="Times New Roman" w:cs="Times New Roman"/>
          <w:b w:val="0"/>
          <w:sz w:val="24"/>
          <w:lang w:val="pl-PL"/>
        </w:rPr>
        <w:t xml:space="preserve">W przypadku wykonawców zagranicznych, dopuszcza się równoważne kwalifikacje, zdobyte w innych państwach, na zasadach określonych w art. 12a ustawy Prawo budowlane, </w:t>
      </w:r>
      <w:r>
        <w:rPr>
          <w:rFonts w:ascii="Times New Roman" w:eastAsia="Times New Roman" w:hAnsi="Times New Roman" w:cs="Times New Roman"/>
          <w:b w:val="0"/>
          <w:sz w:val="24"/>
          <w:lang w:val="pl-PL"/>
        </w:rPr>
        <w:t xml:space="preserve">             </w:t>
      </w:r>
      <w:r w:rsidRPr="001730CC">
        <w:rPr>
          <w:rFonts w:ascii="Times New Roman" w:eastAsia="Times New Roman" w:hAnsi="Times New Roman" w:cs="Times New Roman"/>
          <w:b w:val="0"/>
          <w:sz w:val="24"/>
          <w:lang w:val="pl-PL"/>
        </w:rPr>
        <w:t>z uwzględnieniem postanowień ustawy z dnia 22 grudnia 2015 r. o zasadach uznawania kwalifikacji zawodowych nabytych w państwach członkowskich Unii Europejskiej (Dz. U. z 201</w:t>
      </w:r>
      <w:r w:rsidR="004653BD">
        <w:rPr>
          <w:rFonts w:ascii="Times New Roman" w:eastAsia="Times New Roman" w:hAnsi="Times New Roman" w:cs="Times New Roman"/>
          <w:b w:val="0"/>
          <w:sz w:val="24"/>
          <w:lang w:val="pl-PL"/>
        </w:rPr>
        <w:t>8</w:t>
      </w:r>
      <w:r w:rsidRPr="001730CC">
        <w:rPr>
          <w:rFonts w:ascii="Times New Roman" w:eastAsia="Times New Roman" w:hAnsi="Times New Roman" w:cs="Times New Roman"/>
          <w:b w:val="0"/>
          <w:sz w:val="24"/>
          <w:lang w:val="pl-PL"/>
        </w:rPr>
        <w:t xml:space="preserve"> r., poz. </w:t>
      </w:r>
      <w:r w:rsidR="004653BD">
        <w:rPr>
          <w:rFonts w:ascii="Times New Roman" w:eastAsia="Times New Roman" w:hAnsi="Times New Roman" w:cs="Times New Roman"/>
          <w:b w:val="0"/>
          <w:sz w:val="24"/>
          <w:lang w:val="pl-PL"/>
        </w:rPr>
        <w:t>2272</w:t>
      </w:r>
      <w:r w:rsidRPr="001730CC">
        <w:rPr>
          <w:rFonts w:ascii="Times New Roman" w:eastAsia="Times New Roman" w:hAnsi="Times New Roman" w:cs="Times New Roman"/>
          <w:b w:val="0"/>
          <w:sz w:val="24"/>
          <w:lang w:val="pl-PL"/>
        </w:rPr>
        <w:t>).</w:t>
      </w:r>
    </w:p>
    <w:p w:rsidR="001730CC" w:rsidRPr="001730CC" w:rsidRDefault="001730CC" w:rsidP="001730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0CC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0CC">
        <w:rPr>
          <w:rFonts w:ascii="Times New Roman" w:eastAsia="Times New Roman" w:hAnsi="Times New Roman" w:cs="Times New Roman"/>
          <w:sz w:val="24"/>
          <w:szCs w:val="24"/>
        </w:rPr>
        <w:t>Dopuszcza się uprawnienia równoważne (w zakresie koniecznym do wykonania przedmiotu zamówienia) – dla osób, które posiadają uprawnienia uzyskane przed dniem wejścia w życie ustawy z dnia 7 lipca 1994r. Prawo budowlane lub stwierdzenie posiadania przygotowania zawodowego do pełnienia samodzielnych funkcji technicznych w budownictwie i zachowały uprawnienia do pełnienia tych funkcji w dotychczasowym zakresie</w:t>
      </w:r>
    </w:p>
    <w:p w:rsidR="00145734" w:rsidRPr="009D2EE9" w:rsidRDefault="00145734" w:rsidP="00F76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2E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2.3 Sytuacji ekonomicznej lub finansowej </w:t>
      </w:r>
    </w:p>
    <w:p w:rsidR="00145734" w:rsidRPr="009D2EE9" w:rsidRDefault="006A0A1B" w:rsidP="006A0A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Zamawiający odstępuje od określenia warunków w tym zakresie</w:t>
      </w:r>
    </w:p>
    <w:p w:rsidR="005423D7" w:rsidRDefault="005423D7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F05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D22F0">
        <w:rPr>
          <w:rFonts w:ascii="Times New Roman" w:hAnsi="Times New Roman" w:cs="Times New Roman"/>
          <w:sz w:val="24"/>
          <w:szCs w:val="24"/>
        </w:rPr>
        <w:t xml:space="preserve">. W przypadku Wykonawców wspólnie ubiegających się o udzielenie zamówienia warunki,  </w:t>
      </w:r>
      <w:r w:rsidR="00C23F05">
        <w:rPr>
          <w:rFonts w:ascii="Times New Roman" w:hAnsi="Times New Roman" w:cs="Times New Roman"/>
          <w:sz w:val="24"/>
          <w:szCs w:val="24"/>
        </w:rPr>
        <w:t xml:space="preserve"> </w:t>
      </w:r>
      <w:r w:rsidRPr="004D22F0">
        <w:rPr>
          <w:rFonts w:ascii="Times New Roman" w:hAnsi="Times New Roman" w:cs="Times New Roman"/>
          <w:sz w:val="24"/>
          <w:szCs w:val="24"/>
        </w:rPr>
        <w:t xml:space="preserve">o których mowa w pkt. 1 </w:t>
      </w:r>
      <w:proofErr w:type="spellStart"/>
      <w:r w:rsidRPr="004D22F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4D22F0">
        <w:rPr>
          <w:rFonts w:ascii="Times New Roman" w:hAnsi="Times New Roman" w:cs="Times New Roman"/>
          <w:sz w:val="24"/>
          <w:szCs w:val="24"/>
        </w:rPr>
        <w:t xml:space="preserve"> 2 niniejszego rozdziału SIWZ zostaną spełnione wyłącznie, jeżeli:  </w:t>
      </w:r>
    </w:p>
    <w:p w:rsidR="004D22F0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a) w przypadkach określonych w pkt. 1 </w:t>
      </w:r>
      <w:proofErr w:type="spellStart"/>
      <w:r w:rsidRPr="004D22F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4D22F0">
        <w:rPr>
          <w:rFonts w:ascii="Times New Roman" w:hAnsi="Times New Roman" w:cs="Times New Roman"/>
          <w:sz w:val="24"/>
          <w:szCs w:val="24"/>
        </w:rPr>
        <w:t xml:space="preserve"> 2.</w:t>
      </w:r>
      <w:r w:rsidR="005423D7">
        <w:rPr>
          <w:rFonts w:ascii="Times New Roman" w:hAnsi="Times New Roman" w:cs="Times New Roman"/>
          <w:sz w:val="24"/>
          <w:szCs w:val="24"/>
        </w:rPr>
        <w:t>2</w:t>
      </w:r>
      <w:r w:rsidRPr="004D22F0">
        <w:rPr>
          <w:rFonts w:ascii="Times New Roman" w:hAnsi="Times New Roman" w:cs="Times New Roman"/>
          <w:sz w:val="24"/>
          <w:szCs w:val="24"/>
        </w:rPr>
        <w:t xml:space="preserve">, jeden z Wykonawców lub podmiotów udostępniających zasoby spełni warunek samodzielnie. Nie sumuje się doświadczenia zawodowego – argumentacja na podstawie sentencji wyroku Krajowej Izby Odwoławczej  </w:t>
      </w:r>
      <w:r w:rsidR="00810A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D22F0">
        <w:rPr>
          <w:rFonts w:ascii="Times New Roman" w:hAnsi="Times New Roman" w:cs="Times New Roman"/>
          <w:sz w:val="24"/>
          <w:szCs w:val="24"/>
        </w:rPr>
        <w:t xml:space="preserve">z dnia 7 sierpnia 2014 r. [sygn. akt: KIO 1495/14]).  </w:t>
      </w:r>
    </w:p>
    <w:p w:rsidR="004D22F0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D22F0">
        <w:rPr>
          <w:rFonts w:ascii="Times New Roman" w:hAnsi="Times New Roman" w:cs="Times New Roman"/>
          <w:sz w:val="24"/>
          <w:szCs w:val="24"/>
        </w:rPr>
        <w:t xml:space="preserve">. Wykonawca może w celu potwierdzenia spełniania warunków, o których mowa w pkt. 1 </w:t>
      </w:r>
      <w:proofErr w:type="spellStart"/>
      <w:r w:rsidR="002B3818">
        <w:rPr>
          <w:rFonts w:ascii="Times New Roman" w:hAnsi="Times New Roman" w:cs="Times New Roman"/>
          <w:sz w:val="24"/>
          <w:szCs w:val="24"/>
        </w:rPr>
        <w:t>p</w:t>
      </w:r>
      <w:r w:rsidRPr="004D22F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D22F0">
        <w:rPr>
          <w:rFonts w:ascii="Times New Roman" w:hAnsi="Times New Roman" w:cs="Times New Roman"/>
          <w:sz w:val="24"/>
          <w:szCs w:val="24"/>
        </w:rPr>
        <w:t xml:space="preserve"> 2  w stosownych sytuacjach oraz w odniesieniu do przedmiotowego zamówienia, polegać na zdolnościach technicznych lub zawodowych lub sytuacji finansowej lub ekonomicznej innych podmiotów, niezależnie od charakteru prawnego łączących go z nim stosunków prawnych. </w:t>
      </w:r>
    </w:p>
    <w:p w:rsidR="004D22F0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D22F0">
        <w:rPr>
          <w:rFonts w:ascii="Times New Roman" w:hAnsi="Times New Roman" w:cs="Times New Roman"/>
          <w:sz w:val="24"/>
          <w:szCs w:val="24"/>
        </w:rPr>
        <w:t xml:space="preserve">. Zamawiający jednocześnie informuje, iż:  </w:t>
      </w:r>
    </w:p>
    <w:p w:rsidR="004D22F0" w:rsidRPr="004D22F0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1) „stosowna sytuacja”, o której mowa w pkt.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D22F0">
        <w:rPr>
          <w:rFonts w:ascii="Times New Roman" w:hAnsi="Times New Roman" w:cs="Times New Roman"/>
          <w:sz w:val="24"/>
          <w:szCs w:val="24"/>
        </w:rPr>
        <w:t xml:space="preserve"> wystąpi wyłącznie w przypadku, kiedy Wykonawca, który polega na zdolnościach lub sytuacji innych podmiotów udowodni Zamawiającemu, że realizując zamówienie, będzie dysponował niezbędnymi zasobami tych podmiotów, w szczególności przedstawiając zobowiązanie tych podmiotów do oddania mu do   </w:t>
      </w:r>
    </w:p>
    <w:p w:rsidR="00C23F05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dyspozycji niezbędnych zasobów na potrzeby realizacji zamówienia. Zobowiązanie musi wskazywać:  </w:t>
      </w:r>
    </w:p>
    <w:p w:rsidR="00C23F05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a) zakres dostępnych Wykonawcy zasobów innego podmiotu,  </w:t>
      </w:r>
    </w:p>
    <w:p w:rsidR="00C23F05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b) sposób wykorzystania zasobów innego podmiotu, przez Wykonawcę, przy wykonywaniu zamówienia publicznego,  </w:t>
      </w:r>
    </w:p>
    <w:p w:rsidR="00C23F05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c) zakres i okres udziału innego podmiotu przy wykonywaniu zamówienia publicznego,  </w:t>
      </w:r>
    </w:p>
    <w:p w:rsidR="00C23F05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d) informację czy podmiot, na zdolnościach, którego Wykonawca polega w odniesieniu do warunków udziału w postępowaniu dotyczących wykształcenia, kwalifikacji zawodowych lub doświadczenia, zrealizuje </w:t>
      </w:r>
      <w:r w:rsidR="00C23F05">
        <w:rPr>
          <w:rFonts w:ascii="Times New Roman" w:hAnsi="Times New Roman" w:cs="Times New Roman"/>
          <w:sz w:val="24"/>
          <w:szCs w:val="24"/>
        </w:rPr>
        <w:t>dostawy</w:t>
      </w:r>
      <w:r w:rsidRPr="004D22F0">
        <w:rPr>
          <w:rFonts w:ascii="Times New Roman" w:hAnsi="Times New Roman" w:cs="Times New Roman"/>
          <w:sz w:val="24"/>
          <w:szCs w:val="24"/>
        </w:rPr>
        <w:t xml:space="preserve">, których wskazane zdolności dotyczą.  </w:t>
      </w:r>
    </w:p>
    <w:p w:rsidR="00C23F05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2) Zobowiązanie, o którym mowa powyżej należy dołączyć do oferty (zgodnie ze stanowiskiem UZP, wyrażonym w odpowiedzi na pytanie: „Czy zobowiązanie podmiotu trzeciego powinno zostać załączone do oferty lub wniosku o dopuszczenie do udziału w postępowaniu, czy też powinno zostać złożone w trybie procedury wynikającej z art. 26 ust. 1 i 2 ustawy </w:t>
      </w:r>
      <w:proofErr w:type="spellStart"/>
      <w:r w:rsidRPr="004D22F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D22F0">
        <w:rPr>
          <w:rFonts w:ascii="Times New Roman" w:hAnsi="Times New Roman" w:cs="Times New Roman"/>
          <w:sz w:val="24"/>
          <w:szCs w:val="24"/>
        </w:rPr>
        <w:t xml:space="preserve">?”: „(…) </w:t>
      </w:r>
      <w:r w:rsidRPr="004D22F0">
        <w:rPr>
          <w:rFonts w:ascii="Times New Roman" w:hAnsi="Times New Roman" w:cs="Times New Roman"/>
          <w:sz w:val="24"/>
          <w:szCs w:val="24"/>
        </w:rPr>
        <w:lastRenderedPageBreak/>
        <w:t xml:space="preserve">konieczne jest złożenie przez Wykonawców wraz z ofertą lub wnioskiem o dopuszczenie do udziału w postępowaniu zobowiązania podmiotu trzeciego)”. Wzór pisemnego zobowiązania stanowi załącznik nr </w:t>
      </w:r>
      <w:r w:rsidR="00BB269D">
        <w:rPr>
          <w:rFonts w:ascii="Times New Roman" w:hAnsi="Times New Roman" w:cs="Times New Roman"/>
          <w:sz w:val="24"/>
          <w:szCs w:val="24"/>
        </w:rPr>
        <w:t>10</w:t>
      </w:r>
      <w:r w:rsidRPr="004D22F0">
        <w:rPr>
          <w:rFonts w:ascii="Times New Roman" w:hAnsi="Times New Roman" w:cs="Times New Roman"/>
          <w:sz w:val="24"/>
          <w:szCs w:val="24"/>
        </w:rPr>
        <w:t xml:space="preserve"> do SIWZ.  </w:t>
      </w:r>
    </w:p>
    <w:p w:rsidR="00C23F05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3) Zamawiający oceni, czy udostępniane Wykonawcy przez inne podmioty zdolności techniczne lub zawodowe lub ich sytuacja finansowa lub ekonomiczna, pozwalają na wykazanie przez Wykonawcę spełniania warunków udziału w postępowaniu oraz zbada, czy nie zachodzą wobec tego podmiotu podstawy wykluczenia, o których mowa w art. 24 ust. 1 pkt 13–22 i rozdz. </w:t>
      </w:r>
      <w:proofErr w:type="spellStart"/>
      <w:r w:rsidRPr="004D22F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D22F0">
        <w:rPr>
          <w:rFonts w:ascii="Times New Roman" w:hAnsi="Times New Roman" w:cs="Times New Roman"/>
          <w:sz w:val="24"/>
          <w:szCs w:val="24"/>
        </w:rPr>
        <w:t xml:space="preserve"> SIWZ.  </w:t>
      </w:r>
    </w:p>
    <w:p w:rsidR="00C23F05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4) W odniesieniu do warunków dotyczących wykształcenia, kwalifikacji zawodowych lub doświadczenia, Wykonawcy mogą polegać na zdolnościach innych podmiotów, jeśli podmioty te zrealizują usługę, do realizacji, której te zdolności są wymagane.  </w:t>
      </w:r>
    </w:p>
    <w:p w:rsidR="00C23F05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5) Wykonawca, który polega na sytuacji finansowej lub ekonomicznej innych podmiotów, odpowiada solidarnie z podmiotem, który zobowiązał się do udostępnienia zasobów, za szkodę poniesioną przez Zamawiającego powstałą wskutek nieudostępnienia tych zasobów, chyba,  że za nieudostępnienie zasobów nie ponosi winy.  </w:t>
      </w:r>
    </w:p>
    <w:p w:rsidR="00C23F05" w:rsidRPr="005E5869" w:rsidRDefault="00C23F05" w:rsidP="00F76DD7">
      <w:pPr>
        <w:spacing w:line="240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D22F0" w:rsidRPr="004D22F0">
        <w:rPr>
          <w:rFonts w:ascii="Times New Roman" w:hAnsi="Times New Roman" w:cs="Times New Roman"/>
          <w:sz w:val="24"/>
          <w:szCs w:val="24"/>
        </w:rPr>
        <w:t>. Zamawiający może żądać od Wykonawcy, który polega na zdolnościach lub sytuacji innych podmiotów na zasadach określonych w art. 22a ustawy PZP, przedstawienia w odniesieniu do tych podmiotów dokumentów wymienionych w § 5 pkt 1-9 rozporządzenia Ministra Rozwoju z dnia  26 lipca 2016 r. w sprawie rodzajów dokumentów, jakich może żądać Zamawiający  od Wykonawcy w postępowaniu o udzielenie zamówienia</w:t>
      </w:r>
      <w:r w:rsidR="00D36C89">
        <w:rPr>
          <w:rFonts w:ascii="Times New Roman" w:hAnsi="Times New Roman" w:cs="Times New Roman"/>
          <w:sz w:val="24"/>
          <w:szCs w:val="24"/>
        </w:rPr>
        <w:t xml:space="preserve"> </w:t>
      </w:r>
      <w:r w:rsidR="00FB0E4A" w:rsidRPr="005608CD">
        <w:rPr>
          <w:rFonts w:ascii="Times New Roman" w:hAnsi="Times New Roman" w:cs="Times New Roman"/>
          <w:color w:val="000000" w:themeColor="text1"/>
          <w:sz w:val="24"/>
          <w:szCs w:val="24"/>
        </w:rPr>
        <w:t>(Dz. U.</w:t>
      </w:r>
      <w:r w:rsidR="00D36C89" w:rsidRPr="00560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08CD" w:rsidRPr="00560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2016r., </w:t>
      </w:r>
      <w:r w:rsidR="00D36C89" w:rsidRPr="00560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poz. </w:t>
      </w:r>
      <w:r w:rsidR="005608CD" w:rsidRPr="005608CD">
        <w:rPr>
          <w:rFonts w:ascii="Times New Roman" w:hAnsi="Times New Roman" w:cs="Times New Roman"/>
          <w:color w:val="000000" w:themeColor="text1"/>
          <w:sz w:val="24"/>
          <w:szCs w:val="24"/>
        </w:rPr>
        <w:t>1126</w:t>
      </w:r>
      <w:r w:rsidR="00D36C89" w:rsidRPr="005608C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D22F0" w:rsidRPr="005608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D22F0" w:rsidRPr="005608CD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 </w:t>
      </w:r>
    </w:p>
    <w:p w:rsidR="001161F8" w:rsidRDefault="00C23F05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D22F0" w:rsidRPr="004D22F0">
        <w:rPr>
          <w:rFonts w:ascii="Times New Roman" w:hAnsi="Times New Roman" w:cs="Times New Roman"/>
          <w:sz w:val="24"/>
          <w:szCs w:val="24"/>
        </w:rPr>
        <w:t xml:space="preserve">. Jeżeli zdolności techniczne lub zawodowe lub sytuacja ekonomiczna lub finansowa, podmiotu,  na którego zdolnościach polega Wykonawca, nie potwierdzają spełnienia przez Wykonawcę warunków udziału w postępowaniu lub zachodzą wobec tych podmiotów podstawy wykluczenia, Zamawiający będzie żądał, aby Wykonawca w terminie określonym przez Zamawiającego:  </w:t>
      </w:r>
    </w:p>
    <w:p w:rsidR="001161F8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1) zastąpił ten podmiot innym podmiotem lub podmiotami lub  </w:t>
      </w:r>
    </w:p>
    <w:p w:rsidR="004D22F0" w:rsidRPr="004D22F0" w:rsidRDefault="004D22F0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0">
        <w:rPr>
          <w:rFonts w:ascii="Times New Roman" w:hAnsi="Times New Roman" w:cs="Times New Roman"/>
          <w:sz w:val="24"/>
          <w:szCs w:val="24"/>
        </w:rPr>
        <w:t xml:space="preserve">2) zobowiązał się do osobistego wykonania odpowiedniej części zamówienia, jeżeli wykaże zdolności techniczne lub zawodowe lub sytuację finansową lub ekonomiczną, o których mowa w pkt. 1.  </w:t>
      </w:r>
    </w:p>
    <w:p w:rsidR="00D26689" w:rsidRPr="008A397A" w:rsidRDefault="004F207E" w:rsidP="00F7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397A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8A397A">
        <w:rPr>
          <w:rFonts w:ascii="Times New Roman" w:hAnsi="Times New Roman" w:cs="Times New Roman"/>
          <w:b/>
          <w:sz w:val="24"/>
          <w:szCs w:val="24"/>
        </w:rPr>
        <w:t xml:space="preserve"> PODSTAWY WYKLUCZENIA, O KTÓRYCH MOWA W ART. 24</w:t>
      </w:r>
      <w:r w:rsidR="00D26689" w:rsidRPr="008A3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97A">
        <w:rPr>
          <w:rFonts w:ascii="Times New Roman" w:hAnsi="Times New Roman" w:cs="Times New Roman"/>
          <w:b/>
          <w:sz w:val="24"/>
          <w:szCs w:val="24"/>
        </w:rPr>
        <w:t>UST. 5 USTAWY PZP</w:t>
      </w:r>
    </w:p>
    <w:p w:rsidR="00D26689" w:rsidRDefault="00B05BA5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odstępuje od określenia warunków w tym zakresie.</w:t>
      </w:r>
    </w:p>
    <w:p w:rsidR="004D22F0" w:rsidRPr="008A397A" w:rsidRDefault="008A397A" w:rsidP="00F7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97A">
        <w:rPr>
          <w:rFonts w:ascii="Times New Roman" w:hAnsi="Times New Roman" w:cs="Times New Roman"/>
          <w:b/>
          <w:sz w:val="24"/>
          <w:szCs w:val="24"/>
        </w:rPr>
        <w:t>VI. WYKAZ OŚWIADCZEŃ LUB DOKUMENTÓW POTWIERDZAJĄCYCH SPEŁNIENIE WARUNKU UDZIAŁU W POSTĘPOWANIU ORAZ BRAK PODSTAW WYKLUCZENIA:</w:t>
      </w:r>
    </w:p>
    <w:p w:rsidR="008A397A" w:rsidRPr="008A397A" w:rsidRDefault="008A397A" w:rsidP="00F76D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397A" w:rsidRPr="008A397A" w:rsidRDefault="008A397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7A">
        <w:rPr>
          <w:rFonts w:ascii="Times New Roman" w:hAnsi="Times New Roman" w:cs="Times New Roman"/>
          <w:sz w:val="24"/>
          <w:szCs w:val="24"/>
        </w:rPr>
        <w:t xml:space="preserve"> 1. Do oferty każdy Wykonawca musi dołączyć aktualne na dzień składania ofert oświadczenie  w zakresie wskazanym w załączniku nr </w:t>
      </w:r>
      <w:r w:rsidR="00B05BA5">
        <w:rPr>
          <w:rFonts w:ascii="Times New Roman" w:hAnsi="Times New Roman" w:cs="Times New Roman"/>
          <w:sz w:val="24"/>
          <w:szCs w:val="24"/>
        </w:rPr>
        <w:t>6</w:t>
      </w:r>
      <w:r w:rsidRPr="008A397A">
        <w:rPr>
          <w:rFonts w:ascii="Times New Roman" w:hAnsi="Times New Roman" w:cs="Times New Roman"/>
          <w:sz w:val="24"/>
          <w:szCs w:val="24"/>
        </w:rPr>
        <w:t xml:space="preserve"> do SIWZ. Informacje zawarte w oświadczeniu będą stanowić wstępne potwierdzenie, że Wykonawca nie podlega wykluczeniu oraz spełnia warunki udziału w postępowaniu.  </w:t>
      </w:r>
    </w:p>
    <w:p w:rsidR="008A397A" w:rsidRPr="008A397A" w:rsidRDefault="008A397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7A">
        <w:rPr>
          <w:rFonts w:ascii="Times New Roman" w:hAnsi="Times New Roman" w:cs="Times New Roman"/>
          <w:sz w:val="24"/>
          <w:szCs w:val="24"/>
        </w:rPr>
        <w:t xml:space="preserve">2. W przypadku wspólnego ubiegania się o zamówienie przez Wykonawców, oświadczenie </w:t>
      </w:r>
      <w:r w:rsidR="004D2B4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A397A">
        <w:rPr>
          <w:rFonts w:ascii="Times New Roman" w:hAnsi="Times New Roman" w:cs="Times New Roman"/>
          <w:sz w:val="24"/>
          <w:szCs w:val="24"/>
        </w:rPr>
        <w:t xml:space="preserve">o którym mowa w pkt. 1 składa każdy z Wykonawców wspólnie ubiegających się </w:t>
      </w:r>
      <w:r w:rsidR="004D2B4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A397A">
        <w:rPr>
          <w:rFonts w:ascii="Times New Roman" w:hAnsi="Times New Roman" w:cs="Times New Roman"/>
          <w:sz w:val="24"/>
          <w:szCs w:val="24"/>
        </w:rPr>
        <w:lastRenderedPageBreak/>
        <w:t xml:space="preserve">o zamówienie. Oświadczenie to ma potwierdzać spełnianie warunków udziału w postępowaniu, w zakresie,  w którym każdy z Wykonawców wykazuje spełnienie warunków oraz brak podstaw wykluczenia.  </w:t>
      </w:r>
    </w:p>
    <w:p w:rsidR="008A397A" w:rsidRPr="008A397A" w:rsidRDefault="008A397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7A">
        <w:rPr>
          <w:rFonts w:ascii="Times New Roman" w:hAnsi="Times New Roman" w:cs="Times New Roman"/>
          <w:sz w:val="24"/>
          <w:szCs w:val="24"/>
        </w:rPr>
        <w:t xml:space="preserve">3. Na żądanie Zamawiającego, Wykonawca, który zamierza powierzyć wykonanie części zamówienia podwykonawcom, w celu wykazania braku istnienia wobec nich podstaw wykluczenia z udziału  w postępowaniu zamieszcza informacje o podwykonawcach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A397A">
        <w:rPr>
          <w:rFonts w:ascii="Times New Roman" w:hAnsi="Times New Roman" w:cs="Times New Roman"/>
          <w:sz w:val="24"/>
          <w:szCs w:val="24"/>
        </w:rPr>
        <w:t xml:space="preserve">w oświadczeniu, o którym mowa  w pkt. 1.  </w:t>
      </w:r>
    </w:p>
    <w:p w:rsidR="008A397A" w:rsidRPr="008A397A" w:rsidRDefault="008A397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7A">
        <w:rPr>
          <w:rFonts w:ascii="Times New Roman" w:hAnsi="Times New Roman" w:cs="Times New Roman"/>
          <w:sz w:val="24"/>
          <w:szCs w:val="24"/>
        </w:rPr>
        <w:t xml:space="preserve">4. Wykonawca, który powołuje się na zasoby innych podmiotów, w celu wykazania braku istnienia wobec nich podstaw wykluczenia oraz spełnienia – w zakresie, w jakim powołuje się na ich zasoby  – warunków udziału w postępowaniu, zamieszcza informacje o tych podmiotach w oświadczeniu,  o którym mowa w pkt. 1. W przypadku wspólnego ubiegania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A397A">
        <w:rPr>
          <w:rFonts w:ascii="Times New Roman" w:hAnsi="Times New Roman" w:cs="Times New Roman"/>
          <w:sz w:val="24"/>
          <w:szCs w:val="24"/>
        </w:rPr>
        <w:t xml:space="preserve">o zamówienie przez Wykonawców, powyższe informacje zamieszcza w swoim oświadczeniu jedynie pełnomocnik (lider) Wykonawców.  </w:t>
      </w:r>
    </w:p>
    <w:p w:rsidR="008A397A" w:rsidRPr="008A397A" w:rsidRDefault="008A397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7A">
        <w:rPr>
          <w:rFonts w:ascii="Times New Roman" w:hAnsi="Times New Roman" w:cs="Times New Roman"/>
          <w:sz w:val="24"/>
          <w:szCs w:val="24"/>
        </w:rPr>
        <w:t xml:space="preserve"> 5. Zamawiający przed udzieleniem zamówienia, wezwie Wykonawcę, którego oferta została najwyżej oceniona, do złożenia w wyznaczonym, nie krótszym niż 5 dni, terminie aktualnych na dzień złożenia następujących oświadczeń lub dokumentów:  </w:t>
      </w:r>
      <w:r w:rsidRPr="008A39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397A" w:rsidRPr="008A397A" w:rsidRDefault="000C5FEB" w:rsidP="00F76D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A397A" w:rsidRPr="008A397A">
        <w:rPr>
          <w:rFonts w:ascii="Times New Roman" w:hAnsi="Times New Roman" w:cs="Times New Roman"/>
          <w:b/>
          <w:sz w:val="24"/>
          <w:szCs w:val="24"/>
        </w:rPr>
        <w:t xml:space="preserve">.1. W celu potwierdzenia braku podstaw wykluczenia Wykonawcy z udziału </w:t>
      </w:r>
      <w:r w:rsidR="008A39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8A397A" w:rsidRPr="008A397A">
        <w:rPr>
          <w:rFonts w:ascii="Times New Roman" w:hAnsi="Times New Roman" w:cs="Times New Roman"/>
          <w:b/>
          <w:sz w:val="24"/>
          <w:szCs w:val="24"/>
        </w:rPr>
        <w:t xml:space="preserve">w postępowaniu:  </w:t>
      </w:r>
    </w:p>
    <w:p w:rsidR="008A397A" w:rsidRPr="008A397A" w:rsidRDefault="00655517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397A" w:rsidRPr="008A397A">
        <w:rPr>
          <w:rFonts w:ascii="Times New Roman" w:hAnsi="Times New Roman" w:cs="Times New Roman"/>
          <w:sz w:val="24"/>
          <w:szCs w:val="24"/>
        </w:rPr>
        <w:t xml:space="preserve">) oświadczenia Wykonawcy o braku wydania wobec niego prawomocnego wyroku sądu lub ostatecznej decyzji administracyjnej o zaleganiu z uiszczaniem podatków, opłat lub składek na ubezpieczenia społeczne lub zdrowotne; </w:t>
      </w:r>
    </w:p>
    <w:p w:rsidR="008A397A" w:rsidRPr="008A397A" w:rsidRDefault="00655517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397A" w:rsidRPr="008A397A">
        <w:rPr>
          <w:rFonts w:ascii="Times New Roman" w:hAnsi="Times New Roman" w:cs="Times New Roman"/>
          <w:sz w:val="24"/>
          <w:szCs w:val="24"/>
        </w:rPr>
        <w:t>)</w:t>
      </w:r>
      <w:r w:rsidR="008B4645">
        <w:rPr>
          <w:rFonts w:ascii="Times New Roman" w:hAnsi="Times New Roman" w:cs="Times New Roman"/>
          <w:sz w:val="24"/>
          <w:szCs w:val="24"/>
        </w:rPr>
        <w:t xml:space="preserve"> </w:t>
      </w:r>
      <w:r w:rsidR="008A397A" w:rsidRPr="008A397A">
        <w:rPr>
          <w:rFonts w:ascii="Times New Roman" w:hAnsi="Times New Roman" w:cs="Times New Roman"/>
          <w:sz w:val="24"/>
          <w:szCs w:val="24"/>
        </w:rPr>
        <w:t xml:space="preserve">oświadczenia Wykonawcy o braku orzeczenia wobec niego tytułem środka zapobiegawczego zakazu ubiegania się o zamówienia publiczne; </w:t>
      </w:r>
    </w:p>
    <w:p w:rsidR="008A397A" w:rsidRPr="008A397A" w:rsidRDefault="00655517" w:rsidP="00F76DD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397A" w:rsidRPr="008A397A">
        <w:rPr>
          <w:rFonts w:ascii="Times New Roman" w:hAnsi="Times New Roman" w:cs="Times New Roman"/>
          <w:sz w:val="24"/>
          <w:szCs w:val="24"/>
        </w:rPr>
        <w:t xml:space="preserve">) oświadczenia Wykonawcy o niezaleganiu z opłacaniem podatków i opłat lokalnych, </w:t>
      </w:r>
      <w:r w:rsidR="008A397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A397A" w:rsidRPr="008A397A">
        <w:rPr>
          <w:rFonts w:ascii="Times New Roman" w:hAnsi="Times New Roman" w:cs="Times New Roman"/>
          <w:sz w:val="24"/>
          <w:szCs w:val="24"/>
        </w:rPr>
        <w:t>o których mowa w ustawie z dnia 12 stycznia 1991 r. o podatkach i opłatach lokalnych. Wzór</w:t>
      </w:r>
      <w:r w:rsidR="008A397A" w:rsidRPr="008A39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97A" w:rsidRPr="008A397A">
        <w:rPr>
          <w:rFonts w:ascii="Times New Roman" w:hAnsi="Times New Roman" w:cs="Times New Roman"/>
          <w:sz w:val="24"/>
          <w:szCs w:val="24"/>
        </w:rPr>
        <w:t xml:space="preserve">oświadczeń, o których mowa w </w:t>
      </w:r>
      <w:proofErr w:type="spellStart"/>
      <w:r w:rsidR="008A397A" w:rsidRPr="008A397A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8A397A" w:rsidRPr="008A397A">
        <w:rPr>
          <w:rFonts w:ascii="Times New Roman" w:hAnsi="Times New Roman" w:cs="Times New Roman"/>
          <w:sz w:val="24"/>
          <w:szCs w:val="24"/>
        </w:rPr>
        <w:t xml:space="preserve">. 4-6 stanowi załącznik nr </w:t>
      </w:r>
      <w:r w:rsidR="00FC40C3">
        <w:rPr>
          <w:rFonts w:ascii="Times New Roman" w:hAnsi="Times New Roman" w:cs="Times New Roman"/>
          <w:sz w:val="24"/>
          <w:szCs w:val="24"/>
        </w:rPr>
        <w:t>7</w:t>
      </w:r>
      <w:r w:rsidR="008A397A" w:rsidRPr="008A397A">
        <w:rPr>
          <w:rFonts w:ascii="Times New Roman" w:hAnsi="Times New Roman" w:cs="Times New Roman"/>
          <w:sz w:val="24"/>
          <w:szCs w:val="24"/>
        </w:rPr>
        <w:t xml:space="preserve"> do SIWZ. </w:t>
      </w:r>
    </w:p>
    <w:p w:rsidR="008A397A" w:rsidRDefault="008A397A" w:rsidP="00F76D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FEB">
        <w:rPr>
          <w:rFonts w:ascii="Times New Roman" w:hAnsi="Times New Roman" w:cs="Times New Roman"/>
          <w:b/>
          <w:sz w:val="24"/>
          <w:szCs w:val="24"/>
        </w:rPr>
        <w:t>6</w:t>
      </w:r>
      <w:r w:rsidRPr="008206AD">
        <w:rPr>
          <w:rFonts w:ascii="Times New Roman" w:hAnsi="Times New Roman" w:cs="Times New Roman"/>
          <w:b/>
          <w:sz w:val="24"/>
          <w:szCs w:val="24"/>
        </w:rPr>
        <w:t xml:space="preserve">.2. W celu potwierdzenia spełniania przez Wykonawcę warunków udziału </w:t>
      </w:r>
      <w:r w:rsidR="008206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8206AD">
        <w:rPr>
          <w:rFonts w:ascii="Times New Roman" w:hAnsi="Times New Roman" w:cs="Times New Roman"/>
          <w:b/>
          <w:sz w:val="24"/>
          <w:szCs w:val="24"/>
        </w:rPr>
        <w:t xml:space="preserve">w postępowaniu: </w:t>
      </w:r>
    </w:p>
    <w:p w:rsidR="00655517" w:rsidRPr="008206AD" w:rsidRDefault="00655517" w:rsidP="006555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206AD">
        <w:rPr>
          <w:rFonts w:ascii="Times New Roman" w:hAnsi="Times New Roman" w:cs="Times New Roman"/>
          <w:sz w:val="24"/>
          <w:szCs w:val="24"/>
        </w:rPr>
        <w:t xml:space="preserve">wykaz </w:t>
      </w:r>
      <w:r>
        <w:rPr>
          <w:rFonts w:ascii="Times New Roman" w:hAnsi="Times New Roman" w:cs="Times New Roman"/>
          <w:sz w:val="24"/>
          <w:szCs w:val="24"/>
        </w:rPr>
        <w:t xml:space="preserve">dostaw </w:t>
      </w:r>
      <w:r w:rsidR="00534888">
        <w:rPr>
          <w:rFonts w:ascii="Times New Roman" w:hAnsi="Times New Roman" w:cs="Times New Roman"/>
          <w:sz w:val="24"/>
          <w:szCs w:val="24"/>
        </w:rPr>
        <w:t>z montażem pomostów</w:t>
      </w:r>
      <w:r w:rsidRPr="008206AD">
        <w:rPr>
          <w:rFonts w:ascii="Times New Roman" w:hAnsi="Times New Roman" w:cs="Times New Roman"/>
          <w:sz w:val="24"/>
          <w:szCs w:val="24"/>
        </w:rPr>
        <w:t xml:space="preserve"> wykonanych, a w przypadku świadczeń okresowych lub ciągłych również wykonywanych, w okresie ostatnich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206AD">
        <w:rPr>
          <w:rFonts w:ascii="Times New Roman" w:hAnsi="Times New Roman" w:cs="Times New Roman"/>
          <w:sz w:val="24"/>
          <w:szCs w:val="24"/>
        </w:rPr>
        <w:t xml:space="preserve"> lat przed upływem terminu składania ofert,</w:t>
      </w:r>
      <w:r w:rsidR="00534888">
        <w:rPr>
          <w:rFonts w:ascii="Times New Roman" w:hAnsi="Times New Roman" w:cs="Times New Roman"/>
          <w:sz w:val="24"/>
          <w:szCs w:val="24"/>
        </w:rPr>
        <w:t xml:space="preserve"> </w:t>
      </w:r>
      <w:r w:rsidRPr="008206AD">
        <w:rPr>
          <w:rFonts w:ascii="Times New Roman" w:hAnsi="Times New Roman" w:cs="Times New Roman"/>
          <w:sz w:val="24"/>
          <w:szCs w:val="24"/>
        </w:rPr>
        <w:t>a jeżeli okres prowadzenia działalności jest krótszy – w tym okresie, wraz z podaniem ich wartości, przedmiotu, dat wykonania i podmiotów, na rzecz których dostawy</w:t>
      </w:r>
      <w:r>
        <w:rPr>
          <w:rFonts w:ascii="Times New Roman" w:hAnsi="Times New Roman" w:cs="Times New Roman"/>
          <w:sz w:val="24"/>
          <w:szCs w:val="24"/>
        </w:rPr>
        <w:t xml:space="preserve"> i montaż</w:t>
      </w:r>
      <w:r w:rsidRPr="008206AD">
        <w:rPr>
          <w:rFonts w:ascii="Times New Roman" w:hAnsi="Times New Roman" w:cs="Times New Roman"/>
          <w:sz w:val="24"/>
          <w:szCs w:val="24"/>
        </w:rPr>
        <w:t xml:space="preserve"> zostały wykonane, oraz załączeniem dowodów określających czy te </w:t>
      </w:r>
      <w:r w:rsidR="0057630D">
        <w:rPr>
          <w:rFonts w:ascii="Times New Roman" w:hAnsi="Times New Roman" w:cs="Times New Roman"/>
          <w:sz w:val="24"/>
          <w:szCs w:val="24"/>
        </w:rPr>
        <w:t>dostawy i montaż</w:t>
      </w:r>
      <w:r w:rsidRPr="008206AD">
        <w:rPr>
          <w:rFonts w:ascii="Times New Roman" w:hAnsi="Times New Roman" w:cs="Times New Roman"/>
          <w:sz w:val="24"/>
          <w:szCs w:val="24"/>
        </w:rPr>
        <w:t xml:space="preserve"> zostały wykonane należycie, przy czym dowodami o których mowa, są referencje bądź inne dokumenty wystawione przez podmiot, na rzecz którego </w:t>
      </w:r>
      <w:r>
        <w:rPr>
          <w:rFonts w:ascii="Times New Roman" w:hAnsi="Times New Roman" w:cs="Times New Roman"/>
          <w:sz w:val="24"/>
          <w:szCs w:val="24"/>
        </w:rPr>
        <w:t>roboty budowlane</w:t>
      </w:r>
      <w:r w:rsidRPr="008206AD">
        <w:rPr>
          <w:rFonts w:ascii="Times New Roman" w:hAnsi="Times New Roman" w:cs="Times New Roman"/>
          <w:sz w:val="24"/>
          <w:szCs w:val="24"/>
        </w:rPr>
        <w:t xml:space="preserve"> były wykonane, jeżeli</w:t>
      </w:r>
      <w:r w:rsidR="0057630D">
        <w:rPr>
          <w:rFonts w:ascii="Times New Roman" w:hAnsi="Times New Roman" w:cs="Times New Roman"/>
          <w:sz w:val="24"/>
          <w:szCs w:val="24"/>
        </w:rPr>
        <w:t xml:space="preserve"> </w:t>
      </w:r>
      <w:r w:rsidRPr="008206AD">
        <w:rPr>
          <w:rFonts w:ascii="Times New Roman" w:hAnsi="Times New Roman" w:cs="Times New Roman"/>
          <w:sz w:val="24"/>
          <w:szCs w:val="24"/>
        </w:rPr>
        <w:t>z uzasadnionej przyczyny o obiektywnym charakterze wykonawca nie jest w stanie uzyskać tych dokumentów – oświad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206AD">
        <w:rPr>
          <w:rFonts w:ascii="Times New Roman" w:hAnsi="Times New Roman" w:cs="Times New Roman"/>
          <w:sz w:val="24"/>
          <w:szCs w:val="24"/>
        </w:rPr>
        <w:t xml:space="preserve">zenie wykonawcy, zgodnie z warunkiem określonym przez Zamawiającego w rozdz. V pkt. 1 </w:t>
      </w:r>
      <w:proofErr w:type="spellStart"/>
      <w:r w:rsidRPr="008206A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8206AD">
        <w:rPr>
          <w:rFonts w:ascii="Times New Roman" w:hAnsi="Times New Roman" w:cs="Times New Roman"/>
          <w:sz w:val="24"/>
          <w:szCs w:val="24"/>
        </w:rPr>
        <w:t>.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206AD">
        <w:rPr>
          <w:rFonts w:ascii="Times New Roman" w:hAnsi="Times New Roman" w:cs="Times New Roman"/>
          <w:sz w:val="24"/>
          <w:szCs w:val="24"/>
        </w:rPr>
        <w:t xml:space="preserve">) SIWZ (załącznik nr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206AD">
        <w:rPr>
          <w:rFonts w:ascii="Times New Roman" w:hAnsi="Times New Roman" w:cs="Times New Roman"/>
          <w:sz w:val="24"/>
          <w:szCs w:val="24"/>
        </w:rPr>
        <w:t xml:space="preserve"> do SIWZ)</w:t>
      </w:r>
      <w:r w:rsidR="0057630D">
        <w:rPr>
          <w:rFonts w:ascii="Times New Roman" w:hAnsi="Times New Roman" w:cs="Times New Roman"/>
          <w:sz w:val="24"/>
          <w:szCs w:val="24"/>
        </w:rPr>
        <w:t xml:space="preserve"> - </w:t>
      </w:r>
      <w:r w:rsidR="0057630D" w:rsidRPr="00881ACC">
        <w:rPr>
          <w:rFonts w:ascii="Times New Roman" w:hAnsi="Times New Roman" w:cs="Times New Roman"/>
          <w:sz w:val="24"/>
          <w:szCs w:val="24"/>
          <w:u w:val="single"/>
        </w:rPr>
        <w:t>dotyczy wykonawców składających ofertę na część nr 1</w:t>
      </w:r>
      <w:r w:rsidR="0057630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7630D" w:rsidRDefault="005423D7" w:rsidP="005763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630D">
        <w:rPr>
          <w:rFonts w:ascii="Times New Roman" w:hAnsi="Times New Roman" w:cs="Times New Roman"/>
          <w:sz w:val="24"/>
          <w:szCs w:val="24"/>
        </w:rPr>
        <w:t>a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) wykaz </w:t>
      </w:r>
      <w:r>
        <w:rPr>
          <w:rFonts w:ascii="Times New Roman" w:hAnsi="Times New Roman" w:cs="Times New Roman"/>
          <w:sz w:val="24"/>
          <w:szCs w:val="24"/>
        </w:rPr>
        <w:t>robót budowlanych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 wykonanych, a w przypadku świadczeń okresowych lub ciągłych również wykonywanych, w okresie ostatnich </w:t>
      </w:r>
      <w:r w:rsidR="00FC40C3">
        <w:rPr>
          <w:rFonts w:ascii="Times New Roman" w:hAnsi="Times New Roman" w:cs="Times New Roman"/>
          <w:sz w:val="24"/>
          <w:szCs w:val="24"/>
        </w:rPr>
        <w:t>5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 lat przed upływem terminu składania ofert,  a jeżeli okres prowadzenia działalności jest krótszy – w tym okresie, wraz z podaniem ich wartości, przedmiotu, dat wykonania i podmiotów, na rzecz których dostawy zostały wykonane, oraz załączeniem dowodów określających czy te </w:t>
      </w:r>
      <w:r>
        <w:rPr>
          <w:rFonts w:ascii="Times New Roman" w:hAnsi="Times New Roman" w:cs="Times New Roman"/>
          <w:sz w:val="24"/>
          <w:szCs w:val="24"/>
        </w:rPr>
        <w:t>roboty budowlane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 zostały </w:t>
      </w:r>
      <w:r w:rsidR="008A397A" w:rsidRPr="008206AD">
        <w:rPr>
          <w:rFonts w:ascii="Times New Roman" w:hAnsi="Times New Roman" w:cs="Times New Roman"/>
          <w:sz w:val="24"/>
          <w:szCs w:val="24"/>
        </w:rPr>
        <w:lastRenderedPageBreak/>
        <w:t xml:space="preserve">wykonane należycie, przy czym dowodami o których mowa, są referencje bądź inne dokumenty wystawione przez podmiot, na rzecz którego </w:t>
      </w:r>
      <w:r>
        <w:rPr>
          <w:rFonts w:ascii="Times New Roman" w:hAnsi="Times New Roman" w:cs="Times New Roman"/>
          <w:sz w:val="24"/>
          <w:szCs w:val="24"/>
        </w:rPr>
        <w:t>roboty budowlane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 były wykonane, jeżeli z uzasadnionej przyczyny o obiektywnym charakterze wykonawca nie jest w stanie uzyskać tych dokumentów – oświad</w:t>
      </w:r>
      <w:r w:rsidR="004D2B4F">
        <w:rPr>
          <w:rFonts w:ascii="Times New Roman" w:hAnsi="Times New Roman" w:cs="Times New Roman"/>
          <w:sz w:val="24"/>
          <w:szCs w:val="24"/>
        </w:rPr>
        <w:t>c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zenie wykonawcy, zgodnie z warunkiem określonym przez Zamawiającego w rozdz. V pkt. 1 </w:t>
      </w:r>
      <w:proofErr w:type="spellStart"/>
      <w:r w:rsidR="008A397A" w:rsidRPr="008206A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8A397A" w:rsidRPr="008206AD">
        <w:rPr>
          <w:rFonts w:ascii="Times New Roman" w:hAnsi="Times New Roman" w:cs="Times New Roman"/>
          <w:sz w:val="24"/>
          <w:szCs w:val="24"/>
        </w:rPr>
        <w:t>. 2.</w:t>
      </w:r>
      <w:r w:rsidR="004D2B4F">
        <w:rPr>
          <w:rFonts w:ascii="Times New Roman" w:hAnsi="Times New Roman" w:cs="Times New Roman"/>
          <w:sz w:val="24"/>
          <w:szCs w:val="24"/>
        </w:rPr>
        <w:t>2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) SIWZ (załącznik nr </w:t>
      </w:r>
      <w:r w:rsidR="00FC40C3">
        <w:rPr>
          <w:rFonts w:ascii="Times New Roman" w:hAnsi="Times New Roman" w:cs="Times New Roman"/>
          <w:sz w:val="24"/>
          <w:szCs w:val="24"/>
        </w:rPr>
        <w:t>8</w:t>
      </w:r>
      <w:r w:rsidR="0057630D">
        <w:rPr>
          <w:rFonts w:ascii="Times New Roman" w:hAnsi="Times New Roman" w:cs="Times New Roman"/>
          <w:sz w:val="24"/>
          <w:szCs w:val="24"/>
        </w:rPr>
        <w:t>a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 do SIWZ)</w:t>
      </w:r>
      <w:r w:rsidR="0057630D" w:rsidRPr="0057630D">
        <w:rPr>
          <w:rFonts w:ascii="Times New Roman" w:hAnsi="Times New Roman" w:cs="Times New Roman"/>
          <w:sz w:val="24"/>
          <w:szCs w:val="24"/>
        </w:rPr>
        <w:t xml:space="preserve"> </w:t>
      </w:r>
      <w:r w:rsidR="0057630D" w:rsidRPr="008206AD">
        <w:rPr>
          <w:rFonts w:ascii="Times New Roman" w:hAnsi="Times New Roman" w:cs="Times New Roman"/>
          <w:sz w:val="24"/>
          <w:szCs w:val="24"/>
        </w:rPr>
        <w:t>)</w:t>
      </w:r>
      <w:r w:rsidR="0057630D">
        <w:rPr>
          <w:rFonts w:ascii="Times New Roman" w:hAnsi="Times New Roman" w:cs="Times New Roman"/>
          <w:sz w:val="24"/>
          <w:szCs w:val="24"/>
        </w:rPr>
        <w:t xml:space="preserve"> - </w:t>
      </w:r>
      <w:r w:rsidR="0057630D" w:rsidRPr="00881ACC">
        <w:rPr>
          <w:rFonts w:ascii="Times New Roman" w:hAnsi="Times New Roman" w:cs="Times New Roman"/>
          <w:sz w:val="24"/>
          <w:szCs w:val="24"/>
          <w:u w:val="single"/>
        </w:rPr>
        <w:t xml:space="preserve">dotyczy wykonawców składających ofertę na część nr </w:t>
      </w:r>
      <w:r w:rsidR="0057630D">
        <w:rPr>
          <w:rFonts w:ascii="Times New Roman" w:hAnsi="Times New Roman" w:cs="Times New Roman"/>
          <w:sz w:val="24"/>
          <w:szCs w:val="24"/>
          <w:u w:val="single"/>
        </w:rPr>
        <w:t>2.</w:t>
      </w:r>
    </w:p>
    <w:p w:rsidR="0057630D" w:rsidRPr="00881ACC" w:rsidRDefault="0057630D" w:rsidP="0057630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C5F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wykaz osób, skierowanych przez wykonawcę do realizacji zamówienia publicznego,                         w szczególności odpowiedzialnych za kierowanie robotami budowlanymi, wraz z informacjami na temat ich kwalifikacji zawodowych, uprawnień, doświadczenia i wykształcenia niezbędnych do wykonania zamówienia publicznego, a także zakresu wykonywanych przez nie czynności  wraz z informacją o podstawie do dysponowania tymi osobami – oświadczenie wykonawcy, zgodnie z warunkiem określonym przez Zamawiającego w rozdz. V pkt.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>. 2.2) SIWZ                   ( załącznik nr 9 do SIWZ)</w:t>
      </w:r>
      <w:r w:rsidRPr="005763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- </w:t>
      </w:r>
      <w:r w:rsidRPr="00881ACC">
        <w:rPr>
          <w:rFonts w:ascii="Times New Roman" w:hAnsi="Times New Roman" w:cs="Times New Roman"/>
          <w:bCs/>
          <w:sz w:val="24"/>
          <w:szCs w:val="24"/>
          <w:u w:val="single"/>
        </w:rPr>
        <w:t>Warunek dotyczy Wykonawców składających ofertę na część nr 2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8206AD" w:rsidRPr="008206AD" w:rsidRDefault="000C5FEB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. Zamawiający żąda od Wykonawcy, który polega na zdolnościach lub sytuacji innych podmiotów na zasadach określonych w art. 22a ustawy PZP, przedstawienia w odniesieniu do tych podmiotów dokumentów wymienionych w pkt.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8A397A" w:rsidRPr="008206A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8A397A" w:rsidRPr="008206AD">
        <w:rPr>
          <w:rFonts w:ascii="Times New Roman" w:hAnsi="Times New Roman" w:cs="Times New Roman"/>
          <w:sz w:val="24"/>
          <w:szCs w:val="24"/>
        </w:rPr>
        <w:t xml:space="preserve"> 1-</w:t>
      </w:r>
      <w:r>
        <w:rPr>
          <w:rFonts w:ascii="Times New Roman" w:hAnsi="Times New Roman" w:cs="Times New Roman"/>
          <w:sz w:val="24"/>
          <w:szCs w:val="24"/>
        </w:rPr>
        <w:t>3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06AD" w:rsidRPr="008206AD" w:rsidRDefault="000C5FEB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. Oświadczenia, o których mowa w niniejszymi rozdziale, dotyczące Wykonawcy i innych podmiotów, na których zdolnościach lub sytuacji polega Wykonawca na zasadach określonych  w art. 22a ustawy PZP oraz dotyczące podwykonawców, składane są w oryginale.    </w:t>
      </w:r>
    </w:p>
    <w:p w:rsidR="008206AD" w:rsidRPr="008206AD" w:rsidRDefault="000C5FEB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. Wykonawca w terminie 3 dni od dnia zamieszczenia na stronie internetowej informacji, </w:t>
      </w:r>
      <w:r w:rsidR="008206A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o której mowa w art. 86 ust. 3 ustawy PZP, przekaże Zamawiającemu oświadczenie </w:t>
      </w:r>
      <w:r w:rsidR="008206A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o przynależności lub braku przynależności do tej samej grupy kapitałowej, o której mowa </w:t>
      </w:r>
      <w:r w:rsidR="008206A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w art. 24 ust. 1 pkt 23 ustawy PZP. Wraz ze złożeniem oświadczenia, Wykonawca może przedstawić dowody, że powiązania  z innym Wykonawcą nie prowadzą do zakłócenia konkurencji w postępowaniu o udzielenie zamówienia. Wzór oświadczenia stanowi załącznik nr </w:t>
      </w:r>
      <w:r w:rsidR="00FC40C3">
        <w:rPr>
          <w:rFonts w:ascii="Times New Roman" w:hAnsi="Times New Roman" w:cs="Times New Roman"/>
          <w:sz w:val="24"/>
          <w:szCs w:val="24"/>
        </w:rPr>
        <w:t>11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 do SIWZ.  </w:t>
      </w:r>
    </w:p>
    <w:p w:rsidR="008206AD" w:rsidRPr="008206AD" w:rsidRDefault="000C5FEB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397A" w:rsidRPr="008206AD">
        <w:rPr>
          <w:rFonts w:ascii="Times New Roman" w:hAnsi="Times New Roman" w:cs="Times New Roman"/>
          <w:sz w:val="24"/>
          <w:szCs w:val="24"/>
        </w:rPr>
        <w:t xml:space="preserve">. W zakresie nieuregulowanym w SIWZ, zastosowanie mają przepisy rozporządzenia Prezesa Rady Ministrów z dnia 26 lipca 2016 r. w sprawie rodzajów dokumentów, jakich może żądać Zamawiający od Wykonawcy w postępowaniu o udzielenie zamówienia.  </w:t>
      </w:r>
    </w:p>
    <w:p w:rsidR="008206AD" w:rsidRPr="008206AD" w:rsidRDefault="008A397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6AD">
        <w:rPr>
          <w:rFonts w:ascii="Times New Roman" w:hAnsi="Times New Roman" w:cs="Times New Roman"/>
          <w:sz w:val="24"/>
          <w:szCs w:val="24"/>
        </w:rPr>
        <w:t>1</w:t>
      </w:r>
      <w:r w:rsidR="000C5FEB">
        <w:rPr>
          <w:rFonts w:ascii="Times New Roman" w:hAnsi="Times New Roman" w:cs="Times New Roman"/>
          <w:sz w:val="24"/>
          <w:szCs w:val="24"/>
        </w:rPr>
        <w:t>1</w:t>
      </w:r>
      <w:r w:rsidRPr="008206AD">
        <w:rPr>
          <w:rFonts w:ascii="Times New Roman" w:hAnsi="Times New Roman" w:cs="Times New Roman"/>
          <w:sz w:val="24"/>
          <w:szCs w:val="24"/>
        </w:rPr>
        <w:t xml:space="preserve">. Jeżeli Wykonawca nie złoży oświadczenia, o którym mowa w pkt. 1, oświadczeń lub dokumentów potwierdzających okoliczności, o których mowa w art. 25 ust. 1 ustawy PZP, lub innych dokumentów niezbędnych do przeprowadzenia postępowania, oświadczenia lub dokumenty są niekompletne, zawierają błędy lub budzą wskazane przez Zamawiającego wątpliwości, Zamawiający wezwie do ich złożenia, uzupełnienia, poprawienia w terminie przez siebie wskazanym, chyba że mimo ich złożenia oferta Wykonawcy podlegałaby odrzuceniu albo konieczne byłoby unieważnienie postępowania.  </w:t>
      </w:r>
    </w:p>
    <w:p w:rsidR="008206AD" w:rsidRPr="008206AD" w:rsidRDefault="008A397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6AD">
        <w:rPr>
          <w:rFonts w:ascii="Times New Roman" w:hAnsi="Times New Roman" w:cs="Times New Roman"/>
          <w:sz w:val="24"/>
          <w:szCs w:val="24"/>
        </w:rPr>
        <w:t>1</w:t>
      </w:r>
      <w:r w:rsidR="000C5FEB">
        <w:rPr>
          <w:rFonts w:ascii="Times New Roman" w:hAnsi="Times New Roman" w:cs="Times New Roman"/>
          <w:sz w:val="24"/>
          <w:szCs w:val="24"/>
        </w:rPr>
        <w:t>2</w:t>
      </w:r>
      <w:r w:rsidRPr="008206AD">
        <w:rPr>
          <w:rFonts w:ascii="Times New Roman" w:hAnsi="Times New Roman" w:cs="Times New Roman"/>
          <w:sz w:val="24"/>
          <w:szCs w:val="24"/>
        </w:rPr>
        <w:t xml:space="preserve">. Dokumenty sporządzone w języku obcym są składane wraz z tłumaczeniem na język polski.  </w:t>
      </w:r>
    </w:p>
    <w:p w:rsidR="008A397A" w:rsidRDefault="008A397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6AD">
        <w:rPr>
          <w:rFonts w:ascii="Times New Roman" w:hAnsi="Times New Roman" w:cs="Times New Roman"/>
          <w:sz w:val="24"/>
          <w:szCs w:val="24"/>
        </w:rPr>
        <w:t>1</w:t>
      </w:r>
      <w:r w:rsidR="000C5FEB">
        <w:rPr>
          <w:rFonts w:ascii="Times New Roman" w:hAnsi="Times New Roman" w:cs="Times New Roman"/>
          <w:sz w:val="24"/>
          <w:szCs w:val="24"/>
        </w:rPr>
        <w:t>3</w:t>
      </w:r>
      <w:r w:rsidRPr="008206AD">
        <w:rPr>
          <w:rFonts w:ascii="Times New Roman" w:hAnsi="Times New Roman" w:cs="Times New Roman"/>
          <w:sz w:val="24"/>
          <w:szCs w:val="24"/>
        </w:rPr>
        <w:t xml:space="preserve">. Wykonawcy występujący wspólnie muszą, zgodnie z zapisami art. 23 ust. 2 ustawy PZP ustanowić pełnomocnika (lidera) do reprezentowania ich w postępowaniu o udzielenie niniejszego zamówienia lub do reprezentowania ich w postępowaniu oraz zawarciu umowy </w:t>
      </w:r>
      <w:r w:rsidR="00810AD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206AD">
        <w:rPr>
          <w:rFonts w:ascii="Times New Roman" w:hAnsi="Times New Roman" w:cs="Times New Roman"/>
          <w:sz w:val="24"/>
          <w:szCs w:val="24"/>
        </w:rPr>
        <w:t xml:space="preserve">o udzielenie przedmiotowego zamówienia publicznego. Do oferty należy dołączyć pełnomocnictwo, które powinno dokładnie określać zakres umocowania.  </w:t>
      </w:r>
    </w:p>
    <w:p w:rsidR="008206AD" w:rsidRDefault="008206AD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6AD">
        <w:rPr>
          <w:rFonts w:ascii="Times New Roman" w:hAnsi="Times New Roman" w:cs="Times New Roman"/>
          <w:sz w:val="24"/>
          <w:szCs w:val="24"/>
        </w:rPr>
        <w:t xml:space="preserve">1. Jeżeli Wykonawca ma siedzibę lub miejsce zamieszkania poza terytorium Rzeczypospolitej Polskiej zamiast dokumentów, o których mowa w pkt. 5.1 </w:t>
      </w:r>
      <w:proofErr w:type="spellStart"/>
      <w:r w:rsidRPr="008206A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8206AD">
        <w:rPr>
          <w:rFonts w:ascii="Times New Roman" w:hAnsi="Times New Roman" w:cs="Times New Roman"/>
          <w:sz w:val="24"/>
          <w:szCs w:val="24"/>
        </w:rPr>
        <w:t xml:space="preserve"> 1-3 - składa dokument lub </w:t>
      </w:r>
      <w:r w:rsidRPr="008206AD">
        <w:rPr>
          <w:rFonts w:ascii="Times New Roman" w:hAnsi="Times New Roman" w:cs="Times New Roman"/>
          <w:sz w:val="24"/>
          <w:szCs w:val="24"/>
        </w:rPr>
        <w:lastRenderedPageBreak/>
        <w:t xml:space="preserve">dokumenty wystawione w kraju, w którym Wykonawca ma siedzibę lub miejsce zamieszkania, potwierdzające odpowiednio, że:  </w:t>
      </w:r>
    </w:p>
    <w:p w:rsidR="008206AD" w:rsidRPr="008206AD" w:rsidRDefault="008206AD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6AD" w:rsidRDefault="008206AD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6AD">
        <w:rPr>
          <w:rFonts w:ascii="Times New Roman" w:hAnsi="Times New Roman" w:cs="Times New Roman"/>
          <w:b/>
          <w:sz w:val="24"/>
          <w:szCs w:val="24"/>
        </w:rPr>
        <w:t>VI.II. Uwagi dotyczące formy składanych dokumentów.</w:t>
      </w:r>
      <w:r w:rsidRPr="00820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6AD" w:rsidRDefault="008206AD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6AD">
        <w:rPr>
          <w:rFonts w:ascii="Times New Roman" w:hAnsi="Times New Roman" w:cs="Times New Roman"/>
          <w:sz w:val="24"/>
          <w:szCs w:val="24"/>
        </w:rPr>
        <w:t xml:space="preserve">1. Oświadczenia, o których mowa w rozdz. VI, dotyczące Wykonawcy i innych podmiotów,  na których zdolnościach lub sytuacji polega Wykonawca na zasadach określonych  w art. 22a ustawy PZP oraz dotyczące podwykonawców, składane są w oryginale.  </w:t>
      </w:r>
    </w:p>
    <w:p w:rsidR="008206AD" w:rsidRDefault="000C5FEB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206AD" w:rsidRPr="008206AD">
        <w:rPr>
          <w:rFonts w:ascii="Times New Roman" w:hAnsi="Times New Roman" w:cs="Times New Roman"/>
          <w:sz w:val="24"/>
          <w:szCs w:val="24"/>
        </w:rPr>
        <w:t xml:space="preserve">. W zakresie nieuregulowanym w SIWZ, zastosowanie mają przepisy rozporządzenia Prezesa Rady Ministrów z dnia 26 lipca 2016 r. w sprawie rodzajów dokumentów, jakich może żądać Zamawiający od Wykonawcy w postępowaniu o udzielenie zamówienia. </w:t>
      </w:r>
    </w:p>
    <w:p w:rsidR="008206AD" w:rsidRDefault="000C5FEB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06AD" w:rsidRPr="008206AD">
        <w:rPr>
          <w:rFonts w:ascii="Times New Roman" w:hAnsi="Times New Roman" w:cs="Times New Roman"/>
          <w:sz w:val="24"/>
          <w:szCs w:val="24"/>
        </w:rPr>
        <w:t xml:space="preserve">. Jeżeli Wykonawca nie złoży oświadczenia, o którym mowa w pkt. 1, oświadczeń lub dokumentów potwierdzających okoliczności, o których mowa w art. 25 ust. 1 ustawy PZP, lub innych dokumentów niezbędnych do przeprowadzenia postępowania, oświadczenia lub dokumenty są niekompletne, zawierają błędy lub budzą wskazane przez Zamawiającego wątpliwości, Zamawiający wezwie do ich złożenia, uzupełnienia, poprawienia w terminie przez siebie wskazanym, chyba że mimo ich złożenia oferta Wykonawcy podlegałaby odrzuceniu albo konieczne byłoby unieważnienie postępowania.  </w:t>
      </w:r>
    </w:p>
    <w:p w:rsidR="008206AD" w:rsidRDefault="000C5FEB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06AD" w:rsidRPr="008206AD">
        <w:rPr>
          <w:rFonts w:ascii="Times New Roman" w:hAnsi="Times New Roman" w:cs="Times New Roman"/>
          <w:sz w:val="24"/>
          <w:szCs w:val="24"/>
        </w:rPr>
        <w:t xml:space="preserve">. Dokumenty sporządzone w języku obcym są składane wraz z tłumaczeniem na język polski.  </w:t>
      </w:r>
      <w:r>
        <w:rPr>
          <w:rFonts w:ascii="Times New Roman" w:hAnsi="Times New Roman" w:cs="Times New Roman"/>
          <w:sz w:val="24"/>
          <w:szCs w:val="24"/>
        </w:rPr>
        <w:t>5</w:t>
      </w:r>
      <w:r w:rsidR="008206AD" w:rsidRPr="008206AD">
        <w:rPr>
          <w:rFonts w:ascii="Times New Roman" w:hAnsi="Times New Roman" w:cs="Times New Roman"/>
          <w:sz w:val="24"/>
          <w:szCs w:val="24"/>
        </w:rPr>
        <w:t xml:space="preserve">. Wykonawcy występujący wspólnie muszą, zgodnie z zapisami art. 23 ust. 2 ustawy PZP ustanowić pełnomocnika (lidera) do reprezentowania ich w postępowaniu o udzielenie niniejszego zamówienia lub do reprezentowania ich w postępowaniu oraz zawarciu umowy </w:t>
      </w:r>
      <w:r w:rsidR="008206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206AD" w:rsidRPr="008206AD">
        <w:rPr>
          <w:rFonts w:ascii="Times New Roman" w:hAnsi="Times New Roman" w:cs="Times New Roman"/>
          <w:sz w:val="24"/>
          <w:szCs w:val="24"/>
        </w:rPr>
        <w:t xml:space="preserve">o udzielenie przedmiotowego zamówienia publicznego. Do oferty należy dołączyć pełnomocnictwo, które powinno dokładnie określać zakres umocowania.  </w:t>
      </w:r>
    </w:p>
    <w:p w:rsidR="00810AD3" w:rsidRPr="008206AD" w:rsidRDefault="00810AD3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6AD" w:rsidRPr="00AC533A" w:rsidRDefault="002A6312" w:rsidP="00F7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33A">
        <w:rPr>
          <w:rFonts w:ascii="Times New Roman" w:hAnsi="Times New Roman" w:cs="Times New Roman"/>
          <w:b/>
          <w:sz w:val="24"/>
          <w:szCs w:val="24"/>
        </w:rPr>
        <w:t xml:space="preserve">VII. INFORMACJE O SPOSOBIE POROZUMIEWANIA SIĘ ZAMAWIAJĄCEGO  </w:t>
      </w:r>
      <w:r w:rsidR="00AC533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C533A">
        <w:rPr>
          <w:rFonts w:ascii="Times New Roman" w:hAnsi="Times New Roman" w:cs="Times New Roman"/>
          <w:b/>
          <w:sz w:val="24"/>
          <w:szCs w:val="24"/>
        </w:rPr>
        <w:t>Z</w:t>
      </w:r>
      <w:r w:rsidR="00AC5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33A">
        <w:rPr>
          <w:rFonts w:ascii="Times New Roman" w:hAnsi="Times New Roman" w:cs="Times New Roman"/>
          <w:b/>
          <w:sz w:val="24"/>
          <w:szCs w:val="24"/>
        </w:rPr>
        <w:t>WYKONAWCAMI ORAZ PRZEKAZYWANIA OŚWIADCZEŃ LUB DOKUMENTÓW,</w:t>
      </w:r>
      <w:r w:rsidR="00AC5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33A">
        <w:rPr>
          <w:rFonts w:ascii="Times New Roman" w:hAnsi="Times New Roman" w:cs="Times New Roman"/>
          <w:b/>
          <w:sz w:val="24"/>
          <w:szCs w:val="24"/>
        </w:rPr>
        <w:t xml:space="preserve">A TAKŻE WSKAZANIE OSÓB UPRAWNIONYCH </w:t>
      </w:r>
      <w:r w:rsidR="00AC53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AC533A">
        <w:rPr>
          <w:rFonts w:ascii="Times New Roman" w:hAnsi="Times New Roman" w:cs="Times New Roman"/>
          <w:b/>
          <w:sz w:val="24"/>
          <w:szCs w:val="24"/>
        </w:rPr>
        <w:t>DO POROZUMIEWANIA SIĘ  Z WYKONAWCAMI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 xml:space="preserve">1. Niniejsze postępowanie jest prowadzone w języku polskim. 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>2. Wszelkie zawiadomienia, oświadczenia, wnioski oraz informacje Zamawiający oraz Wykonawcy mogą przekazywać pisemnie, faksem lub drogą elektroniczną, za wyjątkiem oferty, umowy ora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AC533A">
        <w:rPr>
          <w:rFonts w:ascii="Times New Roman" w:hAnsi="Times New Roman" w:cs="Times New Roman"/>
          <w:sz w:val="24"/>
          <w:szCs w:val="24"/>
        </w:rPr>
        <w:t xml:space="preserve">oświadczeń i dokumentów wymienionych w rozdz. VI SIWZ (również w przypadku ich złożenia w wyniku wezwania, o którym mowa w art. 26 ust. 3 ustawy PZP), dla których prawodawca przewidział wyłącznie formę pisemną.  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 xml:space="preserve">3. W korespondencji kierowanej do Zamawiającego Wykonawca winien posługiwać się numerem sprawy określonym w SIWZ.  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 xml:space="preserve">4. Zawiadomienia, oświadczenia, wnioski oraz informacje przekazywane przez Wykonawcę pisemnie winny być składane na adres: </w:t>
      </w:r>
      <w:r w:rsidRPr="00AC533A">
        <w:rPr>
          <w:rFonts w:ascii="Times New Roman" w:hAnsi="Times New Roman" w:cs="Times New Roman"/>
          <w:b/>
          <w:sz w:val="24"/>
          <w:szCs w:val="24"/>
        </w:rPr>
        <w:t>Urząd Gminy w Brzoziu, 87-313 Brzozie 50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 xml:space="preserve">5. Zawiadomienia, oświadczenia, wnioski oraz informacje przekazywane przez Wykonawcę drogą elektroniczną winny być kierowane na adres: </w:t>
      </w:r>
      <w:hyperlink r:id="rId10" w:history="1">
        <w:r w:rsidRPr="00DD5DAB">
          <w:rPr>
            <w:rStyle w:val="Hipercze"/>
            <w:rFonts w:ascii="Times New Roman" w:hAnsi="Times New Roman" w:cs="Times New Roman"/>
            <w:sz w:val="24"/>
            <w:szCs w:val="24"/>
          </w:rPr>
          <w:t>przetargi@brzozie.pl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33A">
        <w:rPr>
          <w:rFonts w:ascii="Times New Roman" w:hAnsi="Times New Roman" w:cs="Times New Roman"/>
          <w:sz w:val="24"/>
          <w:szCs w:val="24"/>
        </w:rPr>
        <w:t xml:space="preserve">, a faksem na  nr </w:t>
      </w:r>
      <w:r w:rsidR="005B6C0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C533A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C533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49 129 11</w:t>
      </w:r>
      <w:r w:rsidRPr="00AC53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lastRenderedPageBreak/>
        <w:t xml:space="preserve">6. Zamawiający będzie przesyłał Wykonawcy wszelką korespondencję na adres poczty elektronicznej lub numer faksu podany w ofercie.  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 xml:space="preserve">7. Wszelkie zawiadomienia, oświadczenia, wnioski oraz informacje przekazane za pomocą faksu lub w formie elektronicznej wymagają na żądanie każdej ze stron, niezwłocznego potwierdzenia faktu ich otrzymania.  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 xml:space="preserve">8. Wykonawca może zwrócić się do Zamawiającego o wyjaśnienie treści SIWZ.  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 xml:space="preserve">9. Jeżeli wniosek o wyjaśnienie treści SIWZ wpłynie do Zamawiającego nie później niż do końca dnia, w którym upływa połowa terminu składania ofert, Zamawiający udzieli wyjaśnień niezwłocznie, jednak nie później niż na 2 dni przed upływem terminu składania ofert.  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 xml:space="preserve">Jeżeli wniosek o wyjaśnienie treści SIWZ wpłynie po upływie terminu, o którym mowa powyżej, lub dotyczy udzielonych wyjaśnień, Zamawiający może udzielić wyjaśnień albo pozostawić wniosek bez rozpoznania. Zamawiający zamieści wyjaśnienia na stronie internetowej, na której udostępniono SIWZ.  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 xml:space="preserve">10. Przedłużenie terminu składania ofert nie wpływa na bieg terminu składania wniosku, </w:t>
      </w:r>
      <w:r w:rsidR="00810A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C533A">
        <w:rPr>
          <w:rFonts w:ascii="Times New Roman" w:hAnsi="Times New Roman" w:cs="Times New Roman"/>
          <w:sz w:val="24"/>
          <w:szCs w:val="24"/>
        </w:rPr>
        <w:t xml:space="preserve">o którym mowa w pkt. 8.  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 xml:space="preserve">11. Zamawiający nie przewiduje zwołania zebrania Wykonawców.  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>12. Zamawiający przyjmuje wszelkie pisma w godzinach pracy tj. od 7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C533A">
        <w:rPr>
          <w:rFonts w:ascii="Times New Roman" w:hAnsi="Times New Roman" w:cs="Times New Roman"/>
          <w:sz w:val="24"/>
          <w:szCs w:val="24"/>
        </w:rPr>
        <w:t>00 do 1</w:t>
      </w:r>
      <w:r>
        <w:rPr>
          <w:rFonts w:ascii="Times New Roman" w:hAnsi="Times New Roman" w:cs="Times New Roman"/>
          <w:sz w:val="24"/>
          <w:szCs w:val="24"/>
        </w:rPr>
        <w:t>4:</w:t>
      </w:r>
      <w:r w:rsidRPr="00AC533A">
        <w:rPr>
          <w:rFonts w:ascii="Times New Roman" w:hAnsi="Times New Roman" w:cs="Times New Roman"/>
          <w:sz w:val="24"/>
          <w:szCs w:val="24"/>
        </w:rPr>
        <w:t xml:space="preserve">00. </w:t>
      </w:r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 xml:space="preserve">13. Osoby uprawnione do porozumiewania się z Wykonawcami:  </w:t>
      </w:r>
    </w:p>
    <w:p w:rsidR="005E5869" w:rsidRDefault="005E5869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spraw technicznych – Pan Maciej Kaniewski ( tel. 56 49 129 16)</w:t>
      </w:r>
    </w:p>
    <w:p w:rsidR="00463EEE" w:rsidRDefault="005E5869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spraw postępowania - Pani</w:t>
      </w:r>
      <w:r w:rsidR="00463EEE">
        <w:rPr>
          <w:rFonts w:ascii="Times New Roman" w:hAnsi="Times New Roman" w:cs="Times New Roman"/>
          <w:sz w:val="24"/>
          <w:szCs w:val="24"/>
        </w:rPr>
        <w:t xml:space="preserve"> Katarzyna Sokalska - </w:t>
      </w:r>
      <w:proofErr w:type="spellStart"/>
      <w:r w:rsidR="00463EEE">
        <w:rPr>
          <w:rFonts w:ascii="Times New Roman" w:hAnsi="Times New Roman" w:cs="Times New Roman"/>
          <w:sz w:val="24"/>
          <w:szCs w:val="24"/>
        </w:rPr>
        <w:t>Lebiedziewska</w:t>
      </w:r>
      <w:proofErr w:type="spellEnd"/>
    </w:p>
    <w:p w:rsidR="00AC533A" w:rsidRDefault="00AC533A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3A">
        <w:rPr>
          <w:rFonts w:ascii="Times New Roman" w:hAnsi="Times New Roman" w:cs="Times New Roman"/>
          <w:sz w:val="24"/>
          <w:szCs w:val="24"/>
        </w:rPr>
        <w:t xml:space="preserve">14. Jednocześnie Zamawiający informuje, że przepisy ustawy PZP nie pozwalają na jakikolwiek inny kontakt – zarówno z Zamawiającym jak i osobami uprawnionymi do porozumiewania się  z Wykonawcami – niż wskazany w niniejszym rozdziale SIWZ. Oznacza to, że Zamawiający  nie będzie reagował na inne formy kontaktowania się z nim, </w:t>
      </w:r>
      <w:r w:rsidR="00463EE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C533A">
        <w:rPr>
          <w:rFonts w:ascii="Times New Roman" w:hAnsi="Times New Roman" w:cs="Times New Roman"/>
          <w:sz w:val="24"/>
          <w:szCs w:val="24"/>
        </w:rPr>
        <w:t xml:space="preserve">w szczególności na kontakt telefoniczny lub osobisty w swojej siedzibie. </w:t>
      </w:r>
    </w:p>
    <w:p w:rsidR="00F76DD7" w:rsidRDefault="00F76DD7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3ED" w:rsidRPr="008143ED" w:rsidRDefault="008143ED" w:rsidP="00F7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3ED">
        <w:rPr>
          <w:rFonts w:ascii="Times New Roman" w:hAnsi="Times New Roman" w:cs="Times New Roman"/>
          <w:b/>
          <w:sz w:val="24"/>
          <w:szCs w:val="24"/>
        </w:rPr>
        <w:t xml:space="preserve">VIII. WYMAGANIA DOTYCZĄCE WADIUM  </w:t>
      </w:r>
    </w:p>
    <w:p w:rsidR="008143ED" w:rsidRDefault="008143ED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>Zamawiający nie przewidział</w:t>
      </w:r>
      <w:r w:rsidR="008852D8" w:rsidRPr="008852D8">
        <w:rPr>
          <w:rFonts w:ascii="Times New Roman" w:hAnsi="Times New Roman" w:cs="Times New Roman"/>
          <w:sz w:val="24"/>
          <w:szCs w:val="24"/>
        </w:rPr>
        <w:t xml:space="preserve"> wpłaty wadium.</w:t>
      </w:r>
    </w:p>
    <w:p w:rsidR="008852D8" w:rsidRPr="008852D8" w:rsidRDefault="008852D8" w:rsidP="00F7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2D8">
        <w:rPr>
          <w:rFonts w:ascii="Times New Roman" w:hAnsi="Times New Roman" w:cs="Times New Roman"/>
          <w:b/>
          <w:sz w:val="24"/>
          <w:szCs w:val="24"/>
        </w:rPr>
        <w:t>IX. TERMIN ZWIĄZANIA OFERTĄ</w:t>
      </w:r>
    </w:p>
    <w:p w:rsidR="008852D8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 xml:space="preserve">1. Wykonawca będzie związany ofertą przez okres 30 dni. Bieg terminu związania ofertą rozpoczyna się wraz z upływem terminu składania ofert. (art. 85 ust. 5 ustawy PZP). </w:t>
      </w:r>
    </w:p>
    <w:p w:rsidR="008A397A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 xml:space="preserve">2. Wykonawca może przedłużyć termin związania ofertą, na czas niezbędny do zawarcia umowy, samodzielnie lub na wniosek Zamawiającego, z tym, że Zamawiający może tylko raz, co najmniej na 3 dni przed upływem terminu związania ofertą, zwrócić się do Wykonawców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852D8">
        <w:rPr>
          <w:rFonts w:ascii="Times New Roman" w:hAnsi="Times New Roman" w:cs="Times New Roman"/>
          <w:sz w:val="24"/>
          <w:szCs w:val="24"/>
        </w:rPr>
        <w:t xml:space="preserve">o wyrażenie zgody na przedłużenie tego terminu o oznaczony okres nie dłuższy jednak niż 60 dni. </w:t>
      </w:r>
    </w:p>
    <w:p w:rsidR="008852D8" w:rsidRDefault="008852D8" w:rsidP="00F76D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2D8">
        <w:rPr>
          <w:rFonts w:ascii="Times New Roman" w:hAnsi="Times New Roman" w:cs="Times New Roman"/>
          <w:b/>
          <w:sz w:val="24"/>
          <w:szCs w:val="24"/>
        </w:rPr>
        <w:t xml:space="preserve">X. OPIS SPOSOBU PRZYGOTOWANIA OFERTY  </w:t>
      </w:r>
    </w:p>
    <w:p w:rsidR="003442D4" w:rsidRDefault="003442D4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Zamawiający dopuszcza składanie ofert częściowych na następujące części zamówienia:</w:t>
      </w:r>
    </w:p>
    <w:p w:rsidR="003442D4" w:rsidRPr="009B0DE8" w:rsidRDefault="003442D4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Część 1</w:t>
      </w:r>
      <w:r w:rsidRPr="009B0DE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A72A7">
        <w:rPr>
          <w:rFonts w:ascii="Times New Roman" w:hAnsi="Times New Roman" w:cs="Times New Roman"/>
          <w:sz w:val="24"/>
          <w:szCs w:val="24"/>
          <w:u w:val="single"/>
        </w:rPr>
        <w:t>Dostawa i montaż dwóch</w:t>
      </w:r>
      <w:r w:rsidRPr="009B0D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130A">
        <w:rPr>
          <w:rFonts w:ascii="Times New Roman" w:hAnsi="Times New Roman" w:cs="Times New Roman"/>
          <w:sz w:val="24"/>
          <w:szCs w:val="24"/>
          <w:u w:val="single"/>
        </w:rPr>
        <w:t>pomost</w:t>
      </w:r>
      <w:r w:rsidR="002A72A7">
        <w:rPr>
          <w:rFonts w:ascii="Times New Roman" w:hAnsi="Times New Roman" w:cs="Times New Roman"/>
          <w:sz w:val="24"/>
          <w:szCs w:val="24"/>
          <w:u w:val="single"/>
        </w:rPr>
        <w:t>ów</w:t>
      </w:r>
      <w:r w:rsidR="009B0DE8" w:rsidRPr="009B0D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130A">
        <w:rPr>
          <w:rFonts w:ascii="Times New Roman" w:hAnsi="Times New Roman" w:cs="Times New Roman"/>
          <w:sz w:val="24"/>
          <w:szCs w:val="24"/>
          <w:u w:val="single"/>
        </w:rPr>
        <w:t>pływając</w:t>
      </w:r>
      <w:r w:rsidR="002A72A7">
        <w:rPr>
          <w:rFonts w:ascii="Times New Roman" w:hAnsi="Times New Roman" w:cs="Times New Roman"/>
          <w:sz w:val="24"/>
          <w:szCs w:val="24"/>
          <w:u w:val="single"/>
        </w:rPr>
        <w:t>ych</w:t>
      </w:r>
      <w:r w:rsidR="003E13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B0DE8" w:rsidRPr="009B0DE8">
        <w:rPr>
          <w:rFonts w:ascii="Times New Roman" w:hAnsi="Times New Roman" w:cs="Times New Roman"/>
          <w:sz w:val="24"/>
          <w:szCs w:val="24"/>
          <w:u w:val="single"/>
        </w:rPr>
        <w:t>w miejscowości</w:t>
      </w:r>
      <w:r w:rsidR="003E130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B0DE8" w:rsidRPr="009B0D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B0DE8" w:rsidRPr="009B0DE8">
        <w:rPr>
          <w:rFonts w:ascii="Times New Roman" w:hAnsi="Times New Roman" w:cs="Times New Roman"/>
          <w:sz w:val="24"/>
          <w:szCs w:val="24"/>
          <w:u w:val="single"/>
        </w:rPr>
        <w:t>Jnówko</w:t>
      </w:r>
      <w:proofErr w:type="spellEnd"/>
      <w:r w:rsidR="009B0DE8" w:rsidRPr="009B0DE8">
        <w:rPr>
          <w:rFonts w:ascii="Times New Roman" w:hAnsi="Times New Roman" w:cs="Times New Roman"/>
          <w:sz w:val="24"/>
          <w:szCs w:val="24"/>
          <w:u w:val="single"/>
        </w:rPr>
        <w:t xml:space="preserve"> i Wielki Gł</w:t>
      </w:r>
      <w:r w:rsidR="00057E63">
        <w:rPr>
          <w:rFonts w:ascii="Times New Roman" w:hAnsi="Times New Roman" w:cs="Times New Roman"/>
          <w:sz w:val="24"/>
          <w:szCs w:val="24"/>
          <w:u w:val="single"/>
        </w:rPr>
        <w:t>ę</w:t>
      </w:r>
      <w:r w:rsidR="009B0DE8" w:rsidRPr="009B0DE8">
        <w:rPr>
          <w:rFonts w:ascii="Times New Roman" w:hAnsi="Times New Roman" w:cs="Times New Roman"/>
          <w:sz w:val="24"/>
          <w:szCs w:val="24"/>
          <w:u w:val="single"/>
        </w:rPr>
        <w:t>boczek</w:t>
      </w:r>
      <w:r w:rsidR="007522E6" w:rsidRPr="009B0DE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3442D4" w:rsidRPr="009B0DE8" w:rsidRDefault="003442D4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Część 2</w:t>
      </w:r>
      <w:r w:rsidRPr="009B0DE8">
        <w:rPr>
          <w:rFonts w:ascii="Times New Roman" w:hAnsi="Times New Roman" w:cs="Times New Roman"/>
          <w:sz w:val="24"/>
          <w:szCs w:val="24"/>
          <w:u w:val="single"/>
        </w:rPr>
        <w:t xml:space="preserve">: Budowa </w:t>
      </w:r>
      <w:r w:rsidR="007522E6" w:rsidRPr="009B0DE8">
        <w:rPr>
          <w:rFonts w:ascii="Times New Roman" w:hAnsi="Times New Roman" w:cs="Times New Roman"/>
          <w:sz w:val="24"/>
          <w:szCs w:val="24"/>
          <w:u w:val="single"/>
        </w:rPr>
        <w:t>pomostu rekreacyjno-wędkarskiego nad jeziorem Sosno Małe.</w:t>
      </w:r>
    </w:p>
    <w:p w:rsidR="003442D4" w:rsidRDefault="003442D4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może złożyć ofertę na część 1, część 2 lub części 1 i 2. Zamawiający nie ogranicza liczby części zamówienia, na które udzieli zamówienia jednemu wykonawcy.</w:t>
      </w:r>
    </w:p>
    <w:p w:rsidR="008852D8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 xml:space="preserve"> </w:t>
      </w:r>
      <w:r w:rsidR="003442D4">
        <w:rPr>
          <w:rFonts w:ascii="Times New Roman" w:hAnsi="Times New Roman" w:cs="Times New Roman"/>
          <w:sz w:val="24"/>
          <w:szCs w:val="24"/>
        </w:rPr>
        <w:t>2</w:t>
      </w:r>
      <w:r w:rsidRPr="008852D8">
        <w:rPr>
          <w:rFonts w:ascii="Times New Roman" w:hAnsi="Times New Roman" w:cs="Times New Roman"/>
          <w:sz w:val="24"/>
          <w:szCs w:val="24"/>
        </w:rPr>
        <w:t xml:space="preserve">. Oferta musi zawierać następujące oświadczenia i dokumenty:  </w:t>
      </w:r>
    </w:p>
    <w:p w:rsidR="008852D8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 xml:space="preserve">a) wypełniony „Formularz ofertowy” (załącznik nr </w:t>
      </w:r>
      <w:r w:rsidR="00C328C0">
        <w:rPr>
          <w:rFonts w:ascii="Times New Roman" w:hAnsi="Times New Roman" w:cs="Times New Roman"/>
          <w:sz w:val="24"/>
          <w:szCs w:val="24"/>
        </w:rPr>
        <w:t>5</w:t>
      </w:r>
      <w:r w:rsidRPr="008852D8">
        <w:rPr>
          <w:rFonts w:ascii="Times New Roman" w:hAnsi="Times New Roman" w:cs="Times New Roman"/>
          <w:sz w:val="24"/>
          <w:szCs w:val="24"/>
        </w:rPr>
        <w:t xml:space="preserve"> do SIWZ); </w:t>
      </w:r>
    </w:p>
    <w:p w:rsidR="008852D8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 xml:space="preserve">b) pełnomocnictwo lub inny dokument potwierdzający, iż oferta została podpisana przez osobę/y uprawnioną/e do reprezentowania Wykonawcy, jeżeli nie wynika to z innych dokumentów załączonych do oferty, (jeśli dotycz); </w:t>
      </w:r>
    </w:p>
    <w:p w:rsidR="008852D8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 xml:space="preserve">c) oświadczenie o nie podleganiu wykluczeniu oraz spełnieniu warunków udziału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852D8">
        <w:rPr>
          <w:rFonts w:ascii="Times New Roman" w:hAnsi="Times New Roman" w:cs="Times New Roman"/>
          <w:sz w:val="24"/>
          <w:szCs w:val="24"/>
        </w:rPr>
        <w:t xml:space="preserve">w postępowaniu (załącznik nr </w:t>
      </w:r>
      <w:r w:rsidR="00C328C0">
        <w:rPr>
          <w:rFonts w:ascii="Times New Roman" w:hAnsi="Times New Roman" w:cs="Times New Roman"/>
          <w:sz w:val="24"/>
          <w:szCs w:val="24"/>
        </w:rPr>
        <w:t>6</w:t>
      </w:r>
      <w:r w:rsidRPr="008852D8">
        <w:rPr>
          <w:rFonts w:ascii="Times New Roman" w:hAnsi="Times New Roman" w:cs="Times New Roman"/>
          <w:sz w:val="24"/>
          <w:szCs w:val="24"/>
        </w:rPr>
        <w:t xml:space="preserve"> do SIWZ); </w:t>
      </w:r>
    </w:p>
    <w:p w:rsidR="008852D8" w:rsidRPr="008852D8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 xml:space="preserve">d) zobowiązanie podmiotu trzeciego według wzoru stanowiącego załącznik nr </w:t>
      </w:r>
      <w:r w:rsidR="00C328C0">
        <w:rPr>
          <w:rFonts w:ascii="Times New Roman" w:hAnsi="Times New Roman" w:cs="Times New Roman"/>
          <w:sz w:val="24"/>
          <w:szCs w:val="24"/>
        </w:rPr>
        <w:t>10</w:t>
      </w:r>
      <w:r w:rsidRPr="008852D8">
        <w:rPr>
          <w:rFonts w:ascii="Times New Roman" w:hAnsi="Times New Roman" w:cs="Times New Roman"/>
          <w:sz w:val="24"/>
          <w:szCs w:val="24"/>
        </w:rPr>
        <w:t xml:space="preserve"> do oddania do dyspozycji Wykonawcy niezbędnych zasobów na okres korzystania z nich przy wykonaniu zamówienia, (jeśli dotyczy); </w:t>
      </w:r>
    </w:p>
    <w:p w:rsidR="003D4FD8" w:rsidRDefault="00365CD1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52D8" w:rsidRPr="008852D8">
        <w:rPr>
          <w:rFonts w:ascii="Times New Roman" w:hAnsi="Times New Roman" w:cs="Times New Roman"/>
          <w:sz w:val="24"/>
          <w:szCs w:val="24"/>
        </w:rPr>
        <w:t>. Cena oferty musi zawierać wszystkie koszty i składniki związane z wykonaniem przedmiotu zamówienia oraz warunkami stawianymi przez Zamawiającego wynikające z opisu przedmiotu zamówienia (</w:t>
      </w:r>
      <w:r w:rsidR="00C328C0">
        <w:rPr>
          <w:rFonts w:ascii="Times New Roman" w:hAnsi="Times New Roman" w:cs="Times New Roman"/>
          <w:sz w:val="24"/>
          <w:szCs w:val="24"/>
        </w:rPr>
        <w:t>załącznik do SIWZ nr 1</w:t>
      </w:r>
      <w:r w:rsidR="008852D8" w:rsidRPr="008852D8">
        <w:rPr>
          <w:rFonts w:ascii="Times New Roman" w:hAnsi="Times New Roman" w:cs="Times New Roman"/>
          <w:sz w:val="24"/>
          <w:szCs w:val="24"/>
        </w:rPr>
        <w:t>)</w:t>
      </w:r>
      <w:r w:rsidR="00C328C0">
        <w:rPr>
          <w:rFonts w:ascii="Times New Roman" w:hAnsi="Times New Roman" w:cs="Times New Roman"/>
          <w:sz w:val="24"/>
          <w:szCs w:val="24"/>
        </w:rPr>
        <w:t>, dokumentacji technicznej – operatu wodnoprawnego                   ( załącznik do SIWZ nr 2)</w:t>
      </w:r>
      <w:r w:rsidR="008852D8" w:rsidRPr="008852D8">
        <w:rPr>
          <w:rFonts w:ascii="Times New Roman" w:hAnsi="Times New Roman" w:cs="Times New Roman"/>
          <w:sz w:val="24"/>
          <w:szCs w:val="24"/>
        </w:rPr>
        <w:t xml:space="preserve"> oraz z projektu umowy</w:t>
      </w:r>
      <w:r w:rsidR="00C328C0">
        <w:rPr>
          <w:rFonts w:ascii="Times New Roman" w:hAnsi="Times New Roman" w:cs="Times New Roman"/>
          <w:sz w:val="24"/>
          <w:szCs w:val="24"/>
        </w:rPr>
        <w:t xml:space="preserve"> ( załącznik do SIWZ nr 4)</w:t>
      </w:r>
      <w:r w:rsidR="008852D8" w:rsidRPr="008852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4FD8" w:rsidRDefault="00365CD1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52D8" w:rsidRPr="008852D8">
        <w:rPr>
          <w:rFonts w:ascii="Times New Roman" w:hAnsi="Times New Roman" w:cs="Times New Roman"/>
          <w:sz w:val="24"/>
          <w:szCs w:val="24"/>
        </w:rPr>
        <w:t xml:space="preserve">. Oferta musi być napisana w języku polskim, na maszynie do pisania, komputerze lub inną trwałą  i czytelną techniką oraz podpisana przez osobę(y) upoważnioną do reprezentowania Wykonawcy na zewnątrz i zaciągania zobowiązań w wysokości odpowiadającej cenie oferty.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8852D8" w:rsidRPr="008852D8">
        <w:rPr>
          <w:rFonts w:ascii="Times New Roman" w:hAnsi="Times New Roman" w:cs="Times New Roman"/>
          <w:sz w:val="24"/>
          <w:szCs w:val="24"/>
        </w:rPr>
        <w:t xml:space="preserve">. 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 </w:t>
      </w:r>
    </w:p>
    <w:p w:rsidR="003D4FD8" w:rsidRDefault="00365CD1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852D8" w:rsidRPr="008852D8">
        <w:rPr>
          <w:rFonts w:ascii="Times New Roman" w:hAnsi="Times New Roman" w:cs="Times New Roman"/>
          <w:sz w:val="24"/>
          <w:szCs w:val="24"/>
        </w:rPr>
        <w:t xml:space="preserve">. Dokumenty sporządzone w języku obcym są składane wraz z tłumaczeniem na język polski. </w:t>
      </w:r>
      <w:r>
        <w:rPr>
          <w:rFonts w:ascii="Times New Roman" w:hAnsi="Times New Roman" w:cs="Times New Roman"/>
          <w:sz w:val="24"/>
          <w:szCs w:val="24"/>
        </w:rPr>
        <w:t>7</w:t>
      </w:r>
      <w:r w:rsidR="008852D8" w:rsidRPr="008852D8">
        <w:rPr>
          <w:rFonts w:ascii="Times New Roman" w:hAnsi="Times New Roman" w:cs="Times New Roman"/>
          <w:sz w:val="24"/>
          <w:szCs w:val="24"/>
        </w:rPr>
        <w:t xml:space="preserve">. Wykonawca ma prawo złożyć tylko jedną ofertę, zawierającą jedną, jednoznacznie opisaną propozycję. Złożenie większej liczby ofert spowoduje odrzucenie wszystkich ofert złożonych przez danego Wykonawcę. </w:t>
      </w:r>
    </w:p>
    <w:p w:rsidR="003D4FD8" w:rsidRDefault="00365CD1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852D8" w:rsidRPr="008852D8">
        <w:rPr>
          <w:rFonts w:ascii="Times New Roman" w:hAnsi="Times New Roman" w:cs="Times New Roman"/>
          <w:sz w:val="24"/>
          <w:szCs w:val="24"/>
        </w:rPr>
        <w:t xml:space="preserve">. Treść złożonej oferty musi odpowiadać treści SIWZ. </w:t>
      </w:r>
    </w:p>
    <w:p w:rsidR="003D4FD8" w:rsidRDefault="00365CD1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852D8" w:rsidRPr="008852D8">
        <w:rPr>
          <w:rFonts w:ascii="Times New Roman" w:hAnsi="Times New Roman" w:cs="Times New Roman"/>
          <w:sz w:val="24"/>
          <w:szCs w:val="24"/>
        </w:rPr>
        <w:t xml:space="preserve">. Wykonawca poniesie wszelkie koszty związane z przygotowaniem i złożeniem oferty. </w:t>
      </w:r>
    </w:p>
    <w:p w:rsidR="003D4FD8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 xml:space="preserve"> </w:t>
      </w:r>
      <w:r w:rsidR="00365CD1">
        <w:rPr>
          <w:rFonts w:ascii="Times New Roman" w:hAnsi="Times New Roman" w:cs="Times New Roman"/>
          <w:sz w:val="24"/>
          <w:szCs w:val="24"/>
        </w:rPr>
        <w:t>10</w:t>
      </w:r>
      <w:r w:rsidRPr="008852D8">
        <w:rPr>
          <w:rFonts w:ascii="Times New Roman" w:hAnsi="Times New Roman" w:cs="Times New Roman"/>
          <w:sz w:val="24"/>
          <w:szCs w:val="24"/>
        </w:rPr>
        <w:t xml:space="preserve">. Zaleca się, aby każda zapisana strona oferty była ponumerowana kolejnymi numerami, </w:t>
      </w:r>
      <w:r w:rsidR="005B6C0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852D8">
        <w:rPr>
          <w:rFonts w:ascii="Times New Roman" w:hAnsi="Times New Roman" w:cs="Times New Roman"/>
          <w:sz w:val="24"/>
          <w:szCs w:val="24"/>
        </w:rPr>
        <w:t xml:space="preserve">a cała oferta wraz z załącznikami była w trwały sposób ze sobą połączona (np. zbindowana, zszyta uniemożliwiając jej samoistną dekompletację), oraz zawierała spis treści. </w:t>
      </w:r>
    </w:p>
    <w:p w:rsidR="003D4FD8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>1</w:t>
      </w:r>
      <w:r w:rsidR="00365CD1">
        <w:rPr>
          <w:rFonts w:ascii="Times New Roman" w:hAnsi="Times New Roman" w:cs="Times New Roman"/>
          <w:sz w:val="24"/>
          <w:szCs w:val="24"/>
        </w:rPr>
        <w:t>1</w:t>
      </w:r>
      <w:r w:rsidRPr="008852D8">
        <w:rPr>
          <w:rFonts w:ascii="Times New Roman" w:hAnsi="Times New Roman" w:cs="Times New Roman"/>
          <w:sz w:val="24"/>
          <w:szCs w:val="24"/>
        </w:rPr>
        <w:t xml:space="preserve">. Poprawki lub zmiany (również przy użyciu korektora) w ofercie, powinny być parafowane własnoręcznie przez osobę podpisującą ofertę. </w:t>
      </w:r>
    </w:p>
    <w:p w:rsidR="003D4FD8" w:rsidRDefault="008852D8" w:rsidP="00F76DD7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>1</w:t>
      </w:r>
      <w:r w:rsidR="00365CD1">
        <w:rPr>
          <w:rFonts w:ascii="Times New Roman" w:hAnsi="Times New Roman" w:cs="Times New Roman"/>
          <w:sz w:val="24"/>
          <w:szCs w:val="24"/>
        </w:rPr>
        <w:t>2</w:t>
      </w:r>
      <w:r w:rsidRPr="008852D8">
        <w:rPr>
          <w:rFonts w:ascii="Times New Roman" w:hAnsi="Times New Roman" w:cs="Times New Roman"/>
          <w:sz w:val="24"/>
          <w:szCs w:val="24"/>
        </w:rPr>
        <w:t>. Ofertę należy złożyć w nieprzeźroczystej i zabezpieczonej kopercie, w siedzibie Zamawiającego  i oznakować w następujący sposób</w:t>
      </w:r>
      <w:r w:rsidRPr="003D4F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D4FD8" w:rsidRPr="003D4FD8">
        <w:rPr>
          <w:rFonts w:ascii="Times New Roman" w:hAnsi="Times New Roman" w:cs="Times New Roman"/>
          <w:b/>
          <w:sz w:val="24"/>
          <w:szCs w:val="24"/>
        </w:rPr>
        <w:t xml:space="preserve">Urząd Gminy w Brzoziu, </w:t>
      </w:r>
      <w:r w:rsidR="003D4F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3D4FD8" w:rsidRPr="003D4FD8">
        <w:rPr>
          <w:rFonts w:ascii="Times New Roman" w:hAnsi="Times New Roman" w:cs="Times New Roman"/>
          <w:b/>
          <w:sz w:val="24"/>
          <w:szCs w:val="24"/>
        </w:rPr>
        <w:t>87-313 Brzozie 50</w:t>
      </w:r>
      <w:r w:rsidR="003D4FD8">
        <w:rPr>
          <w:rFonts w:ascii="Times New Roman" w:hAnsi="Times New Roman" w:cs="Times New Roman"/>
          <w:sz w:val="24"/>
          <w:szCs w:val="24"/>
        </w:rPr>
        <w:t xml:space="preserve"> </w:t>
      </w:r>
      <w:r w:rsidRPr="008852D8">
        <w:rPr>
          <w:rFonts w:ascii="Times New Roman" w:hAnsi="Times New Roman" w:cs="Times New Roman"/>
          <w:sz w:val="24"/>
          <w:szCs w:val="24"/>
        </w:rPr>
        <w:t xml:space="preserve">oraz </w:t>
      </w:r>
      <w:r w:rsidR="003D4FD8">
        <w:rPr>
          <w:rFonts w:ascii="Times New Roman" w:hAnsi="Times New Roman" w:cs="Times New Roman"/>
          <w:sz w:val="24"/>
          <w:szCs w:val="24"/>
        </w:rPr>
        <w:t xml:space="preserve"> </w:t>
      </w:r>
      <w:r w:rsidRPr="008852D8">
        <w:rPr>
          <w:rFonts w:ascii="Times New Roman" w:hAnsi="Times New Roman" w:cs="Times New Roman"/>
          <w:sz w:val="24"/>
          <w:szCs w:val="24"/>
        </w:rPr>
        <w:t>powinna być oznakowana w następujący sposób: Oferta w przetargu nieograniczonym pn.:</w:t>
      </w:r>
      <w:r w:rsidR="003D4FD8">
        <w:rPr>
          <w:rFonts w:ascii="Times New Roman" w:hAnsi="Times New Roman" w:cs="Times New Roman"/>
          <w:sz w:val="24"/>
          <w:szCs w:val="24"/>
        </w:rPr>
        <w:t xml:space="preserve"> </w:t>
      </w:r>
      <w:r w:rsidRPr="004C3973">
        <w:rPr>
          <w:rFonts w:ascii="Times New Roman" w:hAnsi="Times New Roman" w:cs="Times New Roman"/>
        </w:rPr>
        <w:t>„</w:t>
      </w:r>
      <w:r w:rsidR="004C3973" w:rsidRPr="004C3973">
        <w:rPr>
          <w:rFonts w:ascii="Times New Roman" w:hAnsi="Times New Roman" w:cs="Times New Roman"/>
          <w:b/>
          <w:bCs/>
        </w:rPr>
        <w:t xml:space="preserve">Budowa Pomostów nad jeziorami na terenie Gminy Brzozie współfinansowana z Europejskiego Funduszu Morskiego i Rybackiego w ramach Programu </w:t>
      </w:r>
      <w:r w:rsidR="004C3973" w:rsidRPr="004C3973">
        <w:rPr>
          <w:rFonts w:ascii="Times New Roman" w:hAnsi="Times New Roman" w:cs="Times New Roman"/>
          <w:b/>
          <w:bCs/>
        </w:rPr>
        <w:lastRenderedPageBreak/>
        <w:t>Operacyjnego</w:t>
      </w:r>
      <w:r w:rsidR="004C3973">
        <w:rPr>
          <w:rFonts w:ascii="Times New Roman" w:hAnsi="Times New Roman" w:cs="Times New Roman"/>
          <w:b/>
          <w:bCs/>
        </w:rPr>
        <w:t xml:space="preserve"> </w:t>
      </w:r>
      <w:r w:rsidR="004C3973" w:rsidRPr="004C3973">
        <w:rPr>
          <w:rFonts w:ascii="Times New Roman" w:hAnsi="Times New Roman" w:cs="Times New Roman"/>
          <w:b/>
          <w:bCs/>
        </w:rPr>
        <w:t>Rybactwo i Morze na lata 2014-2020”</w:t>
      </w:r>
      <w:r w:rsidR="004C3973" w:rsidRPr="00F404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C3973">
        <w:rPr>
          <w:rFonts w:ascii="Times New Roman" w:hAnsi="Times New Roman" w:cs="Times New Roman"/>
          <w:sz w:val="24"/>
          <w:szCs w:val="24"/>
        </w:rPr>
        <w:t xml:space="preserve">, </w:t>
      </w:r>
      <w:r w:rsidR="004C3973" w:rsidRPr="004C3973">
        <w:rPr>
          <w:rFonts w:ascii="Times New Roman" w:hAnsi="Times New Roman" w:cs="Times New Roman"/>
          <w:b/>
          <w:sz w:val="24"/>
          <w:szCs w:val="24"/>
        </w:rPr>
        <w:t>Wskazywać część zadania na która jest zło</w:t>
      </w:r>
      <w:r w:rsidR="004C3973">
        <w:rPr>
          <w:rFonts w:ascii="Times New Roman" w:hAnsi="Times New Roman" w:cs="Times New Roman"/>
          <w:b/>
          <w:sz w:val="24"/>
          <w:szCs w:val="24"/>
        </w:rPr>
        <w:t>ż</w:t>
      </w:r>
      <w:r w:rsidR="004C3973" w:rsidRPr="004C3973">
        <w:rPr>
          <w:rFonts w:ascii="Times New Roman" w:hAnsi="Times New Roman" w:cs="Times New Roman"/>
          <w:b/>
          <w:sz w:val="24"/>
          <w:szCs w:val="24"/>
        </w:rPr>
        <w:t>ona.</w:t>
      </w:r>
      <w:r w:rsidRPr="008852D8">
        <w:rPr>
          <w:rFonts w:ascii="Times New Roman" w:hAnsi="Times New Roman" w:cs="Times New Roman"/>
          <w:sz w:val="24"/>
          <w:szCs w:val="24"/>
        </w:rPr>
        <w:t xml:space="preserve"> </w:t>
      </w:r>
      <w:r w:rsidRPr="005E5869">
        <w:rPr>
          <w:rFonts w:ascii="Times New Roman" w:hAnsi="Times New Roman" w:cs="Times New Roman"/>
          <w:b/>
          <w:color w:val="FF0000"/>
          <w:sz w:val="24"/>
          <w:szCs w:val="24"/>
        </w:rPr>
        <w:t>Nie otwierać przed dniem</w:t>
      </w:r>
      <w:r w:rsidR="003D4FD8" w:rsidRPr="005E58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A6885">
        <w:rPr>
          <w:rFonts w:ascii="Times New Roman" w:hAnsi="Times New Roman" w:cs="Times New Roman"/>
          <w:b/>
          <w:color w:val="FF0000"/>
          <w:sz w:val="24"/>
          <w:szCs w:val="24"/>
        </w:rPr>
        <w:t>14.06</w:t>
      </w:r>
      <w:r w:rsidR="004C3973" w:rsidRPr="005E5869">
        <w:rPr>
          <w:rFonts w:ascii="Times New Roman" w:hAnsi="Times New Roman" w:cs="Times New Roman"/>
          <w:b/>
          <w:color w:val="FF0000"/>
          <w:sz w:val="24"/>
          <w:szCs w:val="24"/>
        </w:rPr>
        <w:t>.2019</w:t>
      </w:r>
      <w:r w:rsidRPr="005E58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r. godz. 10</w:t>
      </w:r>
      <w:r w:rsidR="003D4FD8" w:rsidRPr="005E5869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5E58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D4FD8" w:rsidRDefault="008852D8" w:rsidP="00F76DD7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>1</w:t>
      </w:r>
      <w:r w:rsidR="00365CD1">
        <w:rPr>
          <w:rFonts w:ascii="Times New Roman" w:hAnsi="Times New Roman" w:cs="Times New Roman"/>
          <w:sz w:val="24"/>
          <w:szCs w:val="24"/>
        </w:rPr>
        <w:t>3</w:t>
      </w:r>
      <w:r w:rsidRPr="008852D8">
        <w:rPr>
          <w:rFonts w:ascii="Times New Roman" w:hAnsi="Times New Roman" w:cs="Times New Roman"/>
          <w:sz w:val="24"/>
          <w:szCs w:val="24"/>
        </w:rPr>
        <w:t xml:space="preserve">. Koperta wewnętrzna powinna być zaadresowana i oznakowana w sposób opisany powyżej,  </w:t>
      </w:r>
      <w:r w:rsidR="003D4F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852D8">
        <w:rPr>
          <w:rFonts w:ascii="Times New Roman" w:hAnsi="Times New Roman" w:cs="Times New Roman"/>
          <w:sz w:val="24"/>
          <w:szCs w:val="24"/>
        </w:rPr>
        <w:t xml:space="preserve">a ponadto opatrzona nazwą i dokładnym adresem wykonawcy. Zmawiający nie bierze odpowiedzialności za skutki braku zachowania powyższych warunków. </w:t>
      </w:r>
    </w:p>
    <w:p w:rsidR="003D4FD8" w:rsidRDefault="008852D8" w:rsidP="00F76DD7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>1</w:t>
      </w:r>
      <w:r w:rsidR="00365CD1">
        <w:rPr>
          <w:rFonts w:ascii="Times New Roman" w:hAnsi="Times New Roman" w:cs="Times New Roman"/>
          <w:sz w:val="24"/>
          <w:szCs w:val="24"/>
        </w:rPr>
        <w:t>4</w:t>
      </w:r>
      <w:r w:rsidRPr="008852D8">
        <w:rPr>
          <w:rFonts w:ascii="Times New Roman" w:hAnsi="Times New Roman" w:cs="Times New Roman"/>
          <w:sz w:val="24"/>
          <w:szCs w:val="24"/>
        </w:rPr>
        <w:t xml:space="preserve">. Oferta złożona po upływie terminu składania ofert zostanie niezwłocznie zwrócona Wykonawcy. </w:t>
      </w:r>
    </w:p>
    <w:p w:rsidR="003D4FD8" w:rsidRDefault="008852D8" w:rsidP="00F76DD7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>1</w:t>
      </w:r>
      <w:r w:rsidR="00365CD1">
        <w:rPr>
          <w:rFonts w:ascii="Times New Roman" w:hAnsi="Times New Roman" w:cs="Times New Roman"/>
          <w:sz w:val="24"/>
          <w:szCs w:val="24"/>
        </w:rPr>
        <w:t>5</w:t>
      </w:r>
      <w:r w:rsidRPr="008852D8">
        <w:rPr>
          <w:rFonts w:ascii="Times New Roman" w:hAnsi="Times New Roman" w:cs="Times New Roman"/>
          <w:sz w:val="24"/>
          <w:szCs w:val="24"/>
        </w:rPr>
        <w:t xml:space="preserve">. Zamawiający informuje, iż zgodnie z art. 8 w zw. z art. 96 ust. 3 ustawy PZP oferty składane  w postępowaniu o zamówienie publiczne są jawne i podlegają udostępnieniu od chwili ich otwarcia, z wyjątkiem informacji stanowiących tajemnicę przedsiębiorstwa w rozumieniu ustawy  z dnia 16 kwietnia 1993 r. o zwalczaniu nieuczciwej konkurencji </w:t>
      </w:r>
      <w:r w:rsidR="00A36749" w:rsidRPr="001A255F">
        <w:rPr>
          <w:rFonts w:ascii="Times New Roman" w:hAnsi="Times New Roman" w:cs="Times New Roman"/>
          <w:color w:val="000000" w:themeColor="text1"/>
        </w:rPr>
        <w:t>(Dz. U. z 2018 r.,  poz. 419</w:t>
      </w:r>
      <w:r w:rsidR="001A255F" w:rsidRPr="001A255F">
        <w:rPr>
          <w:rFonts w:ascii="Times New Roman" w:hAnsi="Times New Roman" w:cs="Times New Roman"/>
          <w:color w:val="000000" w:themeColor="text1"/>
        </w:rPr>
        <w:t>)</w:t>
      </w:r>
      <w:r w:rsidRPr="001A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852D8">
        <w:rPr>
          <w:rFonts w:ascii="Times New Roman" w:hAnsi="Times New Roman" w:cs="Times New Roman"/>
          <w:sz w:val="24"/>
          <w:szCs w:val="24"/>
        </w:rPr>
        <w:t xml:space="preserve">jeśli Wykonawca w terminie składania ofert zastrzegł, że nie mogą one być udostępniane i jednocześnie wykazał, iż zastrzeżone informacje stanowią tajemnicę przedsiębiorstwa. </w:t>
      </w:r>
    </w:p>
    <w:p w:rsidR="008852D8" w:rsidRPr="003D4FD8" w:rsidRDefault="008852D8" w:rsidP="00F76DD7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>1</w:t>
      </w:r>
      <w:r w:rsidR="00365CD1">
        <w:rPr>
          <w:rFonts w:ascii="Times New Roman" w:hAnsi="Times New Roman" w:cs="Times New Roman"/>
          <w:sz w:val="24"/>
          <w:szCs w:val="24"/>
        </w:rPr>
        <w:t>6</w:t>
      </w:r>
      <w:r w:rsidRPr="008852D8">
        <w:rPr>
          <w:rFonts w:ascii="Times New Roman" w:hAnsi="Times New Roman" w:cs="Times New Roman"/>
          <w:sz w:val="24"/>
          <w:szCs w:val="24"/>
        </w:rPr>
        <w:t xml:space="preserve">. Zamawiający zaleca, aby informacje zastrzeżone, jako tajemnica przedsiębiorstwa były przez Wykonawcę złożone w oddzielnej wewnętrznej kopercie z oznakowaniem „tajemnica przedsiębiorstwa”, lub spięte (zszyte) oddzielnie od pozostałych, jawnych elementów oferty.  </w:t>
      </w:r>
    </w:p>
    <w:p w:rsidR="003D4FD8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 xml:space="preserve">Brak jednoznacznego wskazania, które informacje stanowią tajemnicę przedsiębiorstwa oznaczać będzie, że wszelkie oświadczenia i zaświadczenia składane w trakcie niniejszego postępowania  są jawne bez zastrzeżeń. </w:t>
      </w:r>
      <w:r w:rsidR="003D4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FD8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>1</w:t>
      </w:r>
      <w:r w:rsidR="00365CD1">
        <w:rPr>
          <w:rFonts w:ascii="Times New Roman" w:hAnsi="Times New Roman" w:cs="Times New Roman"/>
          <w:sz w:val="24"/>
          <w:szCs w:val="24"/>
        </w:rPr>
        <w:t>7</w:t>
      </w:r>
      <w:r w:rsidRPr="008852D8">
        <w:rPr>
          <w:rFonts w:ascii="Times New Roman" w:hAnsi="Times New Roman" w:cs="Times New Roman"/>
          <w:sz w:val="24"/>
          <w:szCs w:val="24"/>
        </w:rPr>
        <w:t xml:space="preserve">. Zastrzeżenie informacji, które nie stanowią tajemnicy przedsiębiorstwa w rozumieniu ustawy o zwalczaniu nieuczciwej konkurencji będzie traktowane, jako bezskuteczne </w:t>
      </w:r>
      <w:r w:rsidR="00810AD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852D8">
        <w:rPr>
          <w:rFonts w:ascii="Times New Roman" w:hAnsi="Times New Roman" w:cs="Times New Roman"/>
          <w:sz w:val="24"/>
          <w:szCs w:val="24"/>
        </w:rPr>
        <w:t xml:space="preserve">i skutkować będzie zgodnie z uchwałą SN z 20 października 2005 (sygn. III CZP 74/05) ich odtajnieniem. </w:t>
      </w:r>
    </w:p>
    <w:p w:rsidR="003D4FD8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>1</w:t>
      </w:r>
      <w:r w:rsidR="00365CD1">
        <w:rPr>
          <w:rFonts w:ascii="Times New Roman" w:hAnsi="Times New Roman" w:cs="Times New Roman"/>
          <w:sz w:val="24"/>
          <w:szCs w:val="24"/>
        </w:rPr>
        <w:t>8</w:t>
      </w:r>
      <w:r w:rsidRPr="008852D8">
        <w:rPr>
          <w:rFonts w:ascii="Times New Roman" w:hAnsi="Times New Roman" w:cs="Times New Roman"/>
          <w:sz w:val="24"/>
          <w:szCs w:val="24"/>
        </w:rPr>
        <w:t xml:space="preserve">. Zamawiający informuje, że w przypadku, kiedy wykonawca otrzyma od niego wezwanie </w:t>
      </w:r>
      <w:r w:rsidR="003D4F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8852D8">
        <w:rPr>
          <w:rFonts w:ascii="Times New Roman" w:hAnsi="Times New Roman" w:cs="Times New Roman"/>
          <w:sz w:val="24"/>
          <w:szCs w:val="24"/>
        </w:rPr>
        <w:t xml:space="preserve">w trybie art. 90 ustawy PZP, a złożone przez niego wyjaśnienia i/lub dowody stanowić będą tajemnicę przedsiębiorstwa w rozumieniu ustawy o zwalczaniu nieuczciwej konkurencji Wykonawcy będzie przysługiwało prawo zastrzeżenia ich, jako tajemnica przedsiębiorstwa. Przedmiotowe zastrzeżenie zamawiający uzna za skuteczne wyłącznie w sytuacji, kiedy Wykonawca oprócz samego zastrzeżenia, jednocześnie wykaże, iż dane informacje stanowią tajemnicę przedsiębiorstwa. </w:t>
      </w:r>
    </w:p>
    <w:p w:rsidR="003D4FD8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>1</w:t>
      </w:r>
      <w:r w:rsidR="00365CD1">
        <w:rPr>
          <w:rFonts w:ascii="Times New Roman" w:hAnsi="Times New Roman" w:cs="Times New Roman"/>
          <w:sz w:val="24"/>
          <w:szCs w:val="24"/>
        </w:rPr>
        <w:t>9</w:t>
      </w:r>
      <w:r w:rsidRPr="008852D8">
        <w:rPr>
          <w:rFonts w:ascii="Times New Roman" w:hAnsi="Times New Roman" w:cs="Times New Roman"/>
          <w:sz w:val="24"/>
          <w:szCs w:val="24"/>
        </w:rPr>
        <w:t xml:space="preserve">. Wykonawca może wprowadzić zmiany, poprawki, modyfikacje i uzupełnienia do złożonej oferty pod warunkiem, że Zamawiający otrzyma pisemne zawiadomienie o wprowadzeniu zmian przed terminem składania ofert. Powiadomienie o wprowadzeniu zmian musi być złożone wg takich samych zasad, jak składana oferta tj. w kopercie odpowiednio oznakowanej napisem „ZMIANA”. Koperty oznaczone „ZMIANA” zostaną otwarte przy otwieraniu oferty Wykonawcy, który wprowadził zmiany i po stwierdzeniu poprawności procedury dokonywania zmian, zostaną dołączone do oferty. </w:t>
      </w:r>
    </w:p>
    <w:p w:rsidR="003D4FD8" w:rsidRDefault="00365CD1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852D8" w:rsidRPr="008852D8">
        <w:rPr>
          <w:rFonts w:ascii="Times New Roman" w:hAnsi="Times New Roman" w:cs="Times New Roman"/>
          <w:sz w:val="24"/>
          <w:szCs w:val="24"/>
        </w:rPr>
        <w:t xml:space="preserve">. Wykonawca ma prawo przed upływem terminu składania ofert wycofać się z postępowania poprzez złożenie pisemnego powiadomienia, według tych samych zasad jak wprowadzanie zmian  i poprawek z napisem na kopercie „WYCOFANIE”. Koperty oznakowane w ten sposób będą otwierane w pierwszej kolejności po potwierdzeniu poprawności postępowania Wykonawcy oraz zgodności ze złożonymi ofertami. Koperty ofert wycofywanych nie będą otwierane. </w:t>
      </w:r>
    </w:p>
    <w:p w:rsidR="008347BF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t>2</w:t>
      </w:r>
      <w:r w:rsidR="00365CD1">
        <w:rPr>
          <w:rFonts w:ascii="Times New Roman" w:hAnsi="Times New Roman" w:cs="Times New Roman"/>
          <w:sz w:val="24"/>
          <w:szCs w:val="24"/>
        </w:rPr>
        <w:t>1</w:t>
      </w:r>
      <w:r w:rsidRPr="008852D8">
        <w:rPr>
          <w:rFonts w:ascii="Times New Roman" w:hAnsi="Times New Roman" w:cs="Times New Roman"/>
          <w:sz w:val="24"/>
          <w:szCs w:val="24"/>
        </w:rPr>
        <w:t xml:space="preserve">. Do przeliczenia na PLN wartości wskazanej w dokumentach złożonych na potwierdzenie spełniania warunków udziału w postępowaniu, wyrażonej w walutach innych niż PLN, Zamawiający przyjmie średni kurs publikowany przez Narodowy Bank Polski z dnia wszczęcia postępowania. </w:t>
      </w:r>
    </w:p>
    <w:p w:rsidR="008852D8" w:rsidRDefault="008852D8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D8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65CD1">
        <w:rPr>
          <w:rFonts w:ascii="Times New Roman" w:hAnsi="Times New Roman" w:cs="Times New Roman"/>
          <w:sz w:val="24"/>
          <w:szCs w:val="24"/>
        </w:rPr>
        <w:t>2</w:t>
      </w:r>
      <w:r w:rsidRPr="008852D8">
        <w:rPr>
          <w:rFonts w:ascii="Times New Roman" w:hAnsi="Times New Roman" w:cs="Times New Roman"/>
          <w:sz w:val="24"/>
          <w:szCs w:val="24"/>
        </w:rPr>
        <w:t xml:space="preserve">. Oferta, której treść nie będzie odpowiadać treści SIWZ, z zastrzeżeniem art. 87 ust. 2 pkt 3 ustawy PZP zostanie odrzucona (art. 89 ust. 1 pkt 2 ustawy PZP). Wszelkie niejasności </w:t>
      </w:r>
      <w:r w:rsidR="008347B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852D8">
        <w:rPr>
          <w:rFonts w:ascii="Times New Roman" w:hAnsi="Times New Roman" w:cs="Times New Roman"/>
          <w:sz w:val="24"/>
          <w:szCs w:val="24"/>
        </w:rPr>
        <w:t>i wątpliwości dotyczące treści zapisów w SIWZ należy, zatem wyjaśnić z Zamawiającym przed terminem składania ofert w trybie przewidzianym w rozdziale VII niniejszej SIWZ. Przepisy ustawy PZP  nie przewidują negocjacji warunków udzielenia zamówienia, w tym zapisów projektu umowy,  po terminie otwarcia ofert.</w:t>
      </w:r>
    </w:p>
    <w:p w:rsidR="008347BF" w:rsidRPr="008347BF" w:rsidRDefault="008347BF" w:rsidP="00F7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7BF">
        <w:rPr>
          <w:rFonts w:ascii="Times New Roman" w:hAnsi="Times New Roman" w:cs="Times New Roman"/>
          <w:b/>
          <w:sz w:val="24"/>
          <w:szCs w:val="24"/>
        </w:rPr>
        <w:t xml:space="preserve">XI. MIEJSCE ORAZ TERMIN SKŁADANIA I OTWARCIA OFERT  </w:t>
      </w:r>
    </w:p>
    <w:p w:rsidR="008347BF" w:rsidRDefault="008347BF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7BF">
        <w:rPr>
          <w:rFonts w:ascii="Times New Roman" w:hAnsi="Times New Roman" w:cs="Times New Roman"/>
          <w:sz w:val="24"/>
          <w:szCs w:val="24"/>
        </w:rPr>
        <w:t xml:space="preserve">1. </w:t>
      </w:r>
      <w:r w:rsidRPr="00C23A39">
        <w:rPr>
          <w:rFonts w:ascii="Times New Roman" w:hAnsi="Times New Roman" w:cs="Times New Roman"/>
          <w:b/>
          <w:sz w:val="24"/>
          <w:szCs w:val="24"/>
        </w:rPr>
        <w:t xml:space="preserve">Ofertę należy złożyć w siedzibie Zamawiającego w Urzędzie Gminy Brzozie, </w:t>
      </w:r>
      <w:r w:rsidR="00C23A3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C23A39">
        <w:rPr>
          <w:rFonts w:ascii="Times New Roman" w:hAnsi="Times New Roman" w:cs="Times New Roman"/>
          <w:b/>
          <w:sz w:val="24"/>
          <w:szCs w:val="24"/>
        </w:rPr>
        <w:t>87-313 Brzozie 50 do</w:t>
      </w:r>
      <w:r w:rsidR="00C23A39" w:rsidRPr="00C23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A39" w:rsidRPr="005E58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dnia </w:t>
      </w:r>
      <w:r w:rsidR="00AA6885">
        <w:rPr>
          <w:rFonts w:ascii="Times New Roman" w:hAnsi="Times New Roman" w:cs="Times New Roman"/>
          <w:b/>
          <w:color w:val="FF0000"/>
          <w:sz w:val="24"/>
          <w:szCs w:val="24"/>
        </w:rPr>
        <w:t>14.06</w:t>
      </w:r>
      <w:r w:rsidR="004C3973" w:rsidRPr="005E5869">
        <w:rPr>
          <w:rFonts w:ascii="Times New Roman" w:hAnsi="Times New Roman" w:cs="Times New Roman"/>
          <w:b/>
          <w:color w:val="FF0000"/>
          <w:sz w:val="24"/>
          <w:szCs w:val="24"/>
        </w:rPr>
        <w:t>.2019</w:t>
      </w:r>
      <w:r w:rsidR="00C23A39" w:rsidRPr="005E58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r. do</w:t>
      </w:r>
      <w:r w:rsidRPr="005E58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godziny 9:30</w:t>
      </w:r>
      <w:r w:rsidRPr="005E58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47BF">
        <w:rPr>
          <w:rFonts w:ascii="Times New Roman" w:hAnsi="Times New Roman" w:cs="Times New Roman"/>
          <w:sz w:val="24"/>
          <w:szCs w:val="24"/>
        </w:rPr>
        <w:t xml:space="preserve">i zaadresować zgodnie z opisem przedstawionym  w rozdziale X SIWZ.  </w:t>
      </w:r>
    </w:p>
    <w:p w:rsidR="008347BF" w:rsidRDefault="008347BF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7BF">
        <w:rPr>
          <w:rFonts w:ascii="Times New Roman" w:hAnsi="Times New Roman" w:cs="Times New Roman"/>
          <w:sz w:val="24"/>
          <w:szCs w:val="24"/>
        </w:rPr>
        <w:t xml:space="preserve">2. Decydujące znaczenie dla oceny zachowania terminu składania ofert ma data i godzina wpływu oferty do Zamawiającego, a nie data jej wysłania przesyłką pocztową czy kurierską.  3. Oferta złożona po terminie wskazanym w rozdz. XI. 1 niniejszej SIWZ zostanie zwrócona wykonawcy zgodnie z zasadami określonymi w art. 84 ust. 2 ustawy PZP. </w:t>
      </w:r>
    </w:p>
    <w:p w:rsidR="008347BF" w:rsidRPr="005E5869" w:rsidRDefault="008347BF" w:rsidP="00F76DD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47BF">
        <w:rPr>
          <w:rFonts w:ascii="Times New Roman" w:hAnsi="Times New Roman" w:cs="Times New Roman"/>
          <w:sz w:val="24"/>
          <w:szCs w:val="24"/>
        </w:rPr>
        <w:t xml:space="preserve">4. </w:t>
      </w:r>
      <w:r w:rsidRPr="00C23A39">
        <w:rPr>
          <w:rFonts w:ascii="Times New Roman" w:hAnsi="Times New Roman" w:cs="Times New Roman"/>
          <w:b/>
          <w:sz w:val="24"/>
          <w:szCs w:val="24"/>
        </w:rPr>
        <w:t xml:space="preserve">Otwarcie ofert nastąpi w siedzibie Zamawiającego – sala nr 11, w dniu </w:t>
      </w:r>
      <w:r w:rsidR="00AA68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14.06.</w:t>
      </w:r>
      <w:r w:rsidR="00CB2662">
        <w:rPr>
          <w:rFonts w:ascii="Times New Roman" w:hAnsi="Times New Roman" w:cs="Times New Roman"/>
          <w:b/>
          <w:color w:val="FF0000"/>
          <w:sz w:val="24"/>
          <w:szCs w:val="24"/>
        </w:rPr>
        <w:t>2019</w:t>
      </w:r>
      <w:r w:rsidR="00C23A39" w:rsidRPr="005E58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E5869">
        <w:rPr>
          <w:rFonts w:ascii="Times New Roman" w:hAnsi="Times New Roman" w:cs="Times New Roman"/>
          <w:b/>
          <w:color w:val="FF0000"/>
          <w:sz w:val="24"/>
          <w:szCs w:val="24"/>
        </w:rPr>
        <w:t>r.                              o godzinie 10:00</w:t>
      </w:r>
      <w:r w:rsidRPr="005E58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347BF" w:rsidRDefault="008347BF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7BF">
        <w:rPr>
          <w:rFonts w:ascii="Times New Roman" w:hAnsi="Times New Roman" w:cs="Times New Roman"/>
          <w:sz w:val="24"/>
          <w:szCs w:val="24"/>
        </w:rPr>
        <w:t xml:space="preserve">5. Otwarcie ofert jest jawne. </w:t>
      </w:r>
    </w:p>
    <w:p w:rsidR="008347BF" w:rsidRDefault="008347BF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7BF">
        <w:rPr>
          <w:rFonts w:ascii="Times New Roman" w:hAnsi="Times New Roman" w:cs="Times New Roman"/>
          <w:sz w:val="24"/>
          <w:szCs w:val="24"/>
        </w:rPr>
        <w:t>6. Podczas otwarcia ofert Zamawiający odczyta informacje, o których mowa w art. 86 ust. 4 u</w:t>
      </w:r>
      <w:r w:rsidR="00C23A39">
        <w:rPr>
          <w:rFonts w:ascii="Times New Roman" w:hAnsi="Times New Roman" w:cs="Times New Roman"/>
          <w:sz w:val="24"/>
          <w:szCs w:val="24"/>
        </w:rPr>
        <w:t>stawy</w:t>
      </w:r>
      <w:r w:rsidR="00F76DD7">
        <w:rPr>
          <w:rFonts w:ascii="Times New Roman" w:hAnsi="Times New Roman" w:cs="Times New Roman"/>
          <w:sz w:val="24"/>
          <w:szCs w:val="24"/>
        </w:rPr>
        <w:t xml:space="preserve"> </w:t>
      </w:r>
      <w:r w:rsidRPr="008347BF">
        <w:rPr>
          <w:rFonts w:ascii="Times New Roman" w:hAnsi="Times New Roman" w:cs="Times New Roman"/>
          <w:sz w:val="24"/>
          <w:szCs w:val="24"/>
        </w:rPr>
        <w:t>PZP.</w:t>
      </w:r>
      <w:r w:rsidR="00CB18D2">
        <w:rPr>
          <w:rFonts w:ascii="Times New Roman" w:hAnsi="Times New Roman" w:cs="Times New Roman"/>
          <w:sz w:val="24"/>
          <w:szCs w:val="24"/>
        </w:rPr>
        <w:t xml:space="preserve"> </w:t>
      </w:r>
      <w:r w:rsidRPr="008347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47BF" w:rsidRDefault="008347BF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7BF">
        <w:rPr>
          <w:rFonts w:ascii="Times New Roman" w:hAnsi="Times New Roman" w:cs="Times New Roman"/>
          <w:sz w:val="24"/>
          <w:szCs w:val="24"/>
        </w:rPr>
        <w:t>7. Niezwłocznie po otwarciu ofert zamawiający zamieści na stronie www.bip.</w:t>
      </w:r>
      <w:r>
        <w:rPr>
          <w:rFonts w:ascii="Times New Roman" w:hAnsi="Times New Roman" w:cs="Times New Roman"/>
          <w:sz w:val="24"/>
          <w:szCs w:val="24"/>
        </w:rPr>
        <w:t>brzozie.pl</w:t>
      </w:r>
      <w:r w:rsidRPr="008347BF">
        <w:rPr>
          <w:rFonts w:ascii="Times New Roman" w:hAnsi="Times New Roman" w:cs="Times New Roman"/>
          <w:sz w:val="24"/>
          <w:szCs w:val="24"/>
        </w:rPr>
        <w:t xml:space="preserve"> informacje dotyczące: </w:t>
      </w:r>
    </w:p>
    <w:p w:rsidR="008347BF" w:rsidRDefault="008347BF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7BF">
        <w:rPr>
          <w:rFonts w:ascii="Times New Roman" w:hAnsi="Times New Roman" w:cs="Times New Roman"/>
          <w:sz w:val="24"/>
          <w:szCs w:val="24"/>
        </w:rPr>
        <w:t xml:space="preserve">a) kwoty, jaką zamierza przeznaczyć na sfinansowanie zamówienia; </w:t>
      </w:r>
    </w:p>
    <w:p w:rsidR="008347BF" w:rsidRDefault="008347BF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7BF">
        <w:rPr>
          <w:rFonts w:ascii="Times New Roman" w:hAnsi="Times New Roman" w:cs="Times New Roman"/>
          <w:sz w:val="24"/>
          <w:szCs w:val="24"/>
        </w:rPr>
        <w:t xml:space="preserve">b) firm oraz adresów wykonawców, którzy złożyli oferty w terminie; </w:t>
      </w:r>
    </w:p>
    <w:p w:rsidR="008347BF" w:rsidRDefault="008347BF" w:rsidP="00F76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7BF">
        <w:rPr>
          <w:rFonts w:ascii="Times New Roman" w:hAnsi="Times New Roman" w:cs="Times New Roman"/>
          <w:sz w:val="24"/>
          <w:szCs w:val="24"/>
        </w:rPr>
        <w:t xml:space="preserve">c) ceny, terminu wykonania zamówienia, okresu gwarancji i warunków płatności zawartych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347BF">
        <w:rPr>
          <w:rFonts w:ascii="Times New Roman" w:hAnsi="Times New Roman" w:cs="Times New Roman"/>
          <w:sz w:val="24"/>
          <w:szCs w:val="24"/>
        </w:rPr>
        <w:t>w ofertach</w:t>
      </w:r>
    </w:p>
    <w:p w:rsidR="00810AD3" w:rsidRDefault="00810AD3" w:rsidP="00F76D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7BF" w:rsidRDefault="008347BF" w:rsidP="00F7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7BF">
        <w:rPr>
          <w:rFonts w:ascii="Times New Roman" w:hAnsi="Times New Roman" w:cs="Times New Roman"/>
          <w:b/>
          <w:sz w:val="24"/>
          <w:szCs w:val="24"/>
        </w:rPr>
        <w:t xml:space="preserve">XII. OPIS SPOSOBU OBLICZENIA CENY  </w:t>
      </w:r>
    </w:p>
    <w:p w:rsidR="00020D2C" w:rsidRPr="00323053" w:rsidRDefault="00020D2C" w:rsidP="00020D2C">
      <w:pPr>
        <w:jc w:val="both"/>
        <w:rPr>
          <w:rFonts w:ascii="Verdana" w:hAnsi="Verdana" w:cs="Arial"/>
          <w:iCs/>
          <w:sz w:val="20"/>
          <w:szCs w:val="20"/>
        </w:rPr>
      </w:pPr>
    </w:p>
    <w:p w:rsidR="00020D2C" w:rsidRPr="00020D2C" w:rsidRDefault="00020D2C" w:rsidP="00B549F7">
      <w:pPr>
        <w:pStyle w:val="Tekstpodstawowy"/>
        <w:numPr>
          <w:ilvl w:val="0"/>
          <w:numId w:val="12"/>
        </w:numPr>
        <w:overflowPunct w:val="0"/>
        <w:autoSpaceDE w:val="0"/>
        <w:autoSpaceDN w:val="0"/>
        <w:adjustRightInd w:val="0"/>
        <w:ind w:left="340" w:hanging="340"/>
        <w:jc w:val="both"/>
        <w:textAlignment w:val="baseline"/>
        <w:rPr>
          <w:sz w:val="22"/>
          <w:szCs w:val="22"/>
        </w:rPr>
      </w:pPr>
      <w:r w:rsidRPr="00020D2C">
        <w:rPr>
          <w:sz w:val="22"/>
          <w:szCs w:val="22"/>
          <w:lang w:val="pl-PL"/>
        </w:rPr>
        <w:t>Wykonawca zobowiązany jest do wypełnienia formularza oferty. Cena zawarta w formularzu ofertowym jest ceną brutto i winna odzwierciedlać cenę wyliczoną z dokumentacji projektowej. Zamawiający informuje, że wynagrodzenie za realizacje przedmiotu zamówienia jest wynagrodzeniem ryczałtowym.</w:t>
      </w:r>
    </w:p>
    <w:p w:rsidR="00020D2C" w:rsidRPr="00020D2C" w:rsidRDefault="00020D2C" w:rsidP="00B549F7">
      <w:pPr>
        <w:pStyle w:val="Tekstpodstawowy"/>
        <w:numPr>
          <w:ilvl w:val="0"/>
          <w:numId w:val="12"/>
        </w:numPr>
        <w:overflowPunct w:val="0"/>
        <w:autoSpaceDE w:val="0"/>
        <w:autoSpaceDN w:val="0"/>
        <w:adjustRightInd w:val="0"/>
        <w:ind w:left="340" w:hanging="340"/>
        <w:jc w:val="both"/>
        <w:textAlignment w:val="baseline"/>
        <w:rPr>
          <w:sz w:val="22"/>
          <w:szCs w:val="22"/>
        </w:rPr>
      </w:pPr>
      <w:r w:rsidRPr="00020D2C">
        <w:rPr>
          <w:sz w:val="22"/>
          <w:szCs w:val="22"/>
        </w:rPr>
        <w:t xml:space="preserve">Cenę oferty (wartość brutto oferty) należy wyliczyć zgodnie z ustawą z dnia 11 marca 2004r. </w:t>
      </w:r>
      <w:r w:rsidR="00340458">
        <w:rPr>
          <w:sz w:val="22"/>
          <w:szCs w:val="22"/>
        </w:rPr>
        <w:br/>
      </w:r>
      <w:r w:rsidRPr="00020D2C">
        <w:rPr>
          <w:sz w:val="22"/>
          <w:szCs w:val="22"/>
        </w:rPr>
        <w:t xml:space="preserve">o podatku od towarów i usług </w:t>
      </w:r>
      <w:r w:rsidR="00340458" w:rsidRPr="005E3BB4">
        <w:rPr>
          <w:color w:val="000000" w:themeColor="text1"/>
          <w:sz w:val="22"/>
          <w:szCs w:val="22"/>
        </w:rPr>
        <w:t>(Dz.U.</w:t>
      </w:r>
      <w:r w:rsidR="00340458" w:rsidRPr="005E3BB4">
        <w:rPr>
          <w:color w:val="000000" w:themeColor="text1"/>
          <w:sz w:val="22"/>
          <w:szCs w:val="22"/>
          <w:lang w:val="pl-PL"/>
        </w:rPr>
        <w:t xml:space="preserve"> z </w:t>
      </w:r>
      <w:r w:rsidR="00340458" w:rsidRPr="005E3BB4">
        <w:rPr>
          <w:color w:val="000000" w:themeColor="text1"/>
          <w:sz w:val="22"/>
          <w:szCs w:val="22"/>
        </w:rPr>
        <w:t>201</w:t>
      </w:r>
      <w:r w:rsidR="00340458" w:rsidRPr="005E3BB4">
        <w:rPr>
          <w:color w:val="000000" w:themeColor="text1"/>
          <w:sz w:val="22"/>
          <w:szCs w:val="22"/>
          <w:lang w:val="pl-PL"/>
        </w:rPr>
        <w:t>8</w:t>
      </w:r>
      <w:r w:rsidR="00340458" w:rsidRPr="005E3BB4">
        <w:rPr>
          <w:color w:val="000000" w:themeColor="text1"/>
          <w:sz w:val="22"/>
          <w:szCs w:val="22"/>
        </w:rPr>
        <w:t>r., poz.</w:t>
      </w:r>
      <w:r w:rsidR="00340458" w:rsidRPr="005E3BB4">
        <w:rPr>
          <w:color w:val="000000" w:themeColor="text1"/>
          <w:sz w:val="22"/>
          <w:szCs w:val="22"/>
          <w:lang w:val="pl-PL"/>
        </w:rPr>
        <w:t xml:space="preserve"> 217</w:t>
      </w:r>
      <w:r w:rsidR="005E3BB4" w:rsidRPr="005E3BB4">
        <w:rPr>
          <w:color w:val="000000" w:themeColor="text1"/>
          <w:sz w:val="22"/>
          <w:szCs w:val="22"/>
          <w:lang w:val="pl-PL"/>
        </w:rPr>
        <w:t>4).</w:t>
      </w:r>
    </w:p>
    <w:p w:rsidR="00020D2C" w:rsidRPr="00020D2C" w:rsidRDefault="00020D2C" w:rsidP="00B549F7">
      <w:pPr>
        <w:pStyle w:val="Tekstpodstawowy"/>
        <w:numPr>
          <w:ilvl w:val="0"/>
          <w:numId w:val="12"/>
        </w:numPr>
        <w:overflowPunct w:val="0"/>
        <w:autoSpaceDE w:val="0"/>
        <w:autoSpaceDN w:val="0"/>
        <w:adjustRightInd w:val="0"/>
        <w:ind w:left="340" w:hanging="340"/>
        <w:jc w:val="both"/>
        <w:textAlignment w:val="baseline"/>
        <w:rPr>
          <w:rStyle w:val="FontStyle121"/>
          <w:rFonts w:ascii="Times New Roman" w:hAnsi="Times New Roman" w:cs="Times New Roman"/>
          <w:sz w:val="22"/>
          <w:szCs w:val="22"/>
        </w:rPr>
      </w:pPr>
      <w:r w:rsidRPr="00020D2C">
        <w:rPr>
          <w:rStyle w:val="FontStyle123"/>
          <w:b w:val="0"/>
          <w:bCs/>
          <w:sz w:val="22"/>
          <w:szCs w:val="22"/>
        </w:rPr>
        <w:t>Wynagrodzenie, o którym mowa w ust. 1 obejmuje wszelkie koszty niezbędne do</w:t>
      </w:r>
      <w:r w:rsidRPr="00020D2C">
        <w:rPr>
          <w:b/>
          <w:sz w:val="22"/>
          <w:szCs w:val="22"/>
        </w:rPr>
        <w:t xml:space="preserve"> </w:t>
      </w:r>
      <w:r w:rsidRPr="00020D2C">
        <w:rPr>
          <w:rStyle w:val="FontStyle123"/>
          <w:b w:val="0"/>
          <w:bCs/>
          <w:sz w:val="22"/>
          <w:szCs w:val="22"/>
        </w:rPr>
        <w:t>zrealizowania przedmiotu umowy wynikające wprost z dokumentacji projektowej, jak również w niej nieujęte z powodu wad dokumentacji spowodowanych jej niezgodnością z zasadami wiedzy technicznej lub stanem faktycznym, a bez których nie można wykonać przedmiotu umowy.</w:t>
      </w:r>
      <w:r w:rsidRPr="00020D2C">
        <w:rPr>
          <w:rStyle w:val="FontStyle123"/>
          <w:bCs/>
          <w:sz w:val="22"/>
          <w:szCs w:val="22"/>
        </w:rPr>
        <w:t xml:space="preserve"> </w:t>
      </w:r>
      <w:r w:rsidRPr="00020D2C">
        <w:rPr>
          <w:rStyle w:val="FontStyle121"/>
          <w:rFonts w:ascii="Times New Roman" w:hAnsi="Times New Roman" w:cs="Times New Roman"/>
          <w:sz w:val="22"/>
          <w:szCs w:val="22"/>
        </w:rPr>
        <w:t>Wykonawca</w:t>
      </w:r>
      <w:bookmarkStart w:id="0" w:name="_GoBack"/>
      <w:bookmarkEnd w:id="0"/>
      <w:r w:rsidRPr="00020D2C">
        <w:rPr>
          <w:rStyle w:val="FontStyle121"/>
          <w:rFonts w:ascii="Times New Roman" w:hAnsi="Times New Roman" w:cs="Times New Roman"/>
          <w:sz w:val="22"/>
          <w:szCs w:val="22"/>
        </w:rPr>
        <w:t xml:space="preserve"> ponosi ryzyko z tytułu oszacowania wszelkich kosztów związanych z realizacją przedmiotu umowy. Niedoszacowanie, pominięcie oraz brak rozpoznania zakresu przedmiotu umowy nie może być podstawą do żądania zmiany wynagrodzenia określonego w ust. 1.</w:t>
      </w:r>
    </w:p>
    <w:p w:rsidR="00020D2C" w:rsidRPr="00020D2C" w:rsidRDefault="00020D2C" w:rsidP="00B549F7">
      <w:pPr>
        <w:pStyle w:val="Tekstpodstawowy"/>
        <w:numPr>
          <w:ilvl w:val="0"/>
          <w:numId w:val="12"/>
        </w:numPr>
        <w:overflowPunct w:val="0"/>
        <w:autoSpaceDE w:val="0"/>
        <w:autoSpaceDN w:val="0"/>
        <w:adjustRightInd w:val="0"/>
        <w:ind w:left="340" w:hanging="340"/>
        <w:jc w:val="both"/>
        <w:textAlignment w:val="baseline"/>
        <w:rPr>
          <w:sz w:val="22"/>
          <w:szCs w:val="22"/>
        </w:rPr>
      </w:pPr>
      <w:r w:rsidRPr="00020D2C">
        <w:rPr>
          <w:sz w:val="22"/>
          <w:szCs w:val="22"/>
        </w:rPr>
        <w:lastRenderedPageBreak/>
        <w:t>Zamawiający wymaga, aby przedmiot zamówienia został zrealizowany na podstawie wszystkich wyjaśnień, modyfikacji oraz dokumentów stanowiących dokumentację zamówienia publicznego.</w:t>
      </w:r>
    </w:p>
    <w:p w:rsidR="00020D2C" w:rsidRPr="0025163C" w:rsidRDefault="0025163C" w:rsidP="002516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5 .</w:t>
      </w:r>
      <w:r w:rsidR="00020D2C" w:rsidRPr="00020D2C">
        <w:rPr>
          <w:rFonts w:ascii="Times New Roman" w:hAnsi="Times New Roman" w:cs="Times New Roman"/>
        </w:rPr>
        <w:t>Cena powinn</w:t>
      </w:r>
      <w:r>
        <w:rPr>
          <w:rFonts w:ascii="Times New Roman" w:hAnsi="Times New Roman" w:cs="Times New Roman"/>
        </w:rPr>
        <w:t>a</w:t>
      </w:r>
      <w:r w:rsidR="00020D2C" w:rsidRPr="00020D2C">
        <w:rPr>
          <w:rFonts w:ascii="Times New Roman" w:hAnsi="Times New Roman" w:cs="Times New Roman"/>
        </w:rPr>
        <w:t xml:space="preserve"> być podan</w:t>
      </w:r>
      <w:r>
        <w:rPr>
          <w:rFonts w:ascii="Times New Roman" w:hAnsi="Times New Roman" w:cs="Times New Roman"/>
        </w:rPr>
        <w:t>a</w:t>
      </w:r>
      <w:r w:rsidR="00020D2C" w:rsidRPr="00020D2C">
        <w:rPr>
          <w:rFonts w:ascii="Times New Roman" w:hAnsi="Times New Roman" w:cs="Times New Roman"/>
        </w:rPr>
        <w:t xml:space="preserve"> w złotych polskich</w:t>
      </w:r>
      <w:r>
        <w:rPr>
          <w:rFonts w:ascii="Times New Roman" w:hAnsi="Times New Roman" w:cs="Times New Roman"/>
        </w:rPr>
        <w:t>.</w:t>
      </w:r>
      <w:r w:rsidRPr="0025163C">
        <w:rPr>
          <w:rFonts w:ascii="Times New Roman" w:hAnsi="Times New Roman" w:cs="Times New Roman"/>
          <w:sz w:val="24"/>
          <w:szCs w:val="24"/>
        </w:rPr>
        <w:t xml:space="preserve"> </w:t>
      </w:r>
      <w:r w:rsidRPr="008347BF">
        <w:rPr>
          <w:rFonts w:ascii="Times New Roman" w:hAnsi="Times New Roman" w:cs="Times New Roman"/>
          <w:sz w:val="24"/>
          <w:szCs w:val="24"/>
        </w:rPr>
        <w:t xml:space="preserve">Cenę oferty należy podać cyfrą i słownie, z dokładnością do dwóch miejsc po przecinku  oraz zawierać wyszczególnioną kwotę i stawkę podatku VAT. </w:t>
      </w:r>
    </w:p>
    <w:p w:rsidR="00020D2C" w:rsidRPr="00B9517A" w:rsidRDefault="00B94828" w:rsidP="00B94828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</w:rPr>
      </w:pPr>
      <w:r>
        <w:rPr>
          <w:sz w:val="22"/>
          <w:szCs w:val="22"/>
          <w:lang w:val="pl-PL"/>
        </w:rPr>
        <w:t xml:space="preserve">6. </w:t>
      </w:r>
      <w:r w:rsidR="00020D2C" w:rsidRPr="00020D2C">
        <w:rPr>
          <w:sz w:val="22"/>
          <w:szCs w:val="22"/>
        </w:rPr>
        <w:t xml:space="preserve">Zamawiający informuje, że w sytuacji, gdy mowa jest o cenie – należy przez to rozumieć cenę w rozumieniu art. 3 ust. 1 pkt 1 i ust. 2 ustawy z dnia 9 maja 2014 r. o informowaniu o cenach towarów i usług </w:t>
      </w:r>
      <w:r w:rsidR="00187940" w:rsidRPr="001A255F">
        <w:rPr>
          <w:color w:val="000000" w:themeColor="text1"/>
          <w:sz w:val="22"/>
          <w:szCs w:val="22"/>
          <w:lang w:val="pl-PL"/>
        </w:rPr>
        <w:t>(Dz. U. z 2019r., poz. 1</w:t>
      </w:r>
      <w:r w:rsidR="001A255F" w:rsidRPr="001A255F">
        <w:rPr>
          <w:color w:val="000000" w:themeColor="text1"/>
          <w:sz w:val="22"/>
          <w:szCs w:val="22"/>
          <w:lang w:val="pl-PL"/>
        </w:rPr>
        <w:t>78</w:t>
      </w:r>
      <w:r w:rsidR="00187940" w:rsidRPr="001A255F">
        <w:rPr>
          <w:color w:val="000000" w:themeColor="text1"/>
          <w:sz w:val="22"/>
          <w:szCs w:val="22"/>
          <w:lang w:val="pl-PL"/>
        </w:rPr>
        <w:t>)</w:t>
      </w:r>
      <w:r w:rsidR="001A255F">
        <w:rPr>
          <w:strike/>
          <w:color w:val="000000" w:themeColor="text1"/>
          <w:sz w:val="22"/>
          <w:szCs w:val="22"/>
          <w:lang w:val="pl-PL"/>
        </w:rPr>
        <w:t>.</w:t>
      </w:r>
    </w:p>
    <w:p w:rsidR="00020D2C" w:rsidRPr="00020D2C" w:rsidRDefault="00B94828" w:rsidP="00B94828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7. </w:t>
      </w:r>
      <w:r w:rsidR="00020D2C" w:rsidRPr="00020D2C">
        <w:rPr>
          <w:sz w:val="22"/>
          <w:szCs w:val="22"/>
        </w:rPr>
        <w:t>Każdy z Wykonawców może zaproponować tylko jedną cenę i nie może jej zmienić. Nie prowadzi się negocjacji w sprawie ceny.</w:t>
      </w:r>
    </w:p>
    <w:p w:rsidR="00020D2C" w:rsidRPr="00020D2C" w:rsidRDefault="00B94828" w:rsidP="00B94828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8. </w:t>
      </w:r>
      <w:r w:rsidR="00020D2C" w:rsidRPr="00020D2C">
        <w:rPr>
          <w:sz w:val="22"/>
          <w:szCs w:val="22"/>
        </w:rPr>
        <w:t xml:space="preserve">Zamawiający nie udziela zaliczek na podstawie art. 151a ustawy </w:t>
      </w:r>
      <w:proofErr w:type="spellStart"/>
      <w:r w:rsidR="00020D2C" w:rsidRPr="00020D2C">
        <w:rPr>
          <w:sz w:val="22"/>
          <w:szCs w:val="22"/>
        </w:rPr>
        <w:t>Pzp</w:t>
      </w:r>
      <w:proofErr w:type="spellEnd"/>
      <w:r w:rsidR="00020D2C" w:rsidRPr="00020D2C">
        <w:rPr>
          <w:sz w:val="22"/>
          <w:szCs w:val="22"/>
        </w:rPr>
        <w:t>.</w:t>
      </w:r>
    </w:p>
    <w:p w:rsidR="00020D2C" w:rsidRPr="00020D2C" w:rsidRDefault="00B94828" w:rsidP="00B94828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9. </w:t>
      </w:r>
      <w:r w:rsidR="00020D2C" w:rsidRPr="00020D2C">
        <w:rPr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020D2C" w:rsidRPr="00020D2C" w:rsidRDefault="00B94828" w:rsidP="00B94828">
      <w:pPr>
        <w:pStyle w:val="Tekstpodstawowy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 </w:t>
      </w:r>
      <w:r w:rsidR="00020D2C" w:rsidRPr="00020D2C">
        <w:rPr>
          <w:rFonts w:ascii="Times New Roman" w:hAnsi="Times New Roman" w:cs="Times New Roman"/>
          <w:sz w:val="22"/>
          <w:szCs w:val="22"/>
        </w:rPr>
        <w:t>Wykonawca uwzględniając wszystkie wymogi, o których mowa w niniejszej Specyfikacji Istotnych Warunków Zamówienia, powinien w cenie ująć wszelkie koszty niezbędne dla prawidłowego i pełnego wykonania przedmiotu zamówienia oraz uwzględnić opłaty i podatki, a także ewentualne upusty i rabaty zastosowane przez Wykonawcę.</w:t>
      </w:r>
    </w:p>
    <w:p w:rsidR="00020D2C" w:rsidRPr="00020D2C" w:rsidRDefault="00B94828" w:rsidP="00B94828">
      <w:pPr>
        <w:pStyle w:val="Tekstpodstawowy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 </w:t>
      </w:r>
      <w:r w:rsidR="00020D2C" w:rsidRPr="00020D2C">
        <w:rPr>
          <w:rFonts w:ascii="Times New Roman" w:hAnsi="Times New Roman" w:cs="Times New Roman"/>
          <w:sz w:val="22"/>
          <w:szCs w:val="22"/>
        </w:rPr>
        <w:t>Zamawiający dodatkowo przekazuje przedmiary robót z zastrzeżeniem, że stanowią one jedynie podstawę informacyjną.</w:t>
      </w:r>
    </w:p>
    <w:p w:rsidR="00020D2C" w:rsidRPr="00020D2C" w:rsidRDefault="00B94828" w:rsidP="00B94828">
      <w:pPr>
        <w:pStyle w:val="Tekstpodstawowy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12. </w:t>
      </w:r>
      <w:r w:rsidR="00020D2C" w:rsidRPr="00020D2C">
        <w:rPr>
          <w:rFonts w:ascii="Times New Roman" w:hAnsi="Times New Roman" w:cs="Times New Roman"/>
          <w:sz w:val="22"/>
          <w:szCs w:val="22"/>
        </w:rPr>
        <w:t>Zamawiający do ustalenia ceny oferty przyjmuje cenę brutto uwzględniającą podatek od towarów i usług.</w:t>
      </w:r>
    </w:p>
    <w:p w:rsidR="00020D2C" w:rsidRPr="00020D2C" w:rsidRDefault="00B94828" w:rsidP="00B94828">
      <w:pPr>
        <w:pStyle w:val="Tekstpodstawowy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13. </w:t>
      </w:r>
      <w:r w:rsidR="00020D2C" w:rsidRPr="00020D2C">
        <w:rPr>
          <w:rFonts w:ascii="Times New Roman" w:hAnsi="Times New Roman" w:cs="Times New Roman"/>
          <w:sz w:val="22"/>
          <w:szCs w:val="22"/>
        </w:rPr>
        <w:t>Wszelkie rozliczenia między Zamawiającym a Wykonawcą prowadzone będą w PLN.</w:t>
      </w:r>
    </w:p>
    <w:p w:rsidR="00020D2C" w:rsidRPr="00020D2C" w:rsidRDefault="00B94828" w:rsidP="00B94828">
      <w:pPr>
        <w:pStyle w:val="Tekstpodstawowy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14. </w:t>
      </w:r>
      <w:r w:rsidR="00020D2C" w:rsidRPr="00020D2C">
        <w:rPr>
          <w:rFonts w:ascii="Times New Roman" w:hAnsi="Times New Roman" w:cs="Times New Roman"/>
          <w:sz w:val="22"/>
          <w:szCs w:val="22"/>
        </w:rPr>
        <w:t xml:space="preserve">Sposób zapłaty i rozliczenia za realizację niniejszego zamówienia, określone zostały </w:t>
      </w:r>
      <w:r w:rsidR="00020D2C" w:rsidRPr="00020D2C">
        <w:rPr>
          <w:rFonts w:ascii="Times New Roman" w:hAnsi="Times New Roman" w:cs="Times New Roman"/>
          <w:sz w:val="22"/>
          <w:szCs w:val="22"/>
        </w:rPr>
        <w:br/>
        <w:t>w projekcie umowy stanowiącym załącznik</w:t>
      </w:r>
      <w:r w:rsidR="00020D2C" w:rsidRPr="00020D2C">
        <w:rPr>
          <w:rFonts w:ascii="Times New Roman" w:hAnsi="Times New Roman" w:cs="Times New Roman"/>
          <w:b/>
          <w:sz w:val="22"/>
          <w:szCs w:val="22"/>
        </w:rPr>
        <w:t xml:space="preserve"> Nr </w:t>
      </w:r>
      <w:r w:rsidR="00A2328A">
        <w:rPr>
          <w:rFonts w:ascii="Times New Roman" w:hAnsi="Times New Roman" w:cs="Times New Roman"/>
          <w:b/>
          <w:sz w:val="22"/>
          <w:szCs w:val="22"/>
        </w:rPr>
        <w:t>4</w:t>
      </w:r>
      <w:r w:rsidR="00020D2C" w:rsidRPr="00020D2C">
        <w:rPr>
          <w:rFonts w:ascii="Times New Roman" w:hAnsi="Times New Roman" w:cs="Times New Roman"/>
          <w:sz w:val="22"/>
          <w:szCs w:val="22"/>
        </w:rPr>
        <w:t xml:space="preserve"> do niniejszej SIWZ.</w:t>
      </w:r>
    </w:p>
    <w:p w:rsidR="00020D2C" w:rsidRPr="00020D2C" w:rsidRDefault="00020D2C" w:rsidP="00F76DD7">
      <w:pPr>
        <w:spacing w:line="240" w:lineRule="auto"/>
        <w:jc w:val="both"/>
        <w:rPr>
          <w:rFonts w:ascii="Times New Roman" w:hAnsi="Times New Roman" w:cs="Times New Roman"/>
        </w:rPr>
      </w:pPr>
    </w:p>
    <w:p w:rsidR="00A55D85" w:rsidRDefault="00A55D85" w:rsidP="00F7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D85">
        <w:rPr>
          <w:rFonts w:ascii="Times New Roman" w:hAnsi="Times New Roman" w:cs="Times New Roman"/>
          <w:b/>
          <w:sz w:val="24"/>
          <w:szCs w:val="24"/>
        </w:rPr>
        <w:t xml:space="preserve">XIII. OPIS KRYTERIÓW, KTÓRYMI ZAMAWIAJĄCY BĘDZIE SIĘ KIEROWAŁ PRZY WYBORZE OFERTY, WRAZ Z PODANIEM WAG TYCH KRYTERIÓW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A55D85">
        <w:rPr>
          <w:rFonts w:ascii="Times New Roman" w:hAnsi="Times New Roman" w:cs="Times New Roman"/>
          <w:b/>
          <w:sz w:val="24"/>
          <w:szCs w:val="24"/>
        </w:rPr>
        <w:t>I SPOSOBU OCENY OFERT</w:t>
      </w:r>
    </w:p>
    <w:p w:rsidR="00A55D85" w:rsidRPr="00104C79" w:rsidRDefault="00380FE4" w:rsidP="00B549F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Ocenie zostaną poddane oferty niepodlegające odrzuceniu. </w:t>
      </w:r>
      <w:r w:rsidR="00A55D85" w:rsidRPr="00104C79">
        <w:rPr>
          <w:rFonts w:ascii="Times New Roman" w:hAnsi="Times New Roman" w:cs="Times New Roman"/>
          <w:sz w:val="24"/>
          <w:szCs w:val="24"/>
        </w:rPr>
        <w:t xml:space="preserve">Przy wyborze oferty Zamawiający będzie kierował się następującymi kryteriami: </w:t>
      </w:r>
    </w:p>
    <w:p w:rsidR="00104C79" w:rsidRDefault="00104C79" w:rsidP="00F76DD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4C79" w:rsidRPr="00104C79" w:rsidRDefault="00104C79" w:rsidP="00F76DD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3"/>
        <w:gridCol w:w="3019"/>
      </w:tblGrid>
      <w:tr w:rsidR="00A55D85" w:rsidTr="00396941">
        <w:tc>
          <w:tcPr>
            <w:tcW w:w="570" w:type="dxa"/>
          </w:tcPr>
          <w:p w:rsidR="00A55D85" w:rsidRPr="00A55D85" w:rsidRDefault="00A55D85" w:rsidP="00F7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D8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73" w:type="dxa"/>
          </w:tcPr>
          <w:p w:rsidR="00A55D85" w:rsidRPr="00A55D85" w:rsidRDefault="00A55D85" w:rsidP="00F7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D85">
              <w:rPr>
                <w:rFonts w:ascii="Times New Roman" w:hAnsi="Times New Roman" w:cs="Times New Roman"/>
                <w:b/>
                <w:sz w:val="24"/>
                <w:szCs w:val="24"/>
              </w:rPr>
              <w:t>Nazwa kryterium</w:t>
            </w:r>
          </w:p>
        </w:tc>
        <w:tc>
          <w:tcPr>
            <w:tcW w:w="3019" w:type="dxa"/>
          </w:tcPr>
          <w:p w:rsidR="00A55D85" w:rsidRPr="00A55D85" w:rsidRDefault="00A55D85" w:rsidP="00F7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D85">
              <w:rPr>
                <w:rFonts w:ascii="Times New Roman" w:hAnsi="Times New Roman" w:cs="Times New Roman"/>
                <w:b/>
                <w:sz w:val="24"/>
                <w:szCs w:val="24"/>
              </w:rPr>
              <w:t>Waga</w:t>
            </w:r>
          </w:p>
        </w:tc>
      </w:tr>
      <w:tr w:rsidR="00A55D85" w:rsidTr="00396941">
        <w:tc>
          <w:tcPr>
            <w:tcW w:w="570" w:type="dxa"/>
          </w:tcPr>
          <w:p w:rsidR="00A55D85" w:rsidRDefault="00A55D85" w:rsidP="00F7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73" w:type="dxa"/>
          </w:tcPr>
          <w:p w:rsidR="00A55D85" w:rsidRDefault="00A55D85" w:rsidP="00F7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3019" w:type="dxa"/>
          </w:tcPr>
          <w:p w:rsidR="00A55D85" w:rsidRDefault="00A55D85" w:rsidP="00F7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104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55D85" w:rsidTr="00396941">
        <w:tc>
          <w:tcPr>
            <w:tcW w:w="570" w:type="dxa"/>
          </w:tcPr>
          <w:p w:rsidR="00A55D85" w:rsidRDefault="00A55D85" w:rsidP="00F7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3" w:type="dxa"/>
          </w:tcPr>
          <w:p w:rsidR="00A55D85" w:rsidRDefault="00A55D85" w:rsidP="00F7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3019" w:type="dxa"/>
          </w:tcPr>
          <w:p w:rsidR="00A55D85" w:rsidRDefault="00396941" w:rsidP="00CB2662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B26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CB26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380FE4" w:rsidRPr="00810AD3" w:rsidRDefault="00380FE4" w:rsidP="00810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FE4" w:rsidRPr="00AC19BF" w:rsidRDefault="00380FE4" w:rsidP="00F76D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łączna liczba punktów jaką może uzyskać oferta, wynikająca z sumy punktów przyznanych za poszczególne kryteria oceny ofert wynosi – 100 pkt.</w:t>
      </w:r>
    </w:p>
    <w:p w:rsidR="00380FE4" w:rsidRDefault="00380FE4" w:rsidP="00F76D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BB4" w:rsidRDefault="005E3BB4" w:rsidP="00F76D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BB4" w:rsidRDefault="005E3BB4" w:rsidP="00F76D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0AD3" w:rsidRPr="00AC19BF" w:rsidRDefault="00810AD3" w:rsidP="00F76D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FE4" w:rsidRPr="00AC19BF" w:rsidRDefault="00380FE4" w:rsidP="00B549F7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oceny kryterium „cena” (C)</w:t>
      </w:r>
    </w:p>
    <w:p w:rsidR="00380FE4" w:rsidRPr="00AC19BF" w:rsidRDefault="00380FE4" w:rsidP="00F76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„Cena” będzie rozpatrywane na podstawie ceny brutto za wykonanie przedmiotu zamówienia, podanej przez Wykonawcę w Formularzu Oferty.</w:t>
      </w: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kryterium można uzyskać maksymalnie 60 punktów, gdzie 1% = 1pkt.</w:t>
      </w: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Przyznane punkty zostaną zaokrąglone do dwóch miejsc po przecinku.</w:t>
      </w: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punktów w kryterium „cena” (C) zostanie obliczona na podstawie poniższego wzoru:</w:t>
      </w: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Times New Roman"/>
              <w:sz w:val="24"/>
              <w:szCs w:val="24"/>
              <w:lang w:eastAsia="pl-PL"/>
            </w:rPr>
            <m:t>C=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pl-PL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pl-PL"/>
                </w:rPr>
                <m:t xml:space="preserve">      Cmin        </m:t>
              </m: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pl-PL"/>
                </w:rPr>
                <m:t>Co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sz w:val="24"/>
              <w:szCs w:val="24"/>
              <w:lang w:eastAsia="pl-PL"/>
            </w:rPr>
            <m:t>x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pl-PL"/>
            </w:rPr>
            <m:t xml:space="preserve">     60</m:t>
          </m:r>
          <m:r>
            <m:rPr>
              <m:sty m:val="b"/>
            </m:rPr>
            <w:rPr>
              <w:rFonts w:ascii="Cambria Math" w:eastAsia="Times New Roman" w:hAnsi="Cambria Math" w:cs="Times New Roman"/>
              <w:sz w:val="24"/>
              <w:szCs w:val="24"/>
              <w:lang w:eastAsia="pl-PL"/>
            </w:rPr>
            <m:t xml:space="preserve"> </m:t>
          </m:r>
        </m:oMath>
      </m:oMathPara>
    </w:p>
    <w:p w:rsidR="00380FE4" w:rsidRPr="00AC19BF" w:rsidRDefault="00380FE4" w:rsidP="00F76D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sz w:val="24"/>
          <w:szCs w:val="24"/>
          <w:lang w:eastAsia="pl-PL"/>
        </w:rPr>
        <w:t>gdzie:</w:t>
      </w:r>
    </w:p>
    <w:tbl>
      <w:tblPr>
        <w:tblW w:w="86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26"/>
        <w:gridCol w:w="7120"/>
      </w:tblGrid>
      <w:tr w:rsidR="00380FE4" w:rsidRPr="00AC19BF" w:rsidTr="000949D6">
        <w:tc>
          <w:tcPr>
            <w:tcW w:w="1526" w:type="dxa"/>
          </w:tcPr>
          <w:p w:rsidR="00380FE4" w:rsidRPr="00AC19BF" w:rsidRDefault="00380FE4" w:rsidP="00F76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19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120" w:type="dxa"/>
          </w:tcPr>
          <w:p w:rsidR="00380FE4" w:rsidRPr="00AC19BF" w:rsidRDefault="00380FE4" w:rsidP="00F76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19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punktów za kryterium „cena”</w:t>
            </w:r>
          </w:p>
        </w:tc>
      </w:tr>
      <w:tr w:rsidR="00380FE4" w:rsidRPr="00AC19BF" w:rsidTr="000949D6">
        <w:tc>
          <w:tcPr>
            <w:tcW w:w="1526" w:type="dxa"/>
          </w:tcPr>
          <w:p w:rsidR="00380FE4" w:rsidRPr="00AC19BF" w:rsidRDefault="00380FE4" w:rsidP="00F76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C19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Cmin</w:t>
            </w:r>
            <w:proofErr w:type="spellEnd"/>
          </w:p>
        </w:tc>
        <w:tc>
          <w:tcPr>
            <w:tcW w:w="7120" w:type="dxa"/>
          </w:tcPr>
          <w:p w:rsidR="00380FE4" w:rsidRPr="00AC19BF" w:rsidRDefault="00380FE4" w:rsidP="00F76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19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 oferty brutto z ocenianych ofert (zł)</w:t>
            </w:r>
          </w:p>
        </w:tc>
      </w:tr>
      <w:tr w:rsidR="00380FE4" w:rsidRPr="00AC19BF" w:rsidTr="000949D6">
        <w:tc>
          <w:tcPr>
            <w:tcW w:w="1526" w:type="dxa"/>
          </w:tcPr>
          <w:p w:rsidR="00380FE4" w:rsidRPr="00AC19BF" w:rsidRDefault="00380FE4" w:rsidP="00F76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19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</w:t>
            </w:r>
          </w:p>
        </w:tc>
        <w:tc>
          <w:tcPr>
            <w:tcW w:w="7120" w:type="dxa"/>
          </w:tcPr>
          <w:p w:rsidR="00380FE4" w:rsidRPr="00AC19BF" w:rsidRDefault="00380FE4" w:rsidP="00F76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19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oferty brutto określona w badanej ofercie (zł)</w:t>
            </w:r>
          </w:p>
        </w:tc>
      </w:tr>
    </w:tbl>
    <w:p w:rsidR="00380FE4" w:rsidRPr="00AC19BF" w:rsidRDefault="00380FE4" w:rsidP="00F76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0FE4" w:rsidRPr="00AC19BF" w:rsidRDefault="00380FE4" w:rsidP="00F76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0FE4" w:rsidRPr="00AC19BF" w:rsidRDefault="00380FE4" w:rsidP="00B549F7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BF">
        <w:rPr>
          <w:rFonts w:ascii="Times New Roman" w:eastAsia="Arial" w:hAnsi="Times New Roman" w:cs="Times New Roman"/>
          <w:b/>
          <w:sz w:val="24"/>
          <w:szCs w:val="24"/>
        </w:rPr>
        <w:t>Zasady oceny kryterium „Gwarancja” (G)</w:t>
      </w:r>
    </w:p>
    <w:p w:rsidR="00380FE4" w:rsidRPr="00AC19BF" w:rsidRDefault="00380FE4" w:rsidP="00F76DD7">
      <w:pPr>
        <w:pStyle w:val="Standard"/>
        <w:ind w:left="360"/>
        <w:jc w:val="both"/>
        <w:rPr>
          <w:rFonts w:eastAsia="Arial"/>
          <w:b/>
        </w:rPr>
      </w:pP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kryterium „Gwarancja”  ocena punktowa  kryterium dokonana zostanie na podstawie wypełnionego „Formularza ofertowego” i złożonej w nim deklaracji Wykonawcy. </w:t>
      </w:r>
      <w:r w:rsidRPr="00AC19BF">
        <w:rPr>
          <w:rFonts w:ascii="Times New Roman" w:hAnsi="Times New Roman" w:cs="Times New Roman"/>
          <w:b/>
          <w:bCs/>
          <w:sz w:val="24"/>
          <w:szCs w:val="24"/>
        </w:rPr>
        <w:t>Wymagane jest podanie w Formularzu Ofertowym okresów gwarancji w miesiącach</w:t>
      </w:r>
      <w:r w:rsidR="00CB2662">
        <w:rPr>
          <w:rFonts w:ascii="Times New Roman" w:hAnsi="Times New Roman" w:cs="Times New Roman"/>
          <w:b/>
          <w:bCs/>
          <w:sz w:val="24"/>
          <w:szCs w:val="24"/>
        </w:rPr>
        <w:t xml:space="preserve"> od dnia </w:t>
      </w:r>
      <w:r w:rsidR="00C5758B">
        <w:rPr>
          <w:rFonts w:ascii="Times New Roman" w:hAnsi="Times New Roman" w:cs="Times New Roman"/>
          <w:b/>
          <w:bCs/>
          <w:sz w:val="24"/>
          <w:szCs w:val="24"/>
        </w:rPr>
        <w:t xml:space="preserve">odbioru </w:t>
      </w:r>
      <w:r w:rsidR="00CB2662">
        <w:rPr>
          <w:rFonts w:ascii="Times New Roman" w:hAnsi="Times New Roman" w:cs="Times New Roman"/>
          <w:b/>
          <w:bCs/>
          <w:sz w:val="24"/>
          <w:szCs w:val="24"/>
        </w:rPr>
        <w:t>końcowego</w:t>
      </w:r>
      <w:r w:rsidRPr="00AC19B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liczba punktów do uzyskania w tym kryterium wynosi </w:t>
      </w:r>
      <w:r w:rsidR="00396941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AC1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punktów, gdzie </w:t>
      </w:r>
      <w:r w:rsidRPr="00AC19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1% = 1pkt.</w:t>
      </w:r>
    </w:p>
    <w:p w:rsidR="00380FE4" w:rsidRDefault="00380FE4" w:rsidP="00CB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8B" w:rsidRDefault="00C5758B" w:rsidP="00CB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8B" w:rsidRPr="00AC19BF" w:rsidRDefault="00C5758B" w:rsidP="00C57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sz w:val="24"/>
          <w:szCs w:val="24"/>
          <w:lang w:eastAsia="pl-PL"/>
        </w:rPr>
        <w:t>– punktacja zostanie przyznana następująco:</w:t>
      </w:r>
    </w:p>
    <w:p w:rsidR="00C5758B" w:rsidRPr="00AC19BF" w:rsidRDefault="00C5758B" w:rsidP="00C5758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8B" w:rsidRPr="00AC19BF" w:rsidRDefault="00C5758B" w:rsidP="00C57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punktów w kryterium „Okres gwarancji” zostanie obliczona na podstawie poniższego wzoru:</w:t>
      </w:r>
    </w:p>
    <w:p w:rsidR="00C5758B" w:rsidRPr="00AC19BF" w:rsidRDefault="00C5758B" w:rsidP="00C57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8B" w:rsidRPr="00AC19BF" w:rsidRDefault="00C5758B" w:rsidP="00C57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8B" w:rsidRPr="00AC19BF" w:rsidRDefault="00C5758B" w:rsidP="00C5758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Okres gwarancji oferty badanej</w:t>
      </w:r>
    </w:p>
    <w:p w:rsidR="00C5758B" w:rsidRPr="00AC19BF" w:rsidRDefault="00C5758B" w:rsidP="00C5758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  =  --------------------------------------------------  x </w:t>
      </w:r>
      <w:r w:rsidR="003969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40</w:t>
      </w:r>
    </w:p>
    <w:p w:rsidR="00C5758B" w:rsidRPr="00AC19BF" w:rsidRDefault="00C5758B" w:rsidP="00C5758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Okres gwarancji najdłuższej (zaoferowanej)</w:t>
      </w:r>
    </w:p>
    <w:p w:rsidR="00C5758B" w:rsidRPr="00AC19BF" w:rsidRDefault="00C5758B" w:rsidP="00CB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FE4" w:rsidRPr="00C703D2" w:rsidRDefault="00C703D2" w:rsidP="00C7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969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0FE4" w:rsidRPr="00C703D2">
        <w:rPr>
          <w:rFonts w:ascii="Times New Roman" w:hAnsi="Times New Roman" w:cs="Times New Roman"/>
          <w:sz w:val="24"/>
          <w:szCs w:val="24"/>
        </w:rPr>
        <w:t>Zamawiający udzieli niniejszego zamówienia temu Wykonawcy, który przedstawi</w:t>
      </w:r>
      <w:r w:rsidR="006E33A4" w:rsidRPr="00C703D2">
        <w:rPr>
          <w:rFonts w:ascii="Times New Roman" w:hAnsi="Times New Roman" w:cs="Times New Roman"/>
          <w:sz w:val="24"/>
          <w:szCs w:val="24"/>
        </w:rPr>
        <w:t xml:space="preserve"> </w:t>
      </w:r>
      <w:r w:rsidR="00380FE4" w:rsidRPr="00C703D2">
        <w:rPr>
          <w:rFonts w:ascii="Times New Roman" w:hAnsi="Times New Roman" w:cs="Times New Roman"/>
          <w:sz w:val="24"/>
          <w:szCs w:val="24"/>
        </w:rPr>
        <w:t>najkorzystniejszy bilans wskazanych wyżej kryteriów.</w:t>
      </w: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najkorzystniejszą zostanie uznana oferta, która uzyska łącznie największą liczbę punktów    (P) wyliczoną zgodnie z poniższym wzorem:</w:t>
      </w: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 = C + </w:t>
      </w:r>
      <w:r w:rsidR="00C703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Pr="00AC1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gdzie:</w:t>
      </w:r>
    </w:p>
    <w:p w:rsidR="00380FE4" w:rsidRPr="00AC19BF" w:rsidRDefault="00380FE4" w:rsidP="00C703D2">
      <w:pPr>
        <w:autoSpaceDE w:val="0"/>
        <w:autoSpaceDN w:val="0"/>
        <w:adjustRightInd w:val="0"/>
        <w:spacing w:after="0" w:line="240" w:lineRule="auto"/>
        <w:ind w:left="1276" w:hanging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-  łączna liczba punktów oferty ocenianej </w:t>
      </w:r>
    </w:p>
    <w:p w:rsidR="00380FE4" w:rsidRPr="00AC19BF" w:rsidRDefault="00380FE4" w:rsidP="00C703D2">
      <w:pPr>
        <w:autoSpaceDE w:val="0"/>
        <w:autoSpaceDN w:val="0"/>
        <w:adjustRightInd w:val="0"/>
        <w:spacing w:after="0" w:line="240" w:lineRule="auto"/>
        <w:ind w:left="1276" w:hanging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-  liczba punktów przyznana ofercie ocenianej w kryterium „Cena”</w:t>
      </w:r>
    </w:p>
    <w:p w:rsidR="00C703D2" w:rsidRPr="00396941" w:rsidRDefault="00C703D2" w:rsidP="00C703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380FE4"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</w:t>
      </w:r>
      <w:r w:rsidR="001F72EE"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C19BF"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9B0D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380FE4"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-liczba punktów przyznana ofercie ocenianej w kryterium  „Gwarancja”</w:t>
      </w:r>
    </w:p>
    <w:p w:rsidR="00380FE4" w:rsidRPr="00AC19BF" w:rsidRDefault="00380FE4" w:rsidP="00F76DD7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80FE4" w:rsidRPr="00AC19BF" w:rsidRDefault="001F72EE" w:rsidP="00F76D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380FE4" w:rsidRPr="00AC1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Sposób badania ofert:</w:t>
      </w:r>
    </w:p>
    <w:p w:rsidR="00380FE4" w:rsidRPr="00AC19BF" w:rsidRDefault="00380FE4" w:rsidP="00A4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0FE4" w:rsidRPr="00AC19BF" w:rsidRDefault="00A4695D" w:rsidP="00F76DD7">
      <w:pPr>
        <w:pStyle w:val="Tekstpodstawowy"/>
        <w:spacing w:after="0"/>
        <w:jc w:val="both"/>
      </w:pPr>
      <w:r>
        <w:rPr>
          <w:lang w:val="pl-PL"/>
        </w:rPr>
        <w:t>1</w:t>
      </w:r>
      <w:r w:rsidR="00AC19BF" w:rsidRPr="00AC19BF">
        <w:rPr>
          <w:lang w:val="pl-PL"/>
        </w:rPr>
        <w:t xml:space="preserve">) </w:t>
      </w:r>
      <w:r w:rsidR="00380FE4" w:rsidRPr="00AC19BF">
        <w:t xml:space="preserve">Zamawiający, zgodnie z art. 24 aa ustawy </w:t>
      </w:r>
      <w:proofErr w:type="spellStart"/>
      <w:r w:rsidR="00380FE4" w:rsidRPr="00AC19BF">
        <w:t>Pzp</w:t>
      </w:r>
      <w:proofErr w:type="spellEnd"/>
      <w:r w:rsidR="00380FE4" w:rsidRPr="00AC19BF">
        <w:t>, w pierwszej kolejności dokona oceny ofert, a następnie zbadania czy Wykonawca, którego oferta została oceniona jako najkorzystniejsza nie podlega wykluczeniu oraz spełnia warunki udziału w postępowaniu.</w:t>
      </w:r>
    </w:p>
    <w:p w:rsidR="00380FE4" w:rsidRPr="00AC19BF" w:rsidRDefault="00380FE4" w:rsidP="00F76DD7">
      <w:pPr>
        <w:pStyle w:val="Tekstpodstawowy"/>
        <w:spacing w:after="0"/>
        <w:ind w:left="1125"/>
        <w:jc w:val="both"/>
      </w:pPr>
    </w:p>
    <w:p w:rsidR="00380FE4" w:rsidRPr="00AC19BF" w:rsidRDefault="00AC19BF" w:rsidP="00F76DD7">
      <w:pPr>
        <w:pStyle w:val="Tekstpodstawowy"/>
        <w:spacing w:after="0"/>
        <w:jc w:val="both"/>
      </w:pPr>
      <w:r>
        <w:rPr>
          <w:lang w:val="pl-PL"/>
        </w:rPr>
        <w:t>2)</w:t>
      </w:r>
      <w:r w:rsidR="006E33A4">
        <w:rPr>
          <w:lang w:val="pl-PL"/>
        </w:rPr>
        <w:t xml:space="preserve"> </w:t>
      </w:r>
      <w:r w:rsidR="00380FE4" w:rsidRPr="00AC19BF">
        <w:t xml:space="preserve">W przypadku „procedury odwróconej”  Zamawiający  może zastosować art. 26 ust. 3 ustawy </w:t>
      </w:r>
      <w:proofErr w:type="spellStart"/>
      <w:r w:rsidR="00380FE4" w:rsidRPr="00AC19BF">
        <w:t>Pzp</w:t>
      </w:r>
      <w:proofErr w:type="spellEnd"/>
      <w:r w:rsidR="00380FE4" w:rsidRPr="00AC19BF">
        <w:t xml:space="preserve"> w odniesieniu  do braku, niekompletności czy błędów dotyczących oświadczeń, o których mowa w art. 25a ust. 1 ustawy </w:t>
      </w:r>
      <w:proofErr w:type="spellStart"/>
      <w:r w:rsidR="00380FE4" w:rsidRPr="00AC19BF">
        <w:t>Pzp</w:t>
      </w:r>
      <w:proofErr w:type="spellEnd"/>
      <w:r w:rsidR="00380FE4" w:rsidRPr="00AC19BF">
        <w:t xml:space="preserve"> jedynie do Wykonawcy, którego oferta została oceniona jako najkorzystniejsza.</w:t>
      </w:r>
    </w:p>
    <w:p w:rsidR="00380FE4" w:rsidRPr="00AC19BF" w:rsidRDefault="00380FE4" w:rsidP="00F76DD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0FE4" w:rsidRPr="006E33A4" w:rsidRDefault="006E33A4" w:rsidP="00F7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80FE4" w:rsidRPr="006E33A4">
        <w:rPr>
          <w:rFonts w:ascii="Times New Roman" w:hAnsi="Times New Roman" w:cs="Times New Roman"/>
          <w:sz w:val="24"/>
          <w:szCs w:val="24"/>
        </w:rPr>
        <w:t>Jeżeli Zamawiający nie może dokonać wyboru oferty najkorzystniejszej ze względu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:rsidR="00380FE4" w:rsidRPr="00AC19BF" w:rsidRDefault="00380FE4" w:rsidP="00F76DD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58A0" w:rsidRDefault="00C758A0" w:rsidP="00F7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BB6">
        <w:rPr>
          <w:rFonts w:ascii="Times New Roman" w:hAnsi="Times New Roman" w:cs="Times New Roman"/>
          <w:b/>
          <w:bCs/>
          <w:sz w:val="24"/>
          <w:szCs w:val="24"/>
        </w:rPr>
        <w:t xml:space="preserve">XIV. INFORMACA O FORMALNOŚCIACH, JAKIE POWINNY ZOSTAĆ DOPEŁNIONE PO WYBORZE OFERTY W CELU ZAWARCIA UMOWY </w:t>
      </w:r>
      <w:r w:rsidR="00EB7B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Pr="00EB7BB6">
        <w:rPr>
          <w:rFonts w:ascii="Times New Roman" w:hAnsi="Times New Roman" w:cs="Times New Roman"/>
          <w:b/>
          <w:bCs/>
          <w:sz w:val="24"/>
          <w:szCs w:val="24"/>
        </w:rPr>
        <w:t>W SPRAWIE ZAMÓWIENIA PUBLICZNEGO</w:t>
      </w:r>
    </w:p>
    <w:p w:rsidR="00EB7BB6" w:rsidRPr="00EB7BB6" w:rsidRDefault="00EB7BB6" w:rsidP="00F76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7BB6" w:rsidRPr="00EB7BB6" w:rsidRDefault="00EB7BB6" w:rsidP="00F76DD7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1. Wykonawca przed podpisaniem umowy zobowiązany jest do podania danych osób przewidzianych do zawarcia umowy w sprawie zamówienia publicznego, uwzględniając zapisy zawarte w SIWZ. </w:t>
      </w:r>
    </w:p>
    <w:p w:rsidR="00EB7BB6" w:rsidRPr="00EB7BB6" w:rsidRDefault="00EB7BB6" w:rsidP="00F76DD7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2. Osoby reprezentujące Wykonawcę przy podpisywaniu umowy powinny posiadać ze sobą dokumenty potwierdzające ich umocowanie do podpisania umowy, o ile umocowanie to nie będzie wynikać z dokumentów załączonych do oferty. </w:t>
      </w:r>
    </w:p>
    <w:p w:rsidR="00EB7BB6" w:rsidRPr="00EB7BB6" w:rsidRDefault="00EB7BB6" w:rsidP="00F76DD7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3. W przypadku wyboru oferty złożonej przez Wykonawców wspólnie ubiegających się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i rękojmi), wykluczenie możliwości wypowiedzenia umowy konsorcjum przez któregokolwiek z jego członków do czasu wykonania zamówienia. </w:t>
      </w:r>
    </w:p>
    <w:p w:rsidR="00EB7BB6" w:rsidRPr="00EB7BB6" w:rsidRDefault="00EB7BB6" w:rsidP="00F76DD7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4. Zawarcie umowy nastąpi wg wzoru Zamawiającego. </w:t>
      </w:r>
    </w:p>
    <w:p w:rsidR="00EB7BB6" w:rsidRPr="00EB7BB6" w:rsidRDefault="00EB7BB6" w:rsidP="00F76DD7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5. Postanowienia ustalone we wzorze umowy nie podlegają negocjacjom. </w:t>
      </w:r>
    </w:p>
    <w:p w:rsidR="00EB7BB6" w:rsidRDefault="00EB7BB6" w:rsidP="00F7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6. W przypadku, gdy Wykonawca, którego oferta została wybrana, jako najkorzystniejsza, uchyla się od zawarcia umowy, Zamawiający będzie mógł wybrać ofertę najkorzystniejszą spośród pozostałych ofert, bez przeprowadzenia ich ponownego badania i oceny chyba, że zachodzą przesłanki, o których mowa w art. 93 ust. 1 ustawy PZP. </w:t>
      </w:r>
    </w:p>
    <w:p w:rsidR="00EB7BB6" w:rsidRPr="00EB7BB6" w:rsidRDefault="00EB7BB6" w:rsidP="00F7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7BB6" w:rsidRDefault="00EB7BB6" w:rsidP="00F7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BB6">
        <w:rPr>
          <w:rFonts w:ascii="Times New Roman" w:hAnsi="Times New Roman" w:cs="Times New Roman"/>
          <w:b/>
          <w:bCs/>
          <w:sz w:val="24"/>
          <w:szCs w:val="24"/>
        </w:rPr>
        <w:lastRenderedPageBreak/>
        <w:t>XV. WYMAGANIA DOTYCZĄCE ZABEZPIECZENIA NALEŻYTEGO WYKONANIA UMOWY</w:t>
      </w:r>
    </w:p>
    <w:p w:rsidR="002B0C4D" w:rsidRPr="005E3BB4" w:rsidRDefault="002B0C4D" w:rsidP="00B549F7">
      <w:pPr>
        <w:pStyle w:val="Tekstpodstawowy"/>
        <w:numPr>
          <w:ilvl w:val="0"/>
          <w:numId w:val="8"/>
        </w:numPr>
        <w:spacing w:after="0"/>
        <w:jc w:val="both"/>
        <w:rPr>
          <w:b/>
          <w:sz w:val="22"/>
          <w:szCs w:val="22"/>
        </w:rPr>
      </w:pPr>
      <w:r w:rsidRPr="005E3BB4">
        <w:rPr>
          <w:sz w:val="22"/>
          <w:szCs w:val="22"/>
        </w:rPr>
        <w:t xml:space="preserve">Zabezpieczenie należytego wykonania umowy ustala się w wysokości </w:t>
      </w:r>
      <w:r w:rsidRPr="005E3BB4">
        <w:rPr>
          <w:b/>
          <w:sz w:val="22"/>
          <w:szCs w:val="22"/>
        </w:rPr>
        <w:t>10% wartości wynagrodzenia brutto za przedmiot zamówienia.</w:t>
      </w:r>
    </w:p>
    <w:p w:rsidR="002B0C4D" w:rsidRPr="005E3BB4" w:rsidRDefault="002B0C4D" w:rsidP="00B549F7">
      <w:pPr>
        <w:pStyle w:val="Tekstpodstawowy"/>
        <w:numPr>
          <w:ilvl w:val="0"/>
          <w:numId w:val="8"/>
        </w:numPr>
        <w:spacing w:after="0" w:line="264" w:lineRule="auto"/>
        <w:jc w:val="both"/>
        <w:rPr>
          <w:b/>
          <w:sz w:val="22"/>
          <w:szCs w:val="22"/>
        </w:rPr>
      </w:pPr>
      <w:r w:rsidRPr="005E3BB4">
        <w:rPr>
          <w:sz w:val="22"/>
          <w:szCs w:val="22"/>
        </w:rPr>
        <w:t xml:space="preserve">Zabezpieczenie wykonawca zobowiązany jest </w:t>
      </w:r>
      <w:r w:rsidRPr="005E3BB4">
        <w:rPr>
          <w:b/>
          <w:sz w:val="22"/>
          <w:szCs w:val="22"/>
        </w:rPr>
        <w:t xml:space="preserve">wnieść na rachunek lub dostarczyć najpóźniej </w:t>
      </w:r>
      <w:r w:rsidR="005E3BB4">
        <w:rPr>
          <w:b/>
          <w:sz w:val="22"/>
          <w:szCs w:val="22"/>
          <w:lang w:val="pl-PL"/>
        </w:rPr>
        <w:t xml:space="preserve">                  </w:t>
      </w:r>
      <w:r w:rsidRPr="005E3BB4">
        <w:rPr>
          <w:b/>
          <w:sz w:val="22"/>
          <w:szCs w:val="22"/>
        </w:rPr>
        <w:t>w dniu podpisania umowy.</w:t>
      </w:r>
    </w:p>
    <w:p w:rsidR="002B0C4D" w:rsidRPr="005E3BB4" w:rsidRDefault="002B0C4D" w:rsidP="00B549F7">
      <w:pPr>
        <w:pStyle w:val="Tekstpodstawowy"/>
        <w:numPr>
          <w:ilvl w:val="0"/>
          <w:numId w:val="8"/>
        </w:numPr>
        <w:spacing w:after="0" w:line="264" w:lineRule="auto"/>
        <w:jc w:val="both"/>
        <w:rPr>
          <w:sz w:val="22"/>
          <w:szCs w:val="22"/>
        </w:rPr>
      </w:pPr>
      <w:r w:rsidRPr="005E3BB4">
        <w:rPr>
          <w:sz w:val="22"/>
          <w:szCs w:val="22"/>
        </w:rPr>
        <w:t xml:space="preserve">Zabezpieczenie należytego wykonania umowy może być wniesione w formach przewidzianych </w:t>
      </w:r>
      <w:r w:rsidR="005E3BB4">
        <w:rPr>
          <w:sz w:val="22"/>
          <w:szCs w:val="22"/>
          <w:lang w:val="pl-PL"/>
        </w:rPr>
        <w:t xml:space="preserve">                 </w:t>
      </w:r>
      <w:r w:rsidRPr="005E3BB4">
        <w:rPr>
          <w:sz w:val="22"/>
          <w:szCs w:val="22"/>
        </w:rPr>
        <w:t xml:space="preserve">w art. 148 ust. 1 ustawy </w:t>
      </w:r>
      <w:proofErr w:type="spellStart"/>
      <w:r w:rsidRPr="005E3BB4">
        <w:rPr>
          <w:sz w:val="22"/>
          <w:szCs w:val="22"/>
        </w:rPr>
        <w:t>Pzp</w:t>
      </w:r>
      <w:proofErr w:type="spellEnd"/>
      <w:r w:rsidRPr="005E3BB4">
        <w:rPr>
          <w:sz w:val="22"/>
          <w:szCs w:val="22"/>
        </w:rPr>
        <w:t xml:space="preserve"> tj.: </w:t>
      </w:r>
    </w:p>
    <w:p w:rsidR="002B0C4D" w:rsidRPr="005E3BB4" w:rsidRDefault="002B0C4D" w:rsidP="00B549F7">
      <w:pPr>
        <w:pStyle w:val="Tekstpodstawowy"/>
        <w:numPr>
          <w:ilvl w:val="2"/>
          <w:numId w:val="10"/>
        </w:numPr>
        <w:spacing w:after="0" w:line="264" w:lineRule="auto"/>
        <w:jc w:val="both"/>
        <w:rPr>
          <w:sz w:val="22"/>
          <w:szCs w:val="22"/>
        </w:rPr>
      </w:pPr>
      <w:r w:rsidRPr="005E3BB4">
        <w:rPr>
          <w:sz w:val="22"/>
          <w:szCs w:val="22"/>
        </w:rPr>
        <w:t>pieniądzu;</w:t>
      </w:r>
    </w:p>
    <w:p w:rsidR="002B0C4D" w:rsidRPr="005E3BB4" w:rsidRDefault="002B0C4D" w:rsidP="00B549F7">
      <w:pPr>
        <w:pStyle w:val="Tekstpodstawowy"/>
        <w:numPr>
          <w:ilvl w:val="2"/>
          <w:numId w:val="10"/>
        </w:numPr>
        <w:spacing w:after="0" w:line="264" w:lineRule="auto"/>
        <w:jc w:val="both"/>
        <w:rPr>
          <w:sz w:val="22"/>
          <w:szCs w:val="22"/>
        </w:rPr>
      </w:pPr>
      <w:r w:rsidRPr="005E3BB4">
        <w:rPr>
          <w:sz w:val="22"/>
          <w:szCs w:val="22"/>
        </w:rPr>
        <w:t xml:space="preserve">poręczeniach bankowych lub poręczeniach spółdzielczej kasy oszczędnościowo-kredytowej, </w:t>
      </w:r>
      <w:r w:rsidR="005E3BB4">
        <w:rPr>
          <w:sz w:val="22"/>
          <w:szCs w:val="22"/>
          <w:lang w:val="pl-PL"/>
        </w:rPr>
        <w:t xml:space="preserve">                </w:t>
      </w:r>
      <w:r w:rsidRPr="005E3BB4">
        <w:rPr>
          <w:sz w:val="22"/>
          <w:szCs w:val="22"/>
        </w:rPr>
        <w:t>z tym że zobowiązanie kasy jest zawsze zobowiązaniem pieniężnym;</w:t>
      </w:r>
    </w:p>
    <w:p w:rsidR="002B0C4D" w:rsidRPr="005E3BB4" w:rsidRDefault="002B0C4D" w:rsidP="00B549F7">
      <w:pPr>
        <w:pStyle w:val="Tekstpodstawowy"/>
        <w:numPr>
          <w:ilvl w:val="2"/>
          <w:numId w:val="10"/>
        </w:numPr>
        <w:spacing w:after="0" w:line="264" w:lineRule="auto"/>
        <w:jc w:val="both"/>
        <w:rPr>
          <w:sz w:val="22"/>
          <w:szCs w:val="22"/>
        </w:rPr>
      </w:pPr>
      <w:r w:rsidRPr="005E3BB4">
        <w:rPr>
          <w:sz w:val="22"/>
          <w:szCs w:val="22"/>
        </w:rPr>
        <w:t>gwarancjach bankowych;</w:t>
      </w:r>
    </w:p>
    <w:p w:rsidR="002B0C4D" w:rsidRPr="005E3BB4" w:rsidRDefault="002B0C4D" w:rsidP="00B549F7">
      <w:pPr>
        <w:pStyle w:val="Tekstpodstawowy"/>
        <w:numPr>
          <w:ilvl w:val="2"/>
          <w:numId w:val="10"/>
        </w:numPr>
        <w:spacing w:after="0" w:line="264" w:lineRule="auto"/>
        <w:jc w:val="both"/>
        <w:rPr>
          <w:sz w:val="22"/>
          <w:szCs w:val="22"/>
        </w:rPr>
      </w:pPr>
      <w:r w:rsidRPr="005E3BB4">
        <w:rPr>
          <w:sz w:val="22"/>
          <w:szCs w:val="22"/>
        </w:rPr>
        <w:t>gwarancjach ubezpieczeniowych;</w:t>
      </w:r>
    </w:p>
    <w:p w:rsidR="002B0C4D" w:rsidRPr="005E3BB4" w:rsidRDefault="002B0C4D" w:rsidP="00B549F7">
      <w:pPr>
        <w:pStyle w:val="Tekstpodstawowy"/>
        <w:numPr>
          <w:ilvl w:val="2"/>
          <w:numId w:val="10"/>
        </w:numPr>
        <w:spacing w:after="0" w:line="264" w:lineRule="auto"/>
        <w:jc w:val="both"/>
        <w:rPr>
          <w:color w:val="000000" w:themeColor="text1"/>
          <w:sz w:val="22"/>
          <w:szCs w:val="22"/>
        </w:rPr>
      </w:pPr>
      <w:r w:rsidRPr="005E3BB4">
        <w:rPr>
          <w:sz w:val="22"/>
          <w:szCs w:val="22"/>
        </w:rPr>
        <w:t xml:space="preserve">poręczeniach udzielanych przez podmioty, o których mowa w </w:t>
      </w:r>
      <w:hyperlink r:id="rId11" w:anchor="hiperlinkText.rpc?hiperlink=type=tresc:nro=Powszechny.557967:part=a6%28b%29u5p2&amp;full=1" w:tgtFrame="_parent" w:history="1">
        <w:r w:rsidRPr="005E3BB4">
          <w:rPr>
            <w:sz w:val="22"/>
            <w:szCs w:val="22"/>
          </w:rPr>
          <w:t>art. 6b ust. 5 pkt 2</w:t>
        </w:r>
      </w:hyperlink>
      <w:r w:rsidRPr="005E3BB4">
        <w:rPr>
          <w:sz w:val="22"/>
          <w:szCs w:val="22"/>
        </w:rPr>
        <w:t xml:space="preserve"> ustawy z dnia 9 listopada 2000 r. o utworzeniu Polskiej Agencji Rozwoju Przedsiębiorczości </w:t>
      </w:r>
      <w:r w:rsidR="00FE3FB6" w:rsidRPr="005E3BB4">
        <w:rPr>
          <w:color w:val="000000" w:themeColor="text1"/>
          <w:sz w:val="22"/>
          <w:szCs w:val="22"/>
          <w:lang w:val="pl-PL"/>
        </w:rPr>
        <w:t>(Dz. U. z 2019r., poz.310)</w:t>
      </w:r>
      <w:r w:rsidR="005E3BB4">
        <w:rPr>
          <w:color w:val="000000" w:themeColor="text1"/>
          <w:sz w:val="22"/>
          <w:szCs w:val="22"/>
          <w:lang w:val="pl-PL"/>
        </w:rPr>
        <w:t>.</w:t>
      </w:r>
    </w:p>
    <w:p w:rsidR="002B0C4D" w:rsidRPr="005E3BB4" w:rsidRDefault="002B0C4D" w:rsidP="00B549F7">
      <w:pPr>
        <w:pStyle w:val="Tekstpodstawowy"/>
        <w:numPr>
          <w:ilvl w:val="0"/>
          <w:numId w:val="8"/>
        </w:numPr>
        <w:spacing w:after="0" w:line="264" w:lineRule="auto"/>
        <w:jc w:val="both"/>
        <w:rPr>
          <w:sz w:val="22"/>
          <w:szCs w:val="22"/>
        </w:rPr>
      </w:pPr>
      <w:r w:rsidRPr="005E3BB4">
        <w:rPr>
          <w:sz w:val="22"/>
          <w:szCs w:val="22"/>
        </w:rPr>
        <w:t xml:space="preserve">Zamawiający </w:t>
      </w:r>
      <w:r w:rsidRPr="005E3BB4">
        <w:rPr>
          <w:b/>
          <w:sz w:val="22"/>
          <w:szCs w:val="22"/>
        </w:rPr>
        <w:t>nie wyraża zgody</w:t>
      </w:r>
      <w:r w:rsidRPr="005E3BB4">
        <w:rPr>
          <w:sz w:val="22"/>
          <w:szCs w:val="22"/>
        </w:rPr>
        <w:t xml:space="preserve"> na wniesienie zabezpieczenia należytego wykonania umowy </w:t>
      </w:r>
      <w:r w:rsidR="005E3BB4">
        <w:rPr>
          <w:sz w:val="22"/>
          <w:szCs w:val="22"/>
          <w:lang w:val="pl-PL"/>
        </w:rPr>
        <w:t xml:space="preserve">                      </w:t>
      </w:r>
      <w:r w:rsidRPr="005E3BB4">
        <w:rPr>
          <w:sz w:val="22"/>
          <w:szCs w:val="22"/>
        </w:rPr>
        <w:t xml:space="preserve">w formach przewidzianych w art. 148 ust.2 ww. ustawy </w:t>
      </w:r>
      <w:proofErr w:type="spellStart"/>
      <w:r w:rsidRPr="005E3BB4">
        <w:rPr>
          <w:sz w:val="22"/>
          <w:szCs w:val="22"/>
        </w:rPr>
        <w:t>Pzp</w:t>
      </w:r>
      <w:proofErr w:type="spellEnd"/>
      <w:r w:rsidRPr="005E3BB4">
        <w:rPr>
          <w:sz w:val="22"/>
          <w:szCs w:val="22"/>
        </w:rPr>
        <w:t xml:space="preserve"> tj. </w:t>
      </w:r>
    </w:p>
    <w:p w:rsidR="002B0C4D" w:rsidRPr="005E3BB4" w:rsidRDefault="002B0C4D" w:rsidP="00B549F7">
      <w:pPr>
        <w:pStyle w:val="Tekstpodstawowy"/>
        <w:numPr>
          <w:ilvl w:val="2"/>
          <w:numId w:val="9"/>
        </w:numPr>
        <w:spacing w:after="0" w:line="264" w:lineRule="auto"/>
        <w:jc w:val="both"/>
        <w:rPr>
          <w:sz w:val="22"/>
          <w:szCs w:val="22"/>
        </w:rPr>
      </w:pPr>
      <w:r w:rsidRPr="005E3BB4">
        <w:rPr>
          <w:sz w:val="22"/>
          <w:szCs w:val="22"/>
        </w:rPr>
        <w:t>w wekslach z poręczeniem wekslowym banku lub spółdzielczej kasy oszczędnościowo-kredytowej;</w:t>
      </w:r>
    </w:p>
    <w:p w:rsidR="002B0C4D" w:rsidRPr="005E3BB4" w:rsidRDefault="002B0C4D" w:rsidP="00B549F7">
      <w:pPr>
        <w:pStyle w:val="Tekstpodstawowy"/>
        <w:numPr>
          <w:ilvl w:val="2"/>
          <w:numId w:val="9"/>
        </w:numPr>
        <w:spacing w:after="0" w:line="264" w:lineRule="auto"/>
        <w:jc w:val="both"/>
        <w:rPr>
          <w:sz w:val="22"/>
          <w:szCs w:val="22"/>
        </w:rPr>
      </w:pPr>
      <w:r w:rsidRPr="005E3BB4">
        <w:rPr>
          <w:sz w:val="22"/>
          <w:szCs w:val="22"/>
        </w:rPr>
        <w:t>przez ustanowienie zastawu na papierach wartościowych emitowanych przez Skarb Państwa lub jednostkę samorządu terytorialnego;</w:t>
      </w:r>
    </w:p>
    <w:p w:rsidR="002B0C4D" w:rsidRPr="005E3BB4" w:rsidRDefault="002B0C4D" w:rsidP="00B549F7">
      <w:pPr>
        <w:pStyle w:val="Tekstpodstawowy"/>
        <w:numPr>
          <w:ilvl w:val="2"/>
          <w:numId w:val="9"/>
        </w:numPr>
        <w:spacing w:after="0" w:line="264" w:lineRule="auto"/>
        <w:jc w:val="both"/>
        <w:rPr>
          <w:sz w:val="22"/>
          <w:szCs w:val="22"/>
        </w:rPr>
      </w:pPr>
      <w:r w:rsidRPr="005E3BB4">
        <w:rPr>
          <w:sz w:val="22"/>
          <w:szCs w:val="22"/>
        </w:rPr>
        <w:t xml:space="preserve">przez ustanowienie zastawu rejestrowego na zasadach określonych w </w:t>
      </w:r>
      <w:hyperlink r:id="rId12" w:anchor="hiperlinkDocsList.rpc?hiperlink=type=merytoryczny:nro=Powszechny.1239114:part=a148u2p3:nr=1&amp;full=1" w:tgtFrame="_parent" w:history="1">
        <w:r w:rsidRPr="005E3BB4">
          <w:rPr>
            <w:sz w:val="22"/>
            <w:szCs w:val="22"/>
          </w:rPr>
          <w:t>przepisach</w:t>
        </w:r>
      </w:hyperlink>
      <w:r w:rsidRPr="005E3BB4">
        <w:rPr>
          <w:sz w:val="22"/>
          <w:szCs w:val="22"/>
        </w:rPr>
        <w:t xml:space="preserve"> o zastawie rejestrowym i rejestrze zastawów.</w:t>
      </w:r>
    </w:p>
    <w:p w:rsidR="002B0C4D" w:rsidRPr="005E3BB4" w:rsidRDefault="002B0C4D" w:rsidP="00B549F7">
      <w:pPr>
        <w:pStyle w:val="Tekstpodstawowy"/>
        <w:numPr>
          <w:ilvl w:val="0"/>
          <w:numId w:val="8"/>
        </w:numPr>
        <w:spacing w:after="0" w:line="264" w:lineRule="auto"/>
        <w:jc w:val="both"/>
        <w:rPr>
          <w:sz w:val="22"/>
          <w:szCs w:val="22"/>
        </w:rPr>
      </w:pPr>
      <w:r w:rsidRPr="005E3BB4">
        <w:rPr>
          <w:sz w:val="22"/>
          <w:szCs w:val="22"/>
        </w:rPr>
        <w:t xml:space="preserve">Zabezpieczenie wnoszone w pieniądzu Wykonawca wpłaca przelewem na rachunek bankowy Zamawiającego Nr </w:t>
      </w:r>
      <w:r w:rsidRPr="005E3BB4">
        <w:rPr>
          <w:rStyle w:val="Pogrubienie"/>
          <w:sz w:val="22"/>
          <w:szCs w:val="22"/>
        </w:rPr>
        <w:t>80 9484 1150 2200 0015 2725 0002</w:t>
      </w:r>
      <w:r w:rsidRPr="005E3BB4">
        <w:rPr>
          <w:b/>
          <w:sz w:val="22"/>
          <w:szCs w:val="22"/>
        </w:rPr>
        <w:t>.</w:t>
      </w:r>
    </w:p>
    <w:p w:rsidR="002B0C4D" w:rsidRPr="005E3BB4" w:rsidRDefault="002B0C4D" w:rsidP="00B549F7">
      <w:pPr>
        <w:pStyle w:val="Tekstpodstawowy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 w:rsidRPr="005E3BB4">
        <w:rPr>
          <w:b/>
          <w:sz w:val="22"/>
          <w:szCs w:val="22"/>
        </w:rPr>
        <w:t>W przypadku wniesienia zabezpieczenia w formie gwarancji i poręczeń powinny być one wystawione na cały okres gwarancji z terminem zwrotnym zabezpieczenia</w:t>
      </w:r>
      <w:r w:rsidRPr="005E3BB4">
        <w:rPr>
          <w:sz w:val="22"/>
          <w:szCs w:val="22"/>
        </w:rPr>
        <w:t>.</w:t>
      </w:r>
    </w:p>
    <w:p w:rsidR="002B0C4D" w:rsidRPr="005E3BB4" w:rsidRDefault="002B0C4D" w:rsidP="00B549F7">
      <w:pPr>
        <w:pStyle w:val="Tekstpodstawowy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bookmarkStart w:id="1" w:name="_Hlk6299765"/>
      <w:r w:rsidRPr="005E3BB4">
        <w:rPr>
          <w:sz w:val="22"/>
          <w:szCs w:val="22"/>
        </w:rPr>
        <w:t xml:space="preserve">Strony postanawiają, że 30% wniesionego zabezpieczenia należytego wykonania umowy jest przeznaczone na zabezpieczenie roszczeń z tytułu rękojmi, zaś 70% wniesionego zabezpieczenia przeznacza się jako gwarancję zgodnego z umową wykonania robót budowlanych. </w:t>
      </w:r>
    </w:p>
    <w:p w:rsidR="002B0C4D" w:rsidRPr="005E3BB4" w:rsidRDefault="002B0C4D" w:rsidP="00B549F7">
      <w:pPr>
        <w:pStyle w:val="Tekstpodstawowy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 w:rsidRPr="005E3BB4">
        <w:rPr>
          <w:sz w:val="22"/>
          <w:szCs w:val="22"/>
        </w:rPr>
        <w:t>Zabezpieczenie należytego wykonania będzie zwrócone Wykonawcy w terminach i wysokościach jak niżej:</w:t>
      </w:r>
    </w:p>
    <w:p w:rsidR="002B0C4D" w:rsidRPr="005E3BB4" w:rsidRDefault="002B0C4D" w:rsidP="00B549F7">
      <w:pPr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E3BB4">
        <w:rPr>
          <w:rFonts w:ascii="Times New Roman" w:hAnsi="Times New Roman" w:cs="Times New Roman"/>
        </w:rPr>
        <w:t>70% kwoty zabezpieczenia w terminie 30 dni od dnia wykonania zamówienia i uznania przez zamawiającego za należycie wykonane.</w:t>
      </w:r>
    </w:p>
    <w:p w:rsidR="002B0C4D" w:rsidRPr="005E3BB4" w:rsidRDefault="002B0C4D" w:rsidP="00B549F7">
      <w:pPr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E3BB4">
        <w:rPr>
          <w:rFonts w:ascii="Times New Roman" w:hAnsi="Times New Roman" w:cs="Times New Roman"/>
        </w:rPr>
        <w:t>30% kwoty zabezpieczenia jest zwracane nie później niż w 15 dniu od daty upłynięcia okresu rękojmi za wady.</w:t>
      </w:r>
    </w:p>
    <w:p w:rsidR="002B0C4D" w:rsidRPr="005E3BB4" w:rsidRDefault="002B0C4D" w:rsidP="00B549F7">
      <w:pPr>
        <w:pStyle w:val="Tekstpodstawowy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 w:rsidRPr="005E3BB4">
        <w:rPr>
          <w:sz w:val="22"/>
          <w:szCs w:val="22"/>
        </w:rPr>
        <w:t xml:space="preserve">Z treści zabezpieczenia przedstawionego w formie gwarancji/poręczenia winno wynikać, że bank, ubezpieczyciel, poręczyciel zapłaci, na rzecz Zamawiającego w terminie maksymalnie 30 dni od pisemnego żądania kwotę zabezpieczenia, na pierwsze wezwanie Zamawiającego, bez odwołania, bez warunku, niezależnie od kwestionowania czy zastrzeżeń Wykonawcy i bez dochodzenia czy wezwanie Zamawiającego jest uzasadnione czy nie. </w:t>
      </w:r>
    </w:p>
    <w:p w:rsidR="002B0C4D" w:rsidRPr="005E3BB4" w:rsidRDefault="002B0C4D" w:rsidP="00B549F7">
      <w:pPr>
        <w:pStyle w:val="Tekstpodstawowy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 w:rsidRPr="005E3BB4">
        <w:rPr>
          <w:sz w:val="22"/>
          <w:szCs w:val="22"/>
        </w:rPr>
        <w:t xml:space="preserve">Jeżeli okres na jaki ma zostać wniesione zabezpieczenie przekracza 5 lat zabezpieczenie </w:t>
      </w:r>
      <w:r w:rsidR="005E3BB4">
        <w:rPr>
          <w:sz w:val="22"/>
          <w:szCs w:val="22"/>
          <w:lang w:val="pl-PL"/>
        </w:rPr>
        <w:t xml:space="preserve">                                </w:t>
      </w:r>
      <w:r w:rsidRPr="005E3BB4">
        <w:rPr>
          <w:sz w:val="22"/>
          <w:szCs w:val="22"/>
        </w:rPr>
        <w:t xml:space="preserve">w pieniądzu wnosi się na cały ten okres, a zabezpieczenie w innej formie wnosi się na okres nie krótszy niż 5 lat z jednoczesnym zobowiązaniem się Wykonawcy do przedłużenia na kolejne okresy. W takim przypadku z treści dokumentu zabezpieczenia wnoszonego w innej formie niż pieniądz musi wynikać spełnienie warunku o którym mowa w art.150 ust. 8 i 9 ustawy </w:t>
      </w:r>
      <w:proofErr w:type="spellStart"/>
      <w:r w:rsidRPr="005E3BB4">
        <w:rPr>
          <w:sz w:val="22"/>
          <w:szCs w:val="22"/>
        </w:rPr>
        <w:t>Pzp</w:t>
      </w:r>
      <w:proofErr w:type="spellEnd"/>
      <w:r w:rsidRPr="005E3BB4">
        <w:rPr>
          <w:sz w:val="22"/>
          <w:szCs w:val="22"/>
        </w:rPr>
        <w:t>.</w:t>
      </w:r>
    </w:p>
    <w:p w:rsidR="002B0C4D" w:rsidRPr="005E3BB4" w:rsidRDefault="002B0C4D" w:rsidP="00B549F7">
      <w:pPr>
        <w:pStyle w:val="Tekstpodstawowy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 w:rsidRPr="005E3BB4">
        <w:rPr>
          <w:sz w:val="22"/>
          <w:szCs w:val="22"/>
        </w:rPr>
        <w:t>W przypadku, gdy zabezpieczenie, będzie wnoszone w formie innej niż pieniądz, Zamawiający zastrzega sobie prawo do akceptacji projektu ww. dokumentu</w:t>
      </w:r>
      <w:bookmarkEnd w:id="1"/>
      <w:r w:rsidRPr="005E3BB4">
        <w:rPr>
          <w:sz w:val="22"/>
          <w:szCs w:val="22"/>
        </w:rPr>
        <w:t>.</w:t>
      </w:r>
    </w:p>
    <w:p w:rsidR="00FE3FB6" w:rsidRDefault="00FE3FB6" w:rsidP="00F76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BB6" w:rsidRDefault="00EB7BB6" w:rsidP="00F76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BB6" w:rsidRDefault="00EB7BB6" w:rsidP="00F7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BB6">
        <w:rPr>
          <w:rFonts w:ascii="Times New Roman" w:hAnsi="Times New Roman" w:cs="Times New Roman"/>
          <w:b/>
          <w:bCs/>
          <w:sz w:val="24"/>
          <w:szCs w:val="24"/>
        </w:rPr>
        <w:lastRenderedPageBreak/>
        <w:t>XVI. ISTOTNE DLA ZAMAWIAJĄCEGO POSTANOWIENIA, KTÓRE ZOSTANĄ WPROWADZONE DO TREŚCI ZAWIERANEJ UMOWY W SPRAWIE ZAMÓWIENIA PUBLICZNEGO, OGÓLNE WARUNKI UMOWY ALBO WZÓR UMOWY, JEŻELI ZAMAWIAJĄCY WYMAGA OD WYKONAWCY, ABY ZAWARŁ Z NIM UMOWĘ W SPRAWIE ZAMÓWIENIA PUBLICZNEGO NA TAKICH WARUNKACH</w:t>
      </w:r>
    </w:p>
    <w:p w:rsidR="00EB7BB6" w:rsidRPr="00EB7BB6" w:rsidRDefault="00EB7BB6" w:rsidP="00F76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7BB6" w:rsidRPr="00EB7BB6" w:rsidRDefault="00EB7BB6" w:rsidP="00F76DD7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1. Wzór umowy, jaka zostanie zawarta z wybranym Wykonawcą, stanowi załącznik nr </w:t>
      </w:r>
      <w:r w:rsidR="00017B5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96941">
        <w:rPr>
          <w:rFonts w:ascii="Times New Roman" w:hAnsi="Times New Roman" w:cs="Times New Roman"/>
          <w:color w:val="000000"/>
          <w:sz w:val="24"/>
          <w:szCs w:val="24"/>
        </w:rPr>
        <w:t xml:space="preserve"> i 4a</w:t>
      </w: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 do SIWZ. </w:t>
      </w:r>
    </w:p>
    <w:p w:rsidR="00EB7BB6" w:rsidRDefault="00EB7BB6" w:rsidP="00F7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2. Zamawiający nie przewiduje możliwość dokonania istotnych zmian postanowień umowy zawartej z wybranym Wykonawcą. </w:t>
      </w:r>
    </w:p>
    <w:p w:rsidR="002609D2" w:rsidRDefault="002609D2" w:rsidP="00F7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9D2" w:rsidRPr="00EB7BB6" w:rsidRDefault="002609D2" w:rsidP="00F7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7BB6" w:rsidRDefault="00EB7BB6" w:rsidP="00AD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BB6">
        <w:rPr>
          <w:rFonts w:ascii="Times New Roman" w:hAnsi="Times New Roman" w:cs="Times New Roman"/>
          <w:b/>
          <w:bCs/>
          <w:sz w:val="24"/>
          <w:szCs w:val="24"/>
        </w:rPr>
        <w:t>XVII. POUCZENIE O ŚRODKACH OCHRONY PRAWNEJ PRZYSŁUGUJĄCYCH WYKONAWCY W TOKU POSTĘPOWANIA O UDZIELENIE ZAMÓWIENIA PUBLICZNEGO</w:t>
      </w:r>
    </w:p>
    <w:p w:rsidR="00EB7BB6" w:rsidRPr="00EB7BB6" w:rsidRDefault="00EB7BB6" w:rsidP="00F76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7BB6" w:rsidRPr="00EB7BB6" w:rsidRDefault="00EB7BB6" w:rsidP="00DC637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1. Każdemu Wykonawcy, a także innemu podmiotowi, jeżeli ma lub miał interes w uzyskaniu danego zamówienia oraz poniósł lub może ponieść szkodę w wyniku naruszenia przez Zamawiającego przepisów ustawy PZP, przysługują środki ochrony prawnej przewidziane </w:t>
      </w:r>
      <w:r w:rsidR="00DC63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w dziale VI ustawy PZP jak dla postępowań poniżej kwoty określonej w przepisach wykonawczych wydanych na podstawie art. 11 ust. 8 ustawy PZP. </w:t>
      </w:r>
    </w:p>
    <w:p w:rsidR="00EB7BB6" w:rsidRPr="00EB7BB6" w:rsidRDefault="00EB7BB6" w:rsidP="00DC6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BB6">
        <w:rPr>
          <w:rFonts w:ascii="Times New Roman" w:hAnsi="Times New Roman" w:cs="Times New Roman"/>
          <w:color w:val="000000"/>
          <w:sz w:val="24"/>
          <w:szCs w:val="24"/>
        </w:rPr>
        <w:t xml:space="preserve">2. Środki ochrony prawnej wobec ogłoszenia o zamówieniu oraz SIWZ przysługują również organizacjom wpisanym na listę, o której mowa w art. 154 pkt 5 ustawy PZP. </w:t>
      </w:r>
    </w:p>
    <w:p w:rsidR="00EB7BB6" w:rsidRDefault="00EB7BB6" w:rsidP="00DC63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380" w:rsidRPr="00AD5C11" w:rsidRDefault="00AD5C11" w:rsidP="00AD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CB9CA" w:themeFill="text2" w:themeFillTint="6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C11">
        <w:rPr>
          <w:rFonts w:ascii="Times New Roman" w:hAnsi="Times New Roman" w:cs="Times New Roman"/>
          <w:b/>
          <w:bCs/>
          <w:sz w:val="24"/>
          <w:szCs w:val="24"/>
        </w:rPr>
        <w:t xml:space="preserve">XVIII. KLAUZULA INFORMACYJNA Z ART. 13 RODO DOTYCZĄCA PRZETWARZANIA DANYCH OSOBOWYCH W CELU ZWIĄZANYM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AD5C11">
        <w:rPr>
          <w:rFonts w:ascii="Times New Roman" w:hAnsi="Times New Roman" w:cs="Times New Roman"/>
          <w:b/>
          <w:bCs/>
          <w:sz w:val="24"/>
          <w:szCs w:val="24"/>
        </w:rPr>
        <w:t>Z POSTĘPOWNAIEM O UDZIELENIE ZAMÓWIENIA PUBLICZNEGO</w:t>
      </w:r>
    </w:p>
    <w:p w:rsidR="00AD5C11" w:rsidRPr="00AD5C11" w:rsidRDefault="00AD5C11" w:rsidP="00AD5C11">
      <w:pPr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AD5C11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D5C11">
        <w:rPr>
          <w:rFonts w:ascii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AD5C11" w:rsidRPr="00AD5C11" w:rsidRDefault="00AD5C11" w:rsidP="00B549F7">
      <w:pPr>
        <w:pStyle w:val="Akapitzlist"/>
        <w:numPr>
          <w:ilvl w:val="0"/>
          <w:numId w:val="4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AD5C11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Gmina Brzozie, REGON: 811118402, NIP: 874-168-46-39,87-313 Brzozie 50 woj. kujawsko-pomorskie </w:t>
      </w:r>
      <w:proofErr w:type="spellStart"/>
      <w:r w:rsidRPr="00AD5C11">
        <w:rPr>
          <w:rFonts w:ascii="Times New Roman" w:hAnsi="Times New Roman" w:cs="Times New Roman"/>
          <w:i/>
          <w:sz w:val="24"/>
          <w:szCs w:val="24"/>
          <w:lang w:eastAsia="pl-PL"/>
        </w:rPr>
        <w:t>tel</w:t>
      </w:r>
      <w:proofErr w:type="spellEnd"/>
      <w:r w:rsidRPr="00AD5C11">
        <w:rPr>
          <w:rFonts w:ascii="Times New Roman" w:hAnsi="Times New Roman" w:cs="Times New Roman"/>
          <w:i/>
          <w:sz w:val="24"/>
          <w:szCs w:val="24"/>
          <w:lang w:eastAsia="pl-PL"/>
        </w:rPr>
        <w:t>: 56 49 129 10 , fax: 56 49 129 11</w:t>
      </w:r>
      <w:r w:rsidRPr="00AD5C11">
        <w:rPr>
          <w:rFonts w:ascii="Times New Roman" w:hAnsi="Times New Roman" w:cs="Times New Roman"/>
          <w:i/>
          <w:sz w:val="24"/>
          <w:szCs w:val="24"/>
        </w:rPr>
        <w:t>;</w:t>
      </w:r>
    </w:p>
    <w:p w:rsidR="00AD5C11" w:rsidRPr="00AD5C11" w:rsidRDefault="00AD5C11" w:rsidP="00B549F7">
      <w:pPr>
        <w:pStyle w:val="Akapitzlist"/>
        <w:numPr>
          <w:ilvl w:val="0"/>
          <w:numId w:val="5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color w:val="00B0F0"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 xml:space="preserve">inspektorem ochrony danych osobowych w </w:t>
      </w:r>
      <w:r w:rsidRPr="00AD5C11">
        <w:rPr>
          <w:rFonts w:ascii="Times New Roman" w:hAnsi="Times New Roman" w:cs="Times New Roman"/>
          <w:i/>
          <w:sz w:val="24"/>
          <w:szCs w:val="24"/>
          <w:lang w:eastAsia="pl-PL"/>
        </w:rPr>
        <w:t>Gminie Brzozie</w:t>
      </w:r>
      <w:r w:rsidRPr="00AD5C11">
        <w:rPr>
          <w:rFonts w:ascii="Times New Roman" w:hAnsi="Times New Roman" w:cs="Times New Roman"/>
          <w:sz w:val="24"/>
          <w:szCs w:val="24"/>
          <w:lang w:eastAsia="pl-PL"/>
        </w:rPr>
        <w:t xml:space="preserve"> jest Pani Marcjan Biegaj</w:t>
      </w:r>
      <w:r w:rsidRPr="00AD5C11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                     </w:t>
      </w:r>
      <w:r w:rsidRPr="00AD5C11">
        <w:rPr>
          <w:rFonts w:ascii="Times New Roman" w:hAnsi="Times New Roman" w:cs="Times New Roman"/>
          <w:sz w:val="24"/>
          <w:szCs w:val="24"/>
          <w:lang w:eastAsia="pl-PL"/>
        </w:rPr>
        <w:t>z którym ma Pan/Pani prawo skontaktować się pod adresem email:iod@brzozie.pl</w:t>
      </w:r>
      <w:r w:rsidRPr="00AD5C11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AD5C11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AD5C11" w:rsidRPr="00AD5C11" w:rsidRDefault="00AD5C11" w:rsidP="00B549F7">
      <w:pPr>
        <w:pStyle w:val="Akapitzlist"/>
        <w:numPr>
          <w:ilvl w:val="0"/>
          <w:numId w:val="5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color w:val="00B0F0"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AD5C11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AD5C11">
        <w:rPr>
          <w:rFonts w:ascii="Times New Roman" w:hAnsi="Times New Roman" w:cs="Times New Roman"/>
          <w:sz w:val="24"/>
          <w:szCs w:val="24"/>
          <w:lang w:eastAsia="pl-PL"/>
        </w:rPr>
        <w:t xml:space="preserve">RODO w celu </w:t>
      </w:r>
      <w:r w:rsidRPr="00AD5C11">
        <w:rPr>
          <w:rFonts w:ascii="Times New Roman" w:hAnsi="Times New Roman" w:cs="Times New Roman"/>
          <w:sz w:val="24"/>
          <w:szCs w:val="24"/>
        </w:rPr>
        <w:t>związanym z postępowaniem o udzielenie zamówienia publicznego np. „</w:t>
      </w:r>
      <w:r>
        <w:rPr>
          <w:rFonts w:ascii="Times New Roman" w:hAnsi="Times New Roman" w:cs="Times New Roman"/>
          <w:sz w:val="24"/>
          <w:szCs w:val="24"/>
        </w:rPr>
        <w:t>Dostawa</w:t>
      </w:r>
      <w:r w:rsidRPr="00AD5C11">
        <w:rPr>
          <w:rFonts w:ascii="Times New Roman" w:hAnsi="Times New Roman" w:cs="Times New Roman"/>
          <w:sz w:val="24"/>
          <w:szCs w:val="24"/>
        </w:rPr>
        <w:t xml:space="preserve"> lekkiego samochodu r</w:t>
      </w:r>
      <w:r>
        <w:rPr>
          <w:rFonts w:ascii="Times New Roman" w:hAnsi="Times New Roman" w:cs="Times New Roman"/>
          <w:sz w:val="24"/>
          <w:szCs w:val="24"/>
        </w:rPr>
        <w:t>ozpoznawczo – ratowniczego</w:t>
      </w:r>
      <w:r w:rsidRPr="00AD5C11">
        <w:rPr>
          <w:rFonts w:ascii="Times New Roman" w:hAnsi="Times New Roman" w:cs="Times New Roman"/>
          <w:sz w:val="24"/>
          <w:szCs w:val="24"/>
        </w:rPr>
        <w:t xml:space="preserve"> 4x4 </w:t>
      </w:r>
      <w:r>
        <w:rPr>
          <w:rFonts w:ascii="Times New Roman" w:hAnsi="Times New Roman" w:cs="Times New Roman"/>
          <w:sz w:val="24"/>
          <w:szCs w:val="24"/>
        </w:rPr>
        <w:t xml:space="preserve"> z zabudową kontenerową </w:t>
      </w:r>
      <w:r w:rsidRPr="00AD5C11">
        <w:rPr>
          <w:rFonts w:ascii="Times New Roman" w:hAnsi="Times New Roman" w:cs="Times New Roman"/>
          <w:sz w:val="24"/>
          <w:szCs w:val="24"/>
        </w:rPr>
        <w:t>dla OPS Brzozie”</w:t>
      </w:r>
      <w:r w:rsidRPr="00AD5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5C11">
        <w:rPr>
          <w:rFonts w:ascii="Times New Roman" w:hAnsi="Times New Roman" w:cs="Times New Roman"/>
          <w:sz w:val="24"/>
          <w:szCs w:val="24"/>
        </w:rPr>
        <w:t>prowadzonym w trybie przetargu nieograniczonego.;</w:t>
      </w:r>
    </w:p>
    <w:p w:rsidR="00AD5C11" w:rsidRPr="00AD5C11" w:rsidRDefault="00AD5C11" w:rsidP="00B549F7">
      <w:pPr>
        <w:pStyle w:val="Akapitzlist"/>
        <w:numPr>
          <w:ilvl w:val="0"/>
          <w:numId w:val="5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color w:val="00B0F0"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</w:t>
      </w:r>
      <w:r w:rsidRPr="00AD5C11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stycznia 2004 r. – Prawo zamówień publicznych (Dz. U. z 2017 r. poz. 1579 i 2018), dalej „ustawa </w:t>
      </w:r>
      <w:proofErr w:type="spellStart"/>
      <w:r w:rsidRPr="00AD5C11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D5C11">
        <w:rPr>
          <w:rFonts w:ascii="Times New Roman" w:hAnsi="Times New Roman" w:cs="Times New Roman"/>
          <w:sz w:val="24"/>
          <w:szCs w:val="24"/>
          <w:lang w:eastAsia="pl-PL"/>
        </w:rPr>
        <w:t xml:space="preserve">”;  </w:t>
      </w:r>
    </w:p>
    <w:p w:rsidR="00AD5C11" w:rsidRPr="00AD5C11" w:rsidRDefault="00AD5C11" w:rsidP="00B549F7">
      <w:pPr>
        <w:pStyle w:val="Akapitzlist"/>
        <w:numPr>
          <w:ilvl w:val="0"/>
          <w:numId w:val="5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color w:val="00B0F0"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AD5C11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D5C11">
        <w:rPr>
          <w:rFonts w:ascii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AD5C11" w:rsidRPr="00AD5C11" w:rsidRDefault="00AD5C11" w:rsidP="00B549F7">
      <w:pPr>
        <w:pStyle w:val="Akapitzlist"/>
        <w:numPr>
          <w:ilvl w:val="0"/>
          <w:numId w:val="5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D5C11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D5C11">
        <w:rPr>
          <w:rFonts w:ascii="Times New Roman" w:hAnsi="Times New Roman" w:cs="Times New Roman"/>
          <w:sz w:val="24"/>
          <w:szCs w:val="24"/>
          <w:lang w:eastAsia="pl-PL"/>
        </w:rPr>
        <w:t>, związanym z udziałem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D5C11">
        <w:rPr>
          <w:rFonts w:ascii="Times New Roman" w:hAnsi="Times New Roman" w:cs="Times New Roman"/>
          <w:sz w:val="24"/>
          <w:szCs w:val="24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AD5C11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D5C11">
        <w:rPr>
          <w:rFonts w:ascii="Times New Roman" w:hAnsi="Times New Roman" w:cs="Times New Roman"/>
          <w:sz w:val="24"/>
          <w:szCs w:val="24"/>
          <w:lang w:eastAsia="pl-PL"/>
        </w:rPr>
        <w:t xml:space="preserve">;  </w:t>
      </w:r>
    </w:p>
    <w:p w:rsidR="00AD5C11" w:rsidRPr="00AD5C11" w:rsidRDefault="00AD5C11" w:rsidP="00B549F7">
      <w:pPr>
        <w:pStyle w:val="Akapitzlist"/>
        <w:numPr>
          <w:ilvl w:val="0"/>
          <w:numId w:val="5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AD5C11" w:rsidRPr="00AD5C11" w:rsidRDefault="00AD5C11" w:rsidP="00B549F7">
      <w:pPr>
        <w:pStyle w:val="Akapitzlist"/>
        <w:numPr>
          <w:ilvl w:val="0"/>
          <w:numId w:val="5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color w:val="00B0F0"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>posiada Pani/Pan:</w:t>
      </w:r>
    </w:p>
    <w:p w:rsidR="00AD5C11" w:rsidRPr="00AD5C11" w:rsidRDefault="00AD5C11" w:rsidP="00B549F7">
      <w:pPr>
        <w:pStyle w:val="Akapitzlist"/>
        <w:numPr>
          <w:ilvl w:val="0"/>
          <w:numId w:val="6"/>
        </w:numPr>
        <w:spacing w:after="150" w:line="240" w:lineRule="auto"/>
        <w:ind w:left="709" w:hanging="283"/>
        <w:jc w:val="both"/>
        <w:rPr>
          <w:rFonts w:ascii="Times New Roman" w:hAnsi="Times New Roman" w:cs="Times New Roman"/>
          <w:color w:val="00B0F0"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AD5C11" w:rsidRPr="00AD5C11" w:rsidRDefault="00AD5C11" w:rsidP="00B549F7">
      <w:pPr>
        <w:pStyle w:val="Akapitzlist"/>
        <w:numPr>
          <w:ilvl w:val="0"/>
          <w:numId w:val="6"/>
        </w:numPr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AD5C11" w:rsidRPr="00AD5C11" w:rsidRDefault="00AD5C11" w:rsidP="00B549F7">
      <w:pPr>
        <w:pStyle w:val="Akapitzlist"/>
        <w:numPr>
          <w:ilvl w:val="0"/>
          <w:numId w:val="6"/>
        </w:numPr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AD5C11" w:rsidRPr="00AD5C11" w:rsidRDefault="00AD5C11" w:rsidP="00B549F7">
      <w:pPr>
        <w:pStyle w:val="Akapitzlist"/>
        <w:numPr>
          <w:ilvl w:val="0"/>
          <w:numId w:val="6"/>
        </w:numPr>
        <w:spacing w:after="150" w:line="240" w:lineRule="auto"/>
        <w:ind w:left="709" w:hanging="283"/>
        <w:jc w:val="both"/>
        <w:rPr>
          <w:rFonts w:ascii="Times New Roman" w:hAnsi="Times New Roman" w:cs="Times New Roman"/>
          <w:i/>
          <w:color w:val="00B0F0"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D5C11" w:rsidRPr="00AD5C11" w:rsidRDefault="00AD5C11" w:rsidP="00B549F7">
      <w:pPr>
        <w:pStyle w:val="Akapitzlist"/>
        <w:numPr>
          <w:ilvl w:val="0"/>
          <w:numId w:val="5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color w:val="00B0F0"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>nie przysługuje Pani/Panu:</w:t>
      </w:r>
    </w:p>
    <w:p w:rsidR="00AD5C11" w:rsidRPr="00AD5C11" w:rsidRDefault="00AD5C11" w:rsidP="00B549F7">
      <w:pPr>
        <w:pStyle w:val="Akapitzlist"/>
        <w:numPr>
          <w:ilvl w:val="0"/>
          <w:numId w:val="7"/>
        </w:numPr>
        <w:spacing w:after="150" w:line="240" w:lineRule="auto"/>
        <w:ind w:left="709" w:hanging="283"/>
        <w:jc w:val="both"/>
        <w:rPr>
          <w:rFonts w:ascii="Times New Roman" w:hAnsi="Times New Roman" w:cs="Times New Roman"/>
          <w:i/>
          <w:color w:val="00B0F0"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AD5C11" w:rsidRPr="00AD5C11" w:rsidRDefault="00AD5C11" w:rsidP="00B549F7">
      <w:pPr>
        <w:pStyle w:val="Akapitzlist"/>
        <w:numPr>
          <w:ilvl w:val="0"/>
          <w:numId w:val="7"/>
        </w:numPr>
        <w:spacing w:after="150" w:line="240" w:lineRule="auto"/>
        <w:ind w:left="709" w:hanging="283"/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AD5C11" w:rsidRPr="00AD5C11" w:rsidRDefault="00AD5C11" w:rsidP="00B549F7">
      <w:pPr>
        <w:pStyle w:val="Akapitzlist"/>
        <w:numPr>
          <w:ilvl w:val="0"/>
          <w:numId w:val="7"/>
        </w:numPr>
        <w:spacing w:after="150" w:line="240" w:lineRule="auto"/>
        <w:ind w:left="709" w:hanging="283"/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AD5C11">
        <w:rPr>
          <w:rFonts w:ascii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AD5C1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AD5C1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D5C11" w:rsidRPr="00AD5C11" w:rsidRDefault="00AD5C11" w:rsidP="00AD5C11">
      <w:pPr>
        <w:pStyle w:val="Akapitzlist"/>
        <w:spacing w:after="15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</w:p>
    <w:p w:rsidR="00AD5C11" w:rsidRPr="00AD5C11" w:rsidRDefault="00AD5C11" w:rsidP="00AD5C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C11" w:rsidRPr="00AD5C11" w:rsidRDefault="00AD5C11" w:rsidP="00AD5C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C11" w:rsidRPr="00AD5C11" w:rsidRDefault="00AD5C11" w:rsidP="00AD5C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C11" w:rsidRPr="0023155A" w:rsidRDefault="0023155A" w:rsidP="00AD5C11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155A">
        <w:rPr>
          <w:rFonts w:ascii="Times New Roman" w:hAnsi="Times New Roman" w:cs="Times New Roman"/>
          <w:i/>
          <w:sz w:val="24"/>
          <w:szCs w:val="24"/>
        </w:rPr>
        <w:t>Sporządził: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55A">
        <w:rPr>
          <w:rFonts w:ascii="Times New Roman" w:hAnsi="Times New Roman" w:cs="Times New Roman"/>
          <w:i/>
          <w:sz w:val="24"/>
          <w:szCs w:val="24"/>
        </w:rPr>
        <w:t>Katarzyna Sokalska -</w:t>
      </w:r>
      <w:proofErr w:type="spellStart"/>
      <w:r w:rsidRPr="0023155A">
        <w:rPr>
          <w:rFonts w:ascii="Times New Roman" w:hAnsi="Times New Roman" w:cs="Times New Roman"/>
          <w:i/>
          <w:sz w:val="24"/>
          <w:szCs w:val="24"/>
        </w:rPr>
        <w:t>Lebiedziewska</w:t>
      </w:r>
      <w:proofErr w:type="spellEnd"/>
    </w:p>
    <w:p w:rsidR="0023155A" w:rsidRPr="0023155A" w:rsidRDefault="0023155A" w:rsidP="00AD5C11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155A">
        <w:rPr>
          <w:rFonts w:ascii="Times New Roman" w:hAnsi="Times New Roman" w:cs="Times New Roman"/>
          <w:i/>
          <w:sz w:val="24"/>
          <w:szCs w:val="24"/>
        </w:rPr>
        <w:tab/>
      </w:r>
      <w:r w:rsidRPr="0023155A">
        <w:rPr>
          <w:rFonts w:ascii="Times New Roman" w:hAnsi="Times New Roman" w:cs="Times New Roman"/>
          <w:i/>
          <w:sz w:val="24"/>
          <w:szCs w:val="24"/>
        </w:rPr>
        <w:tab/>
        <w:t>Inspektor</w:t>
      </w:r>
    </w:p>
    <w:p w:rsidR="0023155A" w:rsidRPr="00AD5C11" w:rsidRDefault="0023155A" w:rsidP="00AD5C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C11" w:rsidRDefault="00AD5C11" w:rsidP="00AD5C11">
      <w:pPr>
        <w:pStyle w:val="Bezodstpw"/>
        <w:jc w:val="both"/>
        <w:rPr>
          <w:rFonts w:ascii="Times New Roman" w:hAnsi="Times New Roman"/>
          <w:color w:val="538135" w:themeColor="accent6" w:themeShade="BF"/>
        </w:rPr>
      </w:pPr>
    </w:p>
    <w:p w:rsidR="006B4314" w:rsidRDefault="006B4314" w:rsidP="00AD5C11">
      <w:pPr>
        <w:pStyle w:val="Bezodstpw"/>
        <w:jc w:val="both"/>
        <w:rPr>
          <w:rFonts w:ascii="Times New Roman" w:hAnsi="Times New Roman"/>
          <w:color w:val="538135" w:themeColor="accent6" w:themeShade="BF"/>
        </w:rPr>
      </w:pPr>
    </w:p>
    <w:p w:rsidR="006B4314" w:rsidRDefault="006B4314" w:rsidP="00AD5C11">
      <w:pPr>
        <w:pStyle w:val="Bezodstpw"/>
        <w:jc w:val="both"/>
        <w:rPr>
          <w:rFonts w:ascii="Times New Roman" w:hAnsi="Times New Roman"/>
          <w:color w:val="538135" w:themeColor="accent6" w:themeShade="BF"/>
        </w:rPr>
      </w:pPr>
    </w:p>
    <w:p w:rsidR="006B4314" w:rsidRDefault="006B4314" w:rsidP="00AD5C11">
      <w:pPr>
        <w:pStyle w:val="Bezodstpw"/>
        <w:jc w:val="both"/>
        <w:rPr>
          <w:rFonts w:ascii="Times New Roman" w:hAnsi="Times New Roman"/>
          <w:color w:val="538135" w:themeColor="accent6" w:themeShade="BF"/>
        </w:rPr>
      </w:pPr>
    </w:p>
    <w:p w:rsidR="006B4314" w:rsidRDefault="006B4314" w:rsidP="00AD5C11">
      <w:pPr>
        <w:pStyle w:val="Bezodstpw"/>
        <w:jc w:val="both"/>
        <w:rPr>
          <w:rFonts w:ascii="Times New Roman" w:hAnsi="Times New Roman"/>
          <w:color w:val="538135" w:themeColor="accent6" w:themeShade="BF"/>
        </w:rPr>
      </w:pPr>
    </w:p>
    <w:p w:rsidR="006B4314" w:rsidRDefault="006B4314" w:rsidP="00AD5C11">
      <w:pPr>
        <w:pStyle w:val="Bezodstpw"/>
        <w:jc w:val="both"/>
        <w:rPr>
          <w:rFonts w:ascii="Times New Roman" w:hAnsi="Times New Roman"/>
          <w:color w:val="538135" w:themeColor="accent6" w:themeShade="BF"/>
        </w:rPr>
      </w:pPr>
    </w:p>
    <w:p w:rsidR="006B4314" w:rsidRDefault="006B4314" w:rsidP="00AD5C11">
      <w:pPr>
        <w:pStyle w:val="Bezodstpw"/>
        <w:jc w:val="both"/>
        <w:rPr>
          <w:rFonts w:ascii="Times New Roman" w:hAnsi="Times New Roman"/>
          <w:color w:val="538135" w:themeColor="accent6" w:themeShade="BF"/>
        </w:rPr>
      </w:pPr>
    </w:p>
    <w:p w:rsidR="006B4314" w:rsidRDefault="006B4314" w:rsidP="00AD5C11">
      <w:pPr>
        <w:pStyle w:val="Bezodstpw"/>
        <w:jc w:val="both"/>
        <w:rPr>
          <w:rFonts w:ascii="Times New Roman" w:hAnsi="Times New Roman"/>
          <w:color w:val="538135" w:themeColor="accent6" w:themeShade="BF"/>
        </w:rPr>
      </w:pPr>
    </w:p>
    <w:p w:rsidR="006B4314" w:rsidRDefault="006B4314" w:rsidP="00AD5C11">
      <w:pPr>
        <w:pStyle w:val="Bezodstpw"/>
        <w:jc w:val="both"/>
        <w:rPr>
          <w:rFonts w:ascii="Times New Roman" w:hAnsi="Times New Roman"/>
          <w:color w:val="538135" w:themeColor="accent6" w:themeShade="BF"/>
        </w:rPr>
      </w:pPr>
    </w:p>
    <w:p w:rsidR="006B4314" w:rsidRPr="005307E0" w:rsidRDefault="006B4314" w:rsidP="00AD5C11">
      <w:pPr>
        <w:pStyle w:val="Bezodstpw"/>
        <w:jc w:val="both"/>
        <w:rPr>
          <w:rFonts w:ascii="Times New Roman" w:hAnsi="Times New Roman"/>
          <w:color w:val="538135" w:themeColor="accent6" w:themeShade="BF"/>
        </w:rPr>
      </w:pPr>
    </w:p>
    <w:p w:rsidR="00AD5C11" w:rsidRPr="005307E0" w:rsidRDefault="00AD5C11" w:rsidP="00AD5C11">
      <w:pPr>
        <w:pStyle w:val="Bezodstpw"/>
        <w:jc w:val="both"/>
        <w:rPr>
          <w:rFonts w:ascii="Times New Roman" w:hAnsi="Times New Roman"/>
          <w:color w:val="538135" w:themeColor="accent6" w:themeShade="BF"/>
        </w:rPr>
      </w:pPr>
    </w:p>
    <w:p w:rsidR="004F09C8" w:rsidRDefault="005307E0" w:rsidP="005307E0">
      <w:pPr>
        <w:pStyle w:val="Tekstpodstawowy"/>
        <w:jc w:val="center"/>
        <w:rPr>
          <w:rFonts w:ascii="Verdana" w:hAnsi="Verdana" w:cs="Arial"/>
          <w:b/>
          <w:color w:val="538135" w:themeColor="accent6" w:themeShade="BF"/>
          <w:sz w:val="20"/>
        </w:rPr>
      </w:pPr>
      <w:r w:rsidRPr="005307E0">
        <w:rPr>
          <w:rFonts w:ascii="Verdana" w:hAnsi="Verdana" w:cs="Arial"/>
          <w:b/>
          <w:color w:val="538135" w:themeColor="accent6" w:themeShade="BF"/>
          <w:sz w:val="20"/>
        </w:rPr>
        <w:t xml:space="preserve">    </w:t>
      </w:r>
    </w:p>
    <w:p w:rsidR="004F09C8" w:rsidRDefault="004F09C8" w:rsidP="005307E0">
      <w:pPr>
        <w:pStyle w:val="Tekstpodstawowy"/>
        <w:jc w:val="center"/>
        <w:rPr>
          <w:rFonts w:ascii="Verdana" w:hAnsi="Verdana" w:cs="Arial"/>
          <w:b/>
          <w:color w:val="538135" w:themeColor="accent6" w:themeShade="BF"/>
          <w:sz w:val="20"/>
        </w:rPr>
      </w:pPr>
    </w:p>
    <w:sectPr w:rsidR="004F09C8" w:rsidSect="00AB3283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5DB" w:rsidRDefault="00FE65DB" w:rsidP="000C76AE">
      <w:pPr>
        <w:spacing w:after="0" w:line="240" w:lineRule="auto"/>
      </w:pPr>
      <w:r>
        <w:separator/>
      </w:r>
    </w:p>
  </w:endnote>
  <w:endnote w:type="continuationSeparator" w:id="0">
    <w:p w:rsidR="00FE65DB" w:rsidRDefault="00FE65DB" w:rsidP="000C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023072"/>
      <w:docPartObj>
        <w:docPartGallery w:val="Page Numbers (Bottom of Page)"/>
        <w:docPartUnique/>
      </w:docPartObj>
    </w:sdtPr>
    <w:sdtEndPr/>
    <w:sdtContent>
      <w:p w:rsidR="00FE65DB" w:rsidRDefault="00FE65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FE65DB" w:rsidRDefault="00FE65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060701"/>
      <w:docPartObj>
        <w:docPartGallery w:val="Page Numbers (Bottom of Page)"/>
        <w:docPartUnique/>
      </w:docPartObj>
    </w:sdtPr>
    <w:sdtEndPr/>
    <w:sdtContent>
      <w:p w:rsidR="00FE65DB" w:rsidRDefault="00FE65D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FE65DB" w:rsidRDefault="00FE65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5DB" w:rsidRDefault="00FE65DB" w:rsidP="000C76AE">
      <w:pPr>
        <w:spacing w:after="0" w:line="240" w:lineRule="auto"/>
      </w:pPr>
      <w:r>
        <w:separator/>
      </w:r>
    </w:p>
  </w:footnote>
  <w:footnote w:type="continuationSeparator" w:id="0">
    <w:p w:rsidR="00FE65DB" w:rsidRDefault="00FE65DB" w:rsidP="000C7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1C9"/>
    <w:multiLevelType w:val="singleLevel"/>
    <w:tmpl w:val="451CA65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</w:rPr>
    </w:lvl>
  </w:abstractNum>
  <w:abstractNum w:abstractNumId="1" w15:restartNumberingAfterBreak="0">
    <w:nsid w:val="061923EE"/>
    <w:multiLevelType w:val="hybridMultilevel"/>
    <w:tmpl w:val="D196E900"/>
    <w:lvl w:ilvl="0" w:tplc="479CA42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762C1"/>
    <w:multiLevelType w:val="singleLevel"/>
    <w:tmpl w:val="73B69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C026C14"/>
    <w:multiLevelType w:val="multilevel"/>
    <w:tmpl w:val="1EB46832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4" w15:restartNumberingAfterBreak="0">
    <w:nsid w:val="0EB852A2"/>
    <w:multiLevelType w:val="hybridMultilevel"/>
    <w:tmpl w:val="7D60400C"/>
    <w:lvl w:ilvl="0" w:tplc="EFA63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196C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E2F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91375"/>
    <w:multiLevelType w:val="singleLevel"/>
    <w:tmpl w:val="65142E02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F714C2"/>
    <w:multiLevelType w:val="multilevel"/>
    <w:tmpl w:val="3D265F0C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ascii="Century Gothic" w:hAnsi="Century Gothic"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Arial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14646765"/>
    <w:multiLevelType w:val="hybridMultilevel"/>
    <w:tmpl w:val="9530BCB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8324F"/>
    <w:multiLevelType w:val="multilevel"/>
    <w:tmpl w:val="FBEE9110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ascii="Century Gothic" w:hAnsi="Century Gothic"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Arial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1" w15:restartNumberingAfterBreak="0">
    <w:nsid w:val="2E3727A1"/>
    <w:multiLevelType w:val="singleLevel"/>
    <w:tmpl w:val="28F464E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</w:abstractNum>
  <w:abstractNum w:abstractNumId="12" w15:restartNumberingAfterBreak="0">
    <w:nsid w:val="321D3ECE"/>
    <w:multiLevelType w:val="hybridMultilevel"/>
    <w:tmpl w:val="EBB4E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E21E95"/>
    <w:multiLevelType w:val="hybridMultilevel"/>
    <w:tmpl w:val="0714F21E"/>
    <w:lvl w:ilvl="0" w:tplc="FFFFFFFF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5" w15:restartNumberingAfterBreak="0">
    <w:nsid w:val="3471164D"/>
    <w:multiLevelType w:val="singleLevel"/>
    <w:tmpl w:val="632E6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34931A6D"/>
    <w:multiLevelType w:val="hybridMultilevel"/>
    <w:tmpl w:val="F10E5808"/>
    <w:lvl w:ilvl="0" w:tplc="FFFFFFFF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A55A4"/>
    <w:multiLevelType w:val="singleLevel"/>
    <w:tmpl w:val="2EB05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39F414AE"/>
    <w:multiLevelType w:val="hybridMultilevel"/>
    <w:tmpl w:val="28E2D846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2378B4"/>
    <w:multiLevelType w:val="hybridMultilevel"/>
    <w:tmpl w:val="BF38619A"/>
    <w:lvl w:ilvl="0" w:tplc="E118F1A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4D2954"/>
    <w:multiLevelType w:val="hybridMultilevel"/>
    <w:tmpl w:val="CD3AA526"/>
    <w:lvl w:ilvl="0" w:tplc="E0C2F4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37728E"/>
    <w:multiLevelType w:val="singleLevel"/>
    <w:tmpl w:val="D1B6B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2" w15:restartNumberingAfterBreak="0">
    <w:nsid w:val="40B04F75"/>
    <w:multiLevelType w:val="hybridMultilevel"/>
    <w:tmpl w:val="0BEA87A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A14F4A"/>
    <w:multiLevelType w:val="singleLevel"/>
    <w:tmpl w:val="1A7A4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47A36B6B"/>
    <w:multiLevelType w:val="hybridMultilevel"/>
    <w:tmpl w:val="5806526E"/>
    <w:lvl w:ilvl="0" w:tplc="E4203DF6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ascii="Verdana" w:eastAsia="Times New Roman" w:hAnsi="Verdana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4"/>
        </w:tabs>
        <w:ind w:left="8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4"/>
        </w:tabs>
        <w:ind w:left="15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4"/>
        </w:tabs>
        <w:ind w:left="22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4"/>
        </w:tabs>
        <w:ind w:left="29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4"/>
        </w:tabs>
        <w:ind w:left="36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4"/>
        </w:tabs>
        <w:ind w:left="44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4"/>
        </w:tabs>
        <w:ind w:left="51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4"/>
        </w:tabs>
        <w:ind w:left="5854" w:hanging="180"/>
      </w:pPr>
    </w:lvl>
  </w:abstractNum>
  <w:abstractNum w:abstractNumId="25" w15:restartNumberingAfterBreak="0">
    <w:nsid w:val="48872C6B"/>
    <w:multiLevelType w:val="singleLevel"/>
    <w:tmpl w:val="D29AE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A0345"/>
    <w:multiLevelType w:val="hybridMultilevel"/>
    <w:tmpl w:val="23282F90"/>
    <w:lvl w:ilvl="0" w:tplc="26E22C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E6EEA"/>
    <w:multiLevelType w:val="hybridMultilevel"/>
    <w:tmpl w:val="AA8E789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BB5239"/>
    <w:multiLevelType w:val="singleLevel"/>
    <w:tmpl w:val="205CB2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 w15:restartNumberingAfterBreak="0">
    <w:nsid w:val="57854B82"/>
    <w:multiLevelType w:val="hybridMultilevel"/>
    <w:tmpl w:val="8A927A26"/>
    <w:lvl w:ilvl="0" w:tplc="60EA4BCC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D0F81"/>
    <w:multiLevelType w:val="hybridMultilevel"/>
    <w:tmpl w:val="EBB40850"/>
    <w:lvl w:ilvl="0" w:tplc="28C2DD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)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7E7EA6"/>
    <w:multiLevelType w:val="hybridMultilevel"/>
    <w:tmpl w:val="DE6E9DB4"/>
    <w:lvl w:ilvl="0" w:tplc="74AA4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1B659B"/>
    <w:multiLevelType w:val="singleLevel"/>
    <w:tmpl w:val="CDDC0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5CB25620"/>
    <w:multiLevelType w:val="hybridMultilevel"/>
    <w:tmpl w:val="A0020264"/>
    <w:lvl w:ilvl="0" w:tplc="FFFFFFFF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AC217B"/>
    <w:multiLevelType w:val="hybridMultilevel"/>
    <w:tmpl w:val="32265216"/>
    <w:lvl w:ilvl="0" w:tplc="301C2D34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b w:val="0"/>
      </w:rPr>
    </w:lvl>
    <w:lvl w:ilvl="1" w:tplc="74AA4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330F19"/>
    <w:multiLevelType w:val="hybridMultilevel"/>
    <w:tmpl w:val="E8D4BA80"/>
    <w:lvl w:ilvl="0" w:tplc="22F20238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A06EE"/>
    <w:multiLevelType w:val="hybridMultilevel"/>
    <w:tmpl w:val="85F8E37C"/>
    <w:lvl w:ilvl="0" w:tplc="C3320316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874986"/>
    <w:multiLevelType w:val="hybridMultilevel"/>
    <w:tmpl w:val="C7D491A2"/>
    <w:lvl w:ilvl="0" w:tplc="E82A38FA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950FF2"/>
    <w:multiLevelType w:val="hybridMultilevel"/>
    <w:tmpl w:val="0E227250"/>
    <w:lvl w:ilvl="0" w:tplc="30D6FF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A56702"/>
    <w:multiLevelType w:val="multilevel"/>
    <w:tmpl w:val="F7E6F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6CB1915"/>
    <w:multiLevelType w:val="multilevel"/>
    <w:tmpl w:val="EA461F14"/>
    <w:lvl w:ilvl="0">
      <w:start w:val="2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eastAsiaTheme="minorHAnsi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eastAsiaTheme="minorHAnsi"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42" w15:restartNumberingAfterBreak="0">
    <w:nsid w:val="7DC40C91"/>
    <w:multiLevelType w:val="multilevel"/>
    <w:tmpl w:val="1256A982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ascii="Century Gothic" w:hAnsi="Century Gothic" w:hint="default"/>
        <w:b w:val="0"/>
        <w:i w:val="0"/>
        <w:color w:val="auto"/>
        <w:sz w:val="18"/>
        <w:szCs w:val="18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Arial" w:hint="default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F76142E"/>
    <w:multiLevelType w:val="hybridMultilevel"/>
    <w:tmpl w:val="9E4C5432"/>
    <w:lvl w:ilvl="0" w:tplc="A5DA41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BEA94AE">
      <w:start w:val="1"/>
      <w:numFmt w:val="decimal"/>
      <w:lvlText w:val="%2)"/>
      <w:lvlJc w:val="left"/>
      <w:pPr>
        <w:tabs>
          <w:tab w:val="num" w:pos="57"/>
        </w:tabs>
        <w:ind w:left="397" w:hanging="340"/>
      </w:pPr>
      <w:rPr>
        <w:rFonts w:hint="default"/>
        <w:b w:val="0"/>
      </w:rPr>
    </w:lvl>
    <w:lvl w:ilvl="2" w:tplc="8F367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3C0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40"/>
  </w:num>
  <w:num w:numId="3">
    <w:abstractNumId w:val="3"/>
  </w:num>
  <w:num w:numId="4">
    <w:abstractNumId w:val="26"/>
  </w:num>
  <w:num w:numId="5">
    <w:abstractNumId w:val="9"/>
  </w:num>
  <w:num w:numId="6">
    <w:abstractNumId w:val="8"/>
  </w:num>
  <w:num w:numId="7">
    <w:abstractNumId w:val="13"/>
  </w:num>
  <w:num w:numId="8">
    <w:abstractNumId w:val="18"/>
  </w:num>
  <w:num w:numId="9">
    <w:abstractNumId w:val="6"/>
  </w:num>
  <w:num w:numId="10">
    <w:abstractNumId w:val="10"/>
  </w:num>
  <w:num w:numId="11">
    <w:abstractNumId w:val="42"/>
  </w:num>
  <w:num w:numId="12">
    <w:abstractNumId w:val="30"/>
  </w:num>
  <w:num w:numId="13">
    <w:abstractNumId w:val="5"/>
  </w:num>
  <w:num w:numId="14">
    <w:abstractNumId w:val="15"/>
  </w:num>
  <w:num w:numId="15">
    <w:abstractNumId w:val="25"/>
  </w:num>
  <w:num w:numId="16">
    <w:abstractNumId w:val="11"/>
  </w:num>
  <w:num w:numId="17">
    <w:abstractNumId w:val="2"/>
  </w:num>
  <w:num w:numId="18">
    <w:abstractNumId w:val="0"/>
  </w:num>
  <w:num w:numId="19">
    <w:abstractNumId w:val="29"/>
  </w:num>
  <w:num w:numId="20">
    <w:abstractNumId w:val="17"/>
  </w:num>
  <w:num w:numId="21">
    <w:abstractNumId w:val="33"/>
  </w:num>
  <w:num w:numId="22">
    <w:abstractNumId w:val="21"/>
  </w:num>
  <w:num w:numId="23">
    <w:abstractNumId w:val="23"/>
  </w:num>
  <w:num w:numId="24">
    <w:abstractNumId w:val="32"/>
  </w:num>
  <w:num w:numId="25">
    <w:abstractNumId w:val="31"/>
  </w:num>
  <w:num w:numId="26">
    <w:abstractNumId w:val="43"/>
  </w:num>
  <w:num w:numId="27">
    <w:abstractNumId w:val="7"/>
  </w:num>
  <w:num w:numId="28">
    <w:abstractNumId w:val="4"/>
  </w:num>
  <w:num w:numId="29">
    <w:abstractNumId w:val="37"/>
  </w:num>
  <w:num w:numId="30">
    <w:abstractNumId w:val="39"/>
  </w:num>
  <w:num w:numId="31">
    <w:abstractNumId w:val="36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16"/>
  </w:num>
  <w:num w:numId="37">
    <w:abstractNumId w:val="34"/>
  </w:num>
  <w:num w:numId="38">
    <w:abstractNumId w:val="35"/>
  </w:num>
  <w:num w:numId="39">
    <w:abstractNumId w:val="14"/>
  </w:num>
  <w:num w:numId="40">
    <w:abstractNumId w:val="24"/>
  </w:num>
  <w:num w:numId="41">
    <w:abstractNumId w:val="1"/>
  </w:num>
  <w:num w:numId="42">
    <w:abstractNumId w:val="19"/>
  </w:num>
  <w:num w:numId="43">
    <w:abstractNumId w:val="12"/>
  </w:num>
  <w:num w:numId="44">
    <w:abstractNumId w:val="2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93"/>
    <w:rsid w:val="0000488D"/>
    <w:rsid w:val="00007391"/>
    <w:rsid w:val="00017B55"/>
    <w:rsid w:val="00020D2C"/>
    <w:rsid w:val="00021FB0"/>
    <w:rsid w:val="000418FD"/>
    <w:rsid w:val="000471DA"/>
    <w:rsid w:val="00057E63"/>
    <w:rsid w:val="00066BE7"/>
    <w:rsid w:val="00083A30"/>
    <w:rsid w:val="000949D6"/>
    <w:rsid w:val="000A2DCD"/>
    <w:rsid w:val="000B283C"/>
    <w:rsid w:val="000C5FEB"/>
    <w:rsid w:val="000C76AE"/>
    <w:rsid w:val="000E4936"/>
    <w:rsid w:val="00104C79"/>
    <w:rsid w:val="00112481"/>
    <w:rsid w:val="001161F8"/>
    <w:rsid w:val="0012079C"/>
    <w:rsid w:val="00145734"/>
    <w:rsid w:val="001730CC"/>
    <w:rsid w:val="00186BD0"/>
    <w:rsid w:val="00187940"/>
    <w:rsid w:val="001A255F"/>
    <w:rsid w:val="001A447D"/>
    <w:rsid w:val="001A59F1"/>
    <w:rsid w:val="001B0AE5"/>
    <w:rsid w:val="001E3DCB"/>
    <w:rsid w:val="001F1B4A"/>
    <w:rsid w:val="001F42AE"/>
    <w:rsid w:val="001F72EE"/>
    <w:rsid w:val="0023155A"/>
    <w:rsid w:val="0025163C"/>
    <w:rsid w:val="00253A20"/>
    <w:rsid w:val="002609D2"/>
    <w:rsid w:val="002639FA"/>
    <w:rsid w:val="002954D3"/>
    <w:rsid w:val="002A6312"/>
    <w:rsid w:val="002A72A7"/>
    <w:rsid w:val="002A7F83"/>
    <w:rsid w:val="002B0C4D"/>
    <w:rsid w:val="002B3818"/>
    <w:rsid w:val="002D3586"/>
    <w:rsid w:val="002E7F25"/>
    <w:rsid w:val="002F74F2"/>
    <w:rsid w:val="00303380"/>
    <w:rsid w:val="00307D22"/>
    <w:rsid w:val="00336395"/>
    <w:rsid w:val="00340458"/>
    <w:rsid w:val="003442D4"/>
    <w:rsid w:val="00345D77"/>
    <w:rsid w:val="00365CD1"/>
    <w:rsid w:val="00380FE4"/>
    <w:rsid w:val="00391090"/>
    <w:rsid w:val="00396941"/>
    <w:rsid w:val="003A68B7"/>
    <w:rsid w:val="003B013A"/>
    <w:rsid w:val="003B6AF4"/>
    <w:rsid w:val="003D4FD8"/>
    <w:rsid w:val="003E130A"/>
    <w:rsid w:val="00410260"/>
    <w:rsid w:val="004134A3"/>
    <w:rsid w:val="0041555F"/>
    <w:rsid w:val="00426C2C"/>
    <w:rsid w:val="00437838"/>
    <w:rsid w:val="00463EEE"/>
    <w:rsid w:val="004653BD"/>
    <w:rsid w:val="004A32CF"/>
    <w:rsid w:val="004C3973"/>
    <w:rsid w:val="004D22F0"/>
    <w:rsid w:val="004D2B4F"/>
    <w:rsid w:val="004E238E"/>
    <w:rsid w:val="004F09C8"/>
    <w:rsid w:val="004F207E"/>
    <w:rsid w:val="004F60A0"/>
    <w:rsid w:val="00500380"/>
    <w:rsid w:val="00510CD7"/>
    <w:rsid w:val="00520A42"/>
    <w:rsid w:val="005307E0"/>
    <w:rsid w:val="00534888"/>
    <w:rsid w:val="005423D7"/>
    <w:rsid w:val="00544EBB"/>
    <w:rsid w:val="0055391E"/>
    <w:rsid w:val="005608CD"/>
    <w:rsid w:val="00565D4A"/>
    <w:rsid w:val="0057630D"/>
    <w:rsid w:val="005A4415"/>
    <w:rsid w:val="005B6C07"/>
    <w:rsid w:val="005D04A9"/>
    <w:rsid w:val="005E3BB4"/>
    <w:rsid w:val="005E5869"/>
    <w:rsid w:val="006534DB"/>
    <w:rsid w:val="00654594"/>
    <w:rsid w:val="00655517"/>
    <w:rsid w:val="00672AF4"/>
    <w:rsid w:val="00693E7E"/>
    <w:rsid w:val="006A0A1B"/>
    <w:rsid w:val="006B4314"/>
    <w:rsid w:val="006C54CB"/>
    <w:rsid w:val="006E33A4"/>
    <w:rsid w:val="006F5DCE"/>
    <w:rsid w:val="00737155"/>
    <w:rsid w:val="00740386"/>
    <w:rsid w:val="007522E6"/>
    <w:rsid w:val="00763A59"/>
    <w:rsid w:val="007A3BE3"/>
    <w:rsid w:val="007C36D6"/>
    <w:rsid w:val="007D36B0"/>
    <w:rsid w:val="00800BEE"/>
    <w:rsid w:val="00807AA2"/>
    <w:rsid w:val="00810AD3"/>
    <w:rsid w:val="008143ED"/>
    <w:rsid w:val="0082009B"/>
    <w:rsid w:val="008206AD"/>
    <w:rsid w:val="0082624A"/>
    <w:rsid w:val="00826F33"/>
    <w:rsid w:val="008347BF"/>
    <w:rsid w:val="00881ACC"/>
    <w:rsid w:val="008852D8"/>
    <w:rsid w:val="00891533"/>
    <w:rsid w:val="00896856"/>
    <w:rsid w:val="008A397A"/>
    <w:rsid w:val="008B4645"/>
    <w:rsid w:val="008B6A8A"/>
    <w:rsid w:val="008B796E"/>
    <w:rsid w:val="008C67F3"/>
    <w:rsid w:val="008E5DDA"/>
    <w:rsid w:val="008F1E8A"/>
    <w:rsid w:val="008F2149"/>
    <w:rsid w:val="00955778"/>
    <w:rsid w:val="00991EDE"/>
    <w:rsid w:val="00993D8B"/>
    <w:rsid w:val="009965EC"/>
    <w:rsid w:val="00997A11"/>
    <w:rsid w:val="009B0DE8"/>
    <w:rsid w:val="009D2EE9"/>
    <w:rsid w:val="009E40CF"/>
    <w:rsid w:val="009F21CE"/>
    <w:rsid w:val="00A1572E"/>
    <w:rsid w:val="00A2328A"/>
    <w:rsid w:val="00A265EB"/>
    <w:rsid w:val="00A36749"/>
    <w:rsid w:val="00A4695D"/>
    <w:rsid w:val="00A46F9D"/>
    <w:rsid w:val="00A50993"/>
    <w:rsid w:val="00A55D85"/>
    <w:rsid w:val="00A7056A"/>
    <w:rsid w:val="00A75E13"/>
    <w:rsid w:val="00A76D4B"/>
    <w:rsid w:val="00A86904"/>
    <w:rsid w:val="00AA6885"/>
    <w:rsid w:val="00AB3283"/>
    <w:rsid w:val="00AC19BF"/>
    <w:rsid w:val="00AC533A"/>
    <w:rsid w:val="00AD5C11"/>
    <w:rsid w:val="00AF7264"/>
    <w:rsid w:val="00B0556E"/>
    <w:rsid w:val="00B05BA5"/>
    <w:rsid w:val="00B30637"/>
    <w:rsid w:val="00B45A09"/>
    <w:rsid w:val="00B549F7"/>
    <w:rsid w:val="00B56E09"/>
    <w:rsid w:val="00B76BD3"/>
    <w:rsid w:val="00B833E1"/>
    <w:rsid w:val="00B94828"/>
    <w:rsid w:val="00B9517A"/>
    <w:rsid w:val="00BA6672"/>
    <w:rsid w:val="00BB269D"/>
    <w:rsid w:val="00BC38F0"/>
    <w:rsid w:val="00BC3F17"/>
    <w:rsid w:val="00BE092B"/>
    <w:rsid w:val="00C23423"/>
    <w:rsid w:val="00C23A39"/>
    <w:rsid w:val="00C23F05"/>
    <w:rsid w:val="00C328C0"/>
    <w:rsid w:val="00C5758B"/>
    <w:rsid w:val="00C703D2"/>
    <w:rsid w:val="00C758A0"/>
    <w:rsid w:val="00C82833"/>
    <w:rsid w:val="00C96A12"/>
    <w:rsid w:val="00CB18D2"/>
    <w:rsid w:val="00CB2662"/>
    <w:rsid w:val="00CF2B8B"/>
    <w:rsid w:val="00D06987"/>
    <w:rsid w:val="00D13F21"/>
    <w:rsid w:val="00D26689"/>
    <w:rsid w:val="00D351CC"/>
    <w:rsid w:val="00D36C89"/>
    <w:rsid w:val="00D37A53"/>
    <w:rsid w:val="00D4372B"/>
    <w:rsid w:val="00D67A5B"/>
    <w:rsid w:val="00D76165"/>
    <w:rsid w:val="00D9206F"/>
    <w:rsid w:val="00D94B0F"/>
    <w:rsid w:val="00DC3540"/>
    <w:rsid w:val="00DC637A"/>
    <w:rsid w:val="00DC7536"/>
    <w:rsid w:val="00E173A1"/>
    <w:rsid w:val="00E60552"/>
    <w:rsid w:val="00E6103F"/>
    <w:rsid w:val="00E75A90"/>
    <w:rsid w:val="00E92B09"/>
    <w:rsid w:val="00EB58D6"/>
    <w:rsid w:val="00EB7BB6"/>
    <w:rsid w:val="00EC6318"/>
    <w:rsid w:val="00EF4D74"/>
    <w:rsid w:val="00EF6A34"/>
    <w:rsid w:val="00F02351"/>
    <w:rsid w:val="00F35505"/>
    <w:rsid w:val="00F404D4"/>
    <w:rsid w:val="00F45B5A"/>
    <w:rsid w:val="00F5185F"/>
    <w:rsid w:val="00F75C44"/>
    <w:rsid w:val="00F76DD7"/>
    <w:rsid w:val="00F97738"/>
    <w:rsid w:val="00FB0E4A"/>
    <w:rsid w:val="00FB4769"/>
    <w:rsid w:val="00FC40C3"/>
    <w:rsid w:val="00FE3FB6"/>
    <w:rsid w:val="00FE65DB"/>
    <w:rsid w:val="00F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D2BA657"/>
  <w15:chartTrackingRefBased/>
  <w15:docId w15:val="{3B4E98AF-5467-438A-BDA5-155EE616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0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0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Wypunktowanie"/>
    <w:basedOn w:val="Normalny"/>
    <w:link w:val="AkapitzlistZnak"/>
    <w:uiPriority w:val="1"/>
    <w:qFormat/>
    <w:rsid w:val="00F404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67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67F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186B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86B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Wypunktowanie Znak"/>
    <w:link w:val="Akapitzlist"/>
    <w:uiPriority w:val="1"/>
    <w:locked/>
    <w:rsid w:val="00145734"/>
  </w:style>
  <w:style w:type="paragraph" w:customStyle="1" w:styleId="Standard">
    <w:name w:val="Standard"/>
    <w:rsid w:val="00145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7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6AE"/>
  </w:style>
  <w:style w:type="paragraph" w:styleId="Stopka">
    <w:name w:val="footer"/>
    <w:basedOn w:val="Normalny"/>
    <w:link w:val="StopkaZnak"/>
    <w:uiPriority w:val="99"/>
    <w:unhideWhenUsed/>
    <w:rsid w:val="000C7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6AE"/>
  </w:style>
  <w:style w:type="table" w:styleId="Tabela-Siatka">
    <w:name w:val="Table Grid"/>
    <w:basedOn w:val="Standardowy"/>
    <w:uiPriority w:val="39"/>
    <w:rsid w:val="00A5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A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A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5A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9FA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AD5C11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AD5C11"/>
    <w:rPr>
      <w:rFonts w:ascii="Tahoma" w:eastAsia="Times New Roman" w:hAnsi="Tahoma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5A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5A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5A09"/>
    <w:rPr>
      <w:vertAlign w:val="superscript"/>
    </w:rPr>
  </w:style>
  <w:style w:type="character" w:customStyle="1" w:styleId="Teksttreci2">
    <w:name w:val="Tekst treści (2)_"/>
    <w:link w:val="Teksttreci21"/>
    <w:locked/>
    <w:rsid w:val="000E4936"/>
    <w:rPr>
      <w:rFonts w:ascii="Arial" w:eastAsia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0E4936"/>
    <w:pPr>
      <w:widowControl w:val="0"/>
      <w:shd w:val="clear" w:color="auto" w:fill="FFFFFF"/>
      <w:spacing w:before="340" w:after="0" w:line="274" w:lineRule="exact"/>
      <w:ind w:hanging="800"/>
    </w:pPr>
    <w:rPr>
      <w:rFonts w:ascii="Arial" w:eastAsia="Arial" w:hAnsi="Arial" w:cs="Arial"/>
    </w:rPr>
  </w:style>
  <w:style w:type="character" w:styleId="Pogrubienie">
    <w:name w:val="Strong"/>
    <w:qFormat/>
    <w:rsid w:val="002B0C4D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20D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20D2C"/>
    <w:rPr>
      <w:sz w:val="16"/>
      <w:szCs w:val="16"/>
    </w:rPr>
  </w:style>
  <w:style w:type="character" w:customStyle="1" w:styleId="FontStyle121">
    <w:name w:val="Font Style121"/>
    <w:rsid w:val="00020D2C"/>
    <w:rPr>
      <w:rFonts w:ascii="Arial" w:hAnsi="Arial" w:cs="Arial"/>
      <w:color w:val="000000"/>
      <w:sz w:val="16"/>
      <w:szCs w:val="16"/>
    </w:rPr>
  </w:style>
  <w:style w:type="character" w:customStyle="1" w:styleId="FontStyle123">
    <w:name w:val="Font Style123"/>
    <w:rsid w:val="00020D2C"/>
    <w:rPr>
      <w:rFonts w:ascii="Times New Roman" w:hAnsi="Times New Roman"/>
      <w:b/>
      <w:color w:val="000000"/>
      <w:sz w:val="18"/>
    </w:rPr>
  </w:style>
  <w:style w:type="character" w:customStyle="1" w:styleId="TekstpodstawowyZnakZnakZnak">
    <w:name w:val="Tekst podstawowy Znak Znak Znak"/>
    <w:rsid w:val="005307E0"/>
    <w:rPr>
      <w:sz w:val="28"/>
      <w:lang w:val="pl-PL" w:eastAsia="pl-PL" w:bidi="ar-SA"/>
    </w:rPr>
  </w:style>
  <w:style w:type="paragraph" w:customStyle="1" w:styleId="StylNagwek1Stosujkerningprzy12pt">
    <w:name w:val="Styl Nagłówek 1 + Stosuj kerning przy 12 pt"/>
    <w:basedOn w:val="Nagwek1"/>
    <w:rsid w:val="001730CC"/>
    <w:pPr>
      <w:keepNext w:val="0"/>
      <w:keepLines w:val="0"/>
      <w:widowControl w:val="0"/>
      <w:tabs>
        <w:tab w:val="left" w:pos="540"/>
      </w:tabs>
      <w:suppressAutoHyphens/>
      <w:spacing w:before="0" w:after="60" w:line="240" w:lineRule="auto"/>
      <w:jc w:val="both"/>
    </w:pPr>
    <w:rPr>
      <w:rFonts w:ascii="Arial" w:eastAsia="Lucida Sans Unicode" w:hAnsi="Arial" w:cs="Arial"/>
      <w:b/>
      <w:bCs/>
      <w:color w:val="000000"/>
      <w:kern w:val="1"/>
      <w:sz w:val="28"/>
      <w:szCs w:val="24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73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brzoz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.online.wolterskluwer.pl/WKPLOnline/index.rp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zetargi@brzoz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brzozi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0F37F-FE8D-426B-BE33-5FD8C8A8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21</Pages>
  <Words>7955</Words>
  <Characters>47735</Characters>
  <Application>Microsoft Office Word</Application>
  <DocSecurity>0</DocSecurity>
  <Lines>397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30</cp:revision>
  <cp:lastPrinted>2018-10-29T07:38:00Z</cp:lastPrinted>
  <dcterms:created xsi:type="dcterms:W3CDTF">2019-04-12T08:08:00Z</dcterms:created>
  <dcterms:modified xsi:type="dcterms:W3CDTF">2019-05-30T15:54:00Z</dcterms:modified>
</cp:coreProperties>
</file>