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08E73B5A"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D8111B">
        <w:rPr>
          <w:rFonts w:ascii="Times New Roman" w:hAnsi="Times New Roman" w:cs="Times New Roman"/>
          <w:b/>
          <w:i/>
        </w:rPr>
        <w:t>1</w:t>
      </w:r>
      <w:r w:rsidR="0078418D">
        <w:rPr>
          <w:rFonts w:ascii="Times New Roman" w:hAnsi="Times New Roman" w:cs="Times New Roman"/>
          <w:b/>
          <w:i/>
        </w:rPr>
        <w:t>6</w:t>
      </w:r>
      <w:r w:rsidR="00623B8B">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371D8518" w:rsidR="00F404D4" w:rsidRDefault="005169DD" w:rsidP="00F404D4">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w:t>
      </w:r>
      <w:r w:rsidR="006C2E0E">
        <w:rPr>
          <w:rFonts w:ascii="Times New Roman" w:eastAsia="Times New Roman" w:hAnsi="Times New Roman" w:cs="Times New Roman"/>
          <w:sz w:val="28"/>
          <w:szCs w:val="28"/>
          <w:lang w:eastAsia="pl-PL"/>
        </w:rPr>
        <w:t>2</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w:t>
      </w:r>
      <w:r w:rsidR="006C2E0E">
        <w:rPr>
          <w:rFonts w:ascii="Times New Roman" w:eastAsia="Times New Roman" w:hAnsi="Times New Roman" w:cs="Times New Roman"/>
          <w:sz w:val="28"/>
          <w:szCs w:val="28"/>
          <w:lang w:eastAsia="pl-PL"/>
        </w:rPr>
        <w:t>710</w:t>
      </w:r>
      <w:r>
        <w:rPr>
          <w:rFonts w:ascii="Times New Roman" w:eastAsia="Times New Roman" w:hAnsi="Times New Roman" w:cs="Times New Roman"/>
          <w:sz w:val="28"/>
          <w:szCs w:val="28"/>
          <w:lang w:eastAsia="pl-PL"/>
        </w:rPr>
        <w:t xml:space="preserve"> z późn.zm.)</w:t>
      </w:r>
    </w:p>
    <w:p w14:paraId="7E97EB50" w14:textId="27CD0488" w:rsidR="007423B5" w:rsidRDefault="007423B5" w:rsidP="00F404D4">
      <w:pPr>
        <w:spacing w:after="0" w:line="276" w:lineRule="auto"/>
        <w:jc w:val="center"/>
        <w:rPr>
          <w:rFonts w:ascii="Times New Roman" w:eastAsia="Times New Roman" w:hAnsi="Times New Roman" w:cs="Times New Roman"/>
          <w:sz w:val="28"/>
          <w:szCs w:val="28"/>
          <w:lang w:eastAsia="pl-PL"/>
        </w:rPr>
      </w:pPr>
    </w:p>
    <w:p w14:paraId="7F339458" w14:textId="77777777" w:rsidR="006C2E0E" w:rsidRDefault="006C2E0E" w:rsidP="00F404D4">
      <w:pPr>
        <w:spacing w:after="0" w:line="276" w:lineRule="auto"/>
        <w:jc w:val="center"/>
        <w:rPr>
          <w:rFonts w:ascii="Times New Roman" w:eastAsia="Times New Roman" w:hAnsi="Times New Roman" w:cs="Times New Roman"/>
          <w:sz w:val="28"/>
          <w:szCs w:val="28"/>
          <w:lang w:eastAsia="pl-PL"/>
        </w:rPr>
      </w:pPr>
    </w:p>
    <w:p w14:paraId="09408852" w14:textId="2A5F5F05" w:rsidR="007423B5" w:rsidRDefault="006C2E0E"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b/>
          <w:bCs/>
          <w:sz w:val="28"/>
          <w:szCs w:val="28"/>
          <w:lang w:eastAsia="pl-PL"/>
        </w:rPr>
        <w:t>Projekt Grantowy „Cyfrowa Gmina” w ramach Programu Operacyjnego Polska Cyfrowa na lata 2014-2020</w:t>
      </w:r>
    </w:p>
    <w:p w14:paraId="0A9D34A7" w14:textId="4BF999F3"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4193CA5B" w14:textId="5DC6DF0C" w:rsidR="007423B5" w:rsidRDefault="007423B5" w:rsidP="00F404D4">
      <w:pPr>
        <w:spacing w:after="0" w:line="276" w:lineRule="auto"/>
        <w:jc w:val="center"/>
        <w:rPr>
          <w:rFonts w:ascii="Times New Roman" w:eastAsia="Times New Roman" w:hAnsi="Times New Roman" w:cs="Times New Roman"/>
          <w:b/>
          <w:bCs/>
          <w:sz w:val="28"/>
          <w:szCs w:val="28"/>
          <w:lang w:eastAsia="pl-PL"/>
        </w:rPr>
      </w:pPr>
    </w:p>
    <w:p w14:paraId="3167AEF8" w14:textId="77777777" w:rsidR="007423B5" w:rsidRPr="00F404D4" w:rsidRDefault="007423B5" w:rsidP="00F404D4">
      <w:pPr>
        <w:spacing w:after="0" w:line="276" w:lineRule="auto"/>
        <w:jc w:val="center"/>
        <w:rPr>
          <w:rFonts w:ascii="Times New Roman" w:eastAsia="Times New Roman" w:hAnsi="Times New Roman" w:cs="Times New Roman"/>
          <w:b/>
          <w:bCs/>
          <w:sz w:val="28"/>
          <w:szCs w:val="28"/>
          <w:lang w:eastAsia="pl-PL"/>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1FA5215C" w:rsidR="00F404D4" w:rsidRDefault="00F404D4" w:rsidP="00F404D4">
      <w:pPr>
        <w:jc w:val="right"/>
        <w:rPr>
          <w:rFonts w:ascii="Times New Roman" w:hAnsi="Times New Roman" w:cs="Times New Roman"/>
          <w:b/>
          <w:sz w:val="24"/>
          <w:szCs w:val="24"/>
        </w:rPr>
      </w:pPr>
    </w:p>
    <w:p w14:paraId="1CFD7B06" w14:textId="43655C49" w:rsidR="00121DEF" w:rsidRDefault="00121DEF" w:rsidP="00F404D4">
      <w:pPr>
        <w:jc w:val="right"/>
        <w:rPr>
          <w:rFonts w:ascii="Times New Roman" w:hAnsi="Times New Roman" w:cs="Times New Roman"/>
          <w:b/>
          <w:sz w:val="24"/>
          <w:szCs w:val="24"/>
        </w:rPr>
      </w:pPr>
    </w:p>
    <w:p w14:paraId="7BEED6F8" w14:textId="0EBA1BC9" w:rsidR="00B91224" w:rsidRDefault="00F404D4" w:rsidP="008B502E">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926EC5">
        <w:rPr>
          <w:rFonts w:ascii="Times New Roman" w:hAnsi="Times New Roman" w:cs="Times New Roman"/>
          <w:b/>
          <w:sz w:val="20"/>
          <w:szCs w:val="20"/>
        </w:rPr>
        <w:t xml:space="preserve"> </w:t>
      </w:r>
      <w:r w:rsidR="0078418D">
        <w:rPr>
          <w:rFonts w:ascii="Times New Roman" w:hAnsi="Times New Roman" w:cs="Times New Roman"/>
          <w:b/>
          <w:sz w:val="20"/>
          <w:szCs w:val="20"/>
        </w:rPr>
        <w:t>22</w:t>
      </w:r>
      <w:r w:rsidR="004429C6">
        <w:rPr>
          <w:rFonts w:ascii="Times New Roman" w:hAnsi="Times New Roman" w:cs="Times New Roman"/>
          <w:b/>
          <w:sz w:val="20"/>
          <w:szCs w:val="20"/>
        </w:rPr>
        <w:t xml:space="preserve">.11.2022 </w:t>
      </w:r>
      <w:r w:rsidRPr="00971AB4">
        <w:rPr>
          <w:rFonts w:ascii="Times New Roman" w:hAnsi="Times New Roman" w:cs="Times New Roman"/>
          <w:b/>
          <w:sz w:val="20"/>
          <w:szCs w:val="20"/>
        </w:rPr>
        <w:t>r.</w:t>
      </w:r>
    </w:p>
    <w:p w14:paraId="00936F66" w14:textId="77777777" w:rsidR="0059328C" w:rsidRDefault="0059328C" w:rsidP="00121DEF">
      <w:pP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313552FB" w14:textId="5F4EB778" w:rsidR="009E0C3B" w:rsidRPr="006261EC" w:rsidRDefault="009E0C3B" w:rsidP="006261EC">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42367806"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2E0E">
        <w:rPr>
          <w:sz w:val="22"/>
          <w:szCs w:val="22"/>
        </w:rPr>
        <w:t>2</w:t>
      </w:r>
      <w:r w:rsidR="009E0C3B">
        <w:rPr>
          <w:sz w:val="22"/>
          <w:szCs w:val="22"/>
        </w:rPr>
        <w:t xml:space="preserve"> r., poz. </w:t>
      </w:r>
      <w:r w:rsidR="000A6B96">
        <w:rPr>
          <w:sz w:val="22"/>
          <w:szCs w:val="22"/>
        </w:rPr>
        <w:t>1</w:t>
      </w:r>
      <w:r w:rsidR="006C2E0E">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18B46B71" w:rsidR="0013760E" w:rsidRPr="00553D1A" w:rsidRDefault="00553D1A" w:rsidP="00553D1A">
      <w:pPr>
        <w:spacing w:line="360" w:lineRule="auto"/>
        <w:rPr>
          <w:rFonts w:ascii="Times New Roman" w:hAnsi="Times New Roman" w:cs="Times New Roman"/>
          <w:b/>
        </w:rPr>
      </w:pPr>
      <w:r w:rsidRPr="00553D1A">
        <w:rPr>
          <w:rFonts w:ascii="Times New Roman" w:hAnsi="Times New Roman" w:cs="Times New Roman"/>
          <w:b/>
        </w:rPr>
        <w:t>1.</w:t>
      </w:r>
      <w:r>
        <w:rPr>
          <w:rFonts w:ascii="Times New Roman" w:hAnsi="Times New Roman" w:cs="Times New Roman"/>
          <w:b/>
        </w:rPr>
        <w:t xml:space="preserve"> </w:t>
      </w:r>
      <w:r w:rsidR="00A76D4B" w:rsidRPr="00553D1A">
        <w:rPr>
          <w:rFonts w:ascii="Times New Roman" w:hAnsi="Times New Roman" w:cs="Times New Roman"/>
          <w:b/>
        </w:rPr>
        <w:t>Opis przedmiotu zamówienia</w:t>
      </w:r>
      <w:r w:rsidR="00186BD0" w:rsidRPr="00553D1A">
        <w:rPr>
          <w:rFonts w:ascii="Times New Roman" w:hAnsi="Times New Roman" w:cs="Times New Roman"/>
          <w:b/>
        </w:rPr>
        <w:t>:</w:t>
      </w:r>
    </w:p>
    <w:p w14:paraId="3ECBE7CD" w14:textId="6602E81D" w:rsidR="00553D1A" w:rsidRPr="00553D1A" w:rsidRDefault="00553D1A" w:rsidP="00553D1A">
      <w:pPr>
        <w:rPr>
          <w:rFonts w:ascii="Times New Roman" w:hAnsi="Times New Roman" w:cs="Times New Roman"/>
        </w:rPr>
      </w:pPr>
      <w:r w:rsidRPr="00553D1A">
        <w:rPr>
          <w:rFonts w:ascii="Times New Roman" w:hAnsi="Times New Roman" w:cs="Times New Roman"/>
        </w:rPr>
        <w:t xml:space="preserve">Przedmiot zamówienia obejmuje </w:t>
      </w:r>
      <w:r w:rsidR="004429C6">
        <w:rPr>
          <w:rFonts w:ascii="Times New Roman" w:hAnsi="Times New Roman" w:cs="Times New Roman"/>
        </w:rPr>
        <w:t xml:space="preserve">dostawę </w:t>
      </w:r>
      <w:r w:rsidRPr="00553D1A">
        <w:rPr>
          <w:rFonts w:ascii="Times New Roman" w:hAnsi="Times New Roman" w:cs="Times New Roman"/>
        </w:rPr>
        <w:t>następują</w:t>
      </w:r>
      <w:r w:rsidR="004429C6">
        <w:rPr>
          <w:rFonts w:ascii="Times New Roman" w:hAnsi="Times New Roman" w:cs="Times New Roman"/>
        </w:rPr>
        <w:t>cych</w:t>
      </w:r>
      <w:r w:rsidRPr="00553D1A">
        <w:rPr>
          <w:rFonts w:ascii="Times New Roman" w:hAnsi="Times New Roman" w:cs="Times New Roman"/>
        </w:rPr>
        <w:t xml:space="preserve"> urządze</w:t>
      </w:r>
      <w:r w:rsidR="004429C6">
        <w:rPr>
          <w:rFonts w:ascii="Times New Roman" w:hAnsi="Times New Roman" w:cs="Times New Roman"/>
        </w:rPr>
        <w:t>ń</w:t>
      </w:r>
      <w:r w:rsidRPr="00553D1A">
        <w:rPr>
          <w:rFonts w:ascii="Times New Roman" w:hAnsi="Times New Roman" w:cs="Times New Roman"/>
        </w:rPr>
        <w:t xml:space="preserve"> komputerow</w:t>
      </w:r>
      <w:r w:rsidR="004429C6">
        <w:rPr>
          <w:rFonts w:ascii="Times New Roman" w:hAnsi="Times New Roman" w:cs="Times New Roman"/>
        </w:rPr>
        <w:t>ych</w:t>
      </w:r>
      <w:r w:rsidRPr="00553D1A">
        <w:rPr>
          <w:rFonts w:ascii="Times New Roman" w:hAnsi="Times New Roman" w:cs="Times New Roman"/>
        </w:rPr>
        <w:t>:</w:t>
      </w:r>
    </w:p>
    <w:p w14:paraId="262FA030" w14:textId="3CE34A5C" w:rsidR="00553D1A" w:rsidRPr="00553D1A" w:rsidRDefault="00553D1A" w:rsidP="00553D1A">
      <w:pPr>
        <w:rPr>
          <w:rFonts w:ascii="Times New Roman" w:hAnsi="Times New Roman" w:cs="Times New Roman"/>
        </w:rPr>
      </w:pPr>
      <w:r w:rsidRPr="00553D1A">
        <w:rPr>
          <w:rFonts w:ascii="Times New Roman" w:hAnsi="Times New Roman" w:cs="Times New Roman"/>
        </w:rPr>
        <w:t>1)</w:t>
      </w:r>
      <w:r>
        <w:rPr>
          <w:rFonts w:ascii="Times New Roman" w:hAnsi="Times New Roman" w:cs="Times New Roman"/>
        </w:rPr>
        <w:t xml:space="preserve"> </w:t>
      </w:r>
      <w:r w:rsidRPr="00553D1A">
        <w:rPr>
          <w:rFonts w:ascii="Times New Roman" w:hAnsi="Times New Roman" w:cs="Times New Roman"/>
        </w:rPr>
        <w:t>Serwer plików/baz danych wraz z systemem operacyjnym oraz wymaganymi licencjami szt. 1;</w:t>
      </w:r>
    </w:p>
    <w:p w14:paraId="499D04B5" w14:textId="76A87AB1" w:rsidR="00553D1A" w:rsidRPr="00553D1A" w:rsidRDefault="00553D1A" w:rsidP="00553D1A">
      <w:pPr>
        <w:rPr>
          <w:rFonts w:ascii="Times New Roman" w:hAnsi="Times New Roman" w:cs="Times New Roman"/>
        </w:rPr>
      </w:pPr>
      <w:r w:rsidRPr="00553D1A">
        <w:rPr>
          <w:rFonts w:ascii="Times New Roman" w:hAnsi="Times New Roman" w:cs="Times New Roman"/>
        </w:rPr>
        <w:t>2)</w:t>
      </w:r>
      <w:r>
        <w:rPr>
          <w:rFonts w:ascii="Times New Roman" w:hAnsi="Times New Roman" w:cs="Times New Roman"/>
        </w:rPr>
        <w:t xml:space="preserve"> </w:t>
      </w:r>
      <w:r w:rsidRPr="00553D1A">
        <w:rPr>
          <w:rFonts w:ascii="Times New Roman" w:hAnsi="Times New Roman" w:cs="Times New Roman"/>
        </w:rPr>
        <w:t>Serwer typu NAS do backupu szt. 1;</w:t>
      </w:r>
    </w:p>
    <w:p w14:paraId="36D43766" w14:textId="38041C01" w:rsidR="00553D1A" w:rsidRPr="00553D1A" w:rsidRDefault="00553D1A" w:rsidP="00553D1A">
      <w:pPr>
        <w:rPr>
          <w:rFonts w:ascii="Times New Roman" w:hAnsi="Times New Roman" w:cs="Times New Roman"/>
        </w:rPr>
      </w:pPr>
      <w:r w:rsidRPr="00553D1A">
        <w:rPr>
          <w:rFonts w:ascii="Times New Roman" w:hAnsi="Times New Roman" w:cs="Times New Roman"/>
        </w:rPr>
        <w:t>3)</w:t>
      </w:r>
      <w:r>
        <w:rPr>
          <w:rFonts w:ascii="Times New Roman" w:hAnsi="Times New Roman" w:cs="Times New Roman"/>
        </w:rPr>
        <w:t xml:space="preserve"> </w:t>
      </w:r>
      <w:r w:rsidR="008E5912">
        <w:rPr>
          <w:rFonts w:ascii="Times New Roman" w:hAnsi="Times New Roman" w:cs="Times New Roman"/>
        </w:rPr>
        <w:t>Zestaw komputerowy wraz z monitorem</w:t>
      </w:r>
      <w:r w:rsidRPr="00553D1A">
        <w:rPr>
          <w:rFonts w:ascii="Times New Roman" w:hAnsi="Times New Roman" w:cs="Times New Roman"/>
        </w:rPr>
        <w:t xml:space="preserve"> szt. </w:t>
      </w:r>
      <w:r w:rsidR="008E5912">
        <w:rPr>
          <w:rFonts w:ascii="Times New Roman" w:hAnsi="Times New Roman" w:cs="Times New Roman"/>
        </w:rPr>
        <w:t>3</w:t>
      </w:r>
      <w:r w:rsidRPr="00553D1A">
        <w:rPr>
          <w:rFonts w:ascii="Times New Roman" w:hAnsi="Times New Roman" w:cs="Times New Roman"/>
        </w:rPr>
        <w:t>;</w:t>
      </w:r>
    </w:p>
    <w:p w14:paraId="18E67EA4" w14:textId="42A8701A" w:rsidR="00553D1A" w:rsidRDefault="00553D1A" w:rsidP="00553D1A">
      <w:pPr>
        <w:rPr>
          <w:rFonts w:ascii="Times New Roman" w:hAnsi="Times New Roman" w:cs="Times New Roman"/>
        </w:rPr>
      </w:pPr>
      <w:r w:rsidRPr="00553D1A">
        <w:rPr>
          <w:rFonts w:ascii="Times New Roman" w:hAnsi="Times New Roman" w:cs="Times New Roman"/>
        </w:rPr>
        <w:t>4)</w:t>
      </w:r>
      <w:r>
        <w:rPr>
          <w:rFonts w:ascii="Times New Roman" w:hAnsi="Times New Roman" w:cs="Times New Roman"/>
        </w:rPr>
        <w:t xml:space="preserve"> </w:t>
      </w:r>
      <w:r w:rsidRPr="00553D1A">
        <w:rPr>
          <w:rFonts w:ascii="Times New Roman" w:hAnsi="Times New Roman" w:cs="Times New Roman"/>
        </w:rPr>
        <w:t xml:space="preserve">Laptop szt. </w:t>
      </w:r>
      <w:r w:rsidR="008E5912">
        <w:rPr>
          <w:rFonts w:ascii="Times New Roman" w:hAnsi="Times New Roman" w:cs="Times New Roman"/>
        </w:rPr>
        <w:t>3</w:t>
      </w:r>
      <w:r>
        <w:rPr>
          <w:rFonts w:ascii="Times New Roman" w:hAnsi="Times New Roman" w:cs="Times New Roman"/>
        </w:rPr>
        <w:t>.</w:t>
      </w:r>
    </w:p>
    <w:p w14:paraId="15DF0AD3" w14:textId="0EF0A8B0" w:rsidR="00623B8B" w:rsidRDefault="00553D1A" w:rsidP="009F148A">
      <w:pPr>
        <w:rPr>
          <w:rFonts w:ascii="Times New Roman" w:hAnsi="Times New Roman" w:cs="Times New Roman"/>
        </w:rPr>
      </w:pPr>
      <w:r>
        <w:rPr>
          <w:rFonts w:ascii="Times New Roman" w:hAnsi="Times New Roman" w:cs="Times New Roman"/>
        </w:rPr>
        <w:t xml:space="preserve">Szczegółowy opis zamówienia zawarty został w załączniku nr 1 do SWZ – opis </w:t>
      </w:r>
      <w:r w:rsidR="009F148A">
        <w:rPr>
          <w:rFonts w:ascii="Times New Roman" w:hAnsi="Times New Roman" w:cs="Times New Roman"/>
        </w:rPr>
        <w:t xml:space="preserve">przedmiotu </w:t>
      </w:r>
      <w:r>
        <w:rPr>
          <w:rFonts w:ascii="Times New Roman" w:hAnsi="Times New Roman" w:cs="Times New Roman"/>
        </w:rPr>
        <w:t>zamówienia.</w:t>
      </w:r>
    </w:p>
    <w:p w14:paraId="7D6C655C" w14:textId="77777777" w:rsidR="006E7A2E" w:rsidRDefault="006E7A2E" w:rsidP="006E7A2E">
      <w:pPr>
        <w:rPr>
          <w:rFonts w:ascii="Times New Roman" w:hAnsi="Times New Roman" w:cs="Times New Roman"/>
          <w:b/>
          <w:bCs/>
        </w:rPr>
      </w:pPr>
      <w:r w:rsidRPr="009570CD">
        <w:rPr>
          <w:rFonts w:ascii="Times New Roman" w:hAnsi="Times New Roman" w:cs="Times New Roman"/>
          <w:b/>
          <w:bCs/>
        </w:rPr>
        <w:t>2. Rozwiązania równoważne</w:t>
      </w:r>
    </w:p>
    <w:p w14:paraId="42796A37" w14:textId="3CEA6E8F" w:rsidR="006E7A2E" w:rsidRPr="00161CD6" w:rsidRDefault="006E7A2E" w:rsidP="0054452F">
      <w:pPr>
        <w:autoSpaceDE w:val="0"/>
        <w:adjustRightInd w:val="0"/>
        <w:spacing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5F6C16">
        <w:rPr>
          <w:rFonts w:ascii="Times New Roman" w:eastAsia="Calibri" w:hAnsi="Times New Roman" w:cs="Times New Roman"/>
        </w:rPr>
        <w:t xml:space="preserve">                  </w:t>
      </w:r>
      <w:r w:rsidRPr="00161CD6">
        <w:rPr>
          <w:rFonts w:ascii="Times New Roman" w:eastAsia="Calibri" w:hAnsi="Times New Roman" w:cs="Times New Roman"/>
        </w:rPr>
        <w:t xml:space="preserve">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004F498A">
        <w:rPr>
          <w:rFonts w:ascii="Times New Roman" w:eastAsia="Calibri" w:hAnsi="Times New Roman" w:cs="Times New Roman"/>
          <w:i/>
        </w:rPr>
        <w:t>opisie przedmiotu zamówienia</w:t>
      </w:r>
      <w:r w:rsidRPr="00161CD6">
        <w:rPr>
          <w:rFonts w:ascii="Times New Roman" w:eastAsia="Calibri" w:hAnsi="Times New Roman" w:cs="Times New Roman"/>
          <w:i/>
        </w:rPr>
        <w:t xml:space="preserve">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46EC9A1E"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E15E71" w14:textId="77777777" w:rsidR="006E7A2E" w:rsidRPr="00161CD6" w:rsidRDefault="006E7A2E" w:rsidP="0054452F">
      <w:pPr>
        <w:autoSpaceDE w:val="0"/>
        <w:adjustRightInd w:val="0"/>
        <w:spacing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lastRenderedPageBreak/>
        <w:t xml:space="preserve">Opis zaproponowanych rozwiązań równoważnych powinien być dołączony do oferty i musi być na tyle </w:t>
      </w:r>
    </w:p>
    <w:p w14:paraId="49F10452"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E3F8D97"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27279E7E" w14:textId="77777777" w:rsidR="006E7A2E" w:rsidRPr="00161CD6" w:rsidRDefault="006E7A2E" w:rsidP="0054452F">
      <w:pPr>
        <w:autoSpaceDE w:val="0"/>
        <w:adjustRightInd w:val="0"/>
        <w:spacing w:line="360" w:lineRule="auto"/>
        <w:jc w:val="both"/>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291758C4" w14:textId="4D4B92BD" w:rsidR="006F2F93" w:rsidRPr="0054452F" w:rsidRDefault="00D8111B" w:rsidP="0054452F">
      <w:pPr>
        <w:widowControl w:val="0"/>
        <w:autoSpaceDE w:val="0"/>
        <w:autoSpaceDN w:val="0"/>
        <w:adjustRightInd w:val="0"/>
        <w:spacing w:before="60" w:after="0" w:line="360" w:lineRule="auto"/>
        <w:jc w:val="both"/>
        <w:rPr>
          <w:rFonts w:ascii="Times New Roman" w:hAnsi="Times New Roman" w:cs="Times New Roman"/>
          <w:color w:val="000000"/>
        </w:rPr>
      </w:pPr>
      <w:r>
        <w:rPr>
          <w:rFonts w:ascii="Times New Roman" w:hAnsi="Times New Roman" w:cs="Times New Roman"/>
          <w:b/>
          <w:bCs/>
        </w:rPr>
        <w:t>3</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0026CDE2" w:rsidR="009828D2" w:rsidRPr="009A6BC4" w:rsidRDefault="00D8111B"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4</w:t>
      </w:r>
      <w:r w:rsidR="00FB6B67">
        <w:rPr>
          <w:rFonts w:ascii="Times New Roman" w:hAnsi="Times New Roman" w:cs="Times New Roman"/>
          <w:b/>
          <w:bCs/>
        </w:rPr>
        <w:t>.</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83EC5A7" w:rsidR="009828D2" w:rsidRPr="009A6BC4" w:rsidRDefault="00D8111B"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6FA63EE2" w:rsidR="006F2F93" w:rsidRDefault="00D8111B"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6F2F93" w:rsidRPr="006F2F93">
        <w:rPr>
          <w:rFonts w:ascii="Times New Roman" w:hAnsi="Times New Roman" w:cs="Times New Roman"/>
          <w:b/>
          <w:bCs/>
        </w:rPr>
        <w:t>. Aukcja elektroniczna</w:t>
      </w:r>
    </w:p>
    <w:p w14:paraId="2B88BC0C" w14:textId="795DA109" w:rsidR="005B05DD" w:rsidRPr="0078224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5B6693A" w:rsidR="009828D2" w:rsidRPr="009A6BC4" w:rsidRDefault="00D8111B"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Umowa ramowa</w:t>
      </w:r>
    </w:p>
    <w:p w14:paraId="05A37198" w14:textId="69E1658F" w:rsidR="009F148A" w:rsidRPr="006261EC"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4184259B" w:rsidR="00292B29" w:rsidRDefault="00D8111B"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292B29" w:rsidRPr="00292B29">
        <w:rPr>
          <w:rFonts w:ascii="Times New Roman" w:hAnsi="Times New Roman" w:cs="Times New Roman"/>
          <w:b/>
          <w:bCs/>
        </w:rPr>
        <w:t>. Wspólny słownik zamówień CPV:</w:t>
      </w:r>
    </w:p>
    <w:p w14:paraId="5D6A08C3" w14:textId="07021F88" w:rsidR="003B4506" w:rsidRDefault="00E858C7" w:rsidP="00E84F75">
      <w:pPr>
        <w:shd w:val="clear" w:color="auto" w:fill="FFFFFF"/>
        <w:spacing w:line="360" w:lineRule="auto"/>
        <w:jc w:val="both"/>
        <w:rPr>
          <w:rFonts w:ascii="Times New Roman" w:hAnsi="Times New Roman" w:cs="Times New Roman"/>
          <w:b/>
          <w:bCs/>
        </w:rPr>
      </w:pPr>
      <w:r>
        <w:rPr>
          <w:rFonts w:ascii="Times New Roman" w:hAnsi="Times New Roman" w:cs="Times New Roman"/>
          <w:b/>
          <w:bCs/>
        </w:rPr>
        <w:t>302</w:t>
      </w:r>
      <w:r w:rsidR="00D8111B">
        <w:rPr>
          <w:rFonts w:ascii="Times New Roman" w:hAnsi="Times New Roman" w:cs="Times New Roman"/>
          <w:b/>
          <w:bCs/>
        </w:rPr>
        <w:t>00000 – 1 Urządzenia komputerowe</w:t>
      </w:r>
    </w:p>
    <w:p w14:paraId="77804C31" w14:textId="77777777" w:rsidR="006261EC" w:rsidRPr="00A1667C" w:rsidRDefault="006261EC" w:rsidP="00E84F75">
      <w:pPr>
        <w:shd w:val="clear" w:color="auto" w:fill="FFFFFF"/>
        <w:spacing w:line="360" w:lineRule="auto"/>
        <w:jc w:val="both"/>
        <w:rPr>
          <w:rFonts w:ascii="Times New Roman" w:hAnsi="Times New Roman" w:cs="Times New Roman"/>
          <w:b/>
          <w:bCs/>
        </w:rPr>
      </w:pPr>
    </w:p>
    <w:p w14:paraId="680B3B23" w14:textId="4142EC12"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 TERMIN WYKONANIA ZAMÓWIENIA</w:t>
      </w:r>
    </w:p>
    <w:p w14:paraId="401E8EE1" w14:textId="1043A9F1" w:rsidR="00E336D4" w:rsidRPr="00CE6F44" w:rsidRDefault="00D1278A" w:rsidP="001F6DA4">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Wykonawca zobowiązany jest zrealizować przedmiot zamówienia w terminie</w:t>
      </w:r>
      <w:r w:rsidR="00B4264C">
        <w:rPr>
          <w:bCs/>
          <w:color w:val="000000" w:themeColor="text1"/>
          <w:sz w:val="22"/>
          <w:szCs w:val="22"/>
          <w:lang w:val="pl-PL"/>
        </w:rPr>
        <w:t xml:space="preserve"> </w:t>
      </w:r>
      <w:r w:rsidR="00194674">
        <w:rPr>
          <w:bCs/>
          <w:color w:val="000000" w:themeColor="text1"/>
          <w:sz w:val="22"/>
          <w:szCs w:val="22"/>
          <w:lang w:val="pl-PL"/>
        </w:rPr>
        <w:t xml:space="preserve">maksymalnie </w:t>
      </w:r>
      <w:r w:rsidR="00C07743">
        <w:rPr>
          <w:bCs/>
          <w:color w:val="000000" w:themeColor="text1"/>
          <w:sz w:val="22"/>
          <w:szCs w:val="22"/>
          <w:lang w:val="pl-PL"/>
        </w:rPr>
        <w:t>21 dni</w:t>
      </w:r>
      <w:r w:rsidR="00E858C7">
        <w:rPr>
          <w:bCs/>
          <w:color w:val="000000" w:themeColor="text1"/>
          <w:sz w:val="22"/>
          <w:szCs w:val="22"/>
          <w:lang w:val="pl-PL"/>
        </w:rPr>
        <w:t xml:space="preserve"> od dni</w:t>
      </w:r>
      <w:r w:rsidR="003B4506">
        <w:rPr>
          <w:bCs/>
          <w:color w:val="000000" w:themeColor="text1"/>
          <w:sz w:val="22"/>
          <w:szCs w:val="22"/>
          <w:lang w:val="pl-PL"/>
        </w:rPr>
        <w:t xml:space="preserve">a </w:t>
      </w:r>
      <w:r w:rsidR="00E858C7">
        <w:rPr>
          <w:bCs/>
          <w:color w:val="000000" w:themeColor="text1"/>
          <w:sz w:val="22"/>
          <w:szCs w:val="22"/>
          <w:lang w:val="pl-PL"/>
        </w:rPr>
        <w:t>podpisania umowy</w:t>
      </w:r>
      <w:r w:rsidR="00E336D4">
        <w:rPr>
          <w:bCs/>
          <w:color w:val="000000" w:themeColor="text1"/>
          <w:sz w:val="22"/>
          <w:szCs w:val="22"/>
          <w:lang w:val="pl-PL"/>
        </w:rPr>
        <w:t>.</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71B96B48" w14:textId="1926BF6B" w:rsidR="00C717E2" w:rsidRPr="00026CAD" w:rsidRDefault="0073771C" w:rsidP="00E641A4">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623B8B">
        <w:rPr>
          <w:bCs/>
          <w:color w:val="000000" w:themeColor="text1"/>
          <w:sz w:val="22"/>
          <w:szCs w:val="22"/>
          <w:lang w:val="pl-PL"/>
        </w:rPr>
        <w:t>8</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0379A6A6" w14:textId="3FE246E5" w:rsidR="00997C69"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088AC0D3" w14:textId="77777777" w:rsidR="00583A0C" w:rsidRPr="00997C69" w:rsidRDefault="00583A0C" w:rsidP="00725F86">
      <w:pPr>
        <w:spacing w:after="1" w:line="361" w:lineRule="auto"/>
        <w:ind w:right="12"/>
        <w:jc w:val="both"/>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503CDB6"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5DF7992E" w14:textId="77777777" w:rsidR="009646DB" w:rsidRPr="006D5473"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EBC6EAC"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1DEEAB1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6825FC00"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4416EC2"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2D42CB64" w14:textId="77777777" w:rsidR="009646DB" w:rsidRDefault="009646DB" w:rsidP="009646DB">
      <w:pPr>
        <w:spacing w:line="360" w:lineRule="auto"/>
        <w:jc w:val="both"/>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5FB278ED" w14:textId="308C1946" w:rsidR="009646DB" w:rsidRPr="00524224" w:rsidRDefault="009646DB" w:rsidP="009646DB">
      <w:pPr>
        <w:spacing w:line="360" w:lineRule="auto"/>
        <w:jc w:val="both"/>
        <w:rPr>
          <w:rFonts w:ascii="Times New Roman" w:hAnsi="Times New Roman" w:cs="Times New Roman"/>
          <w:b/>
          <w:bCs/>
          <w:u w:val="single"/>
        </w:rPr>
      </w:pPr>
      <w:bookmarkStart w:id="1" w:name="_Hlk98234549"/>
      <w:r>
        <w:rPr>
          <w:rFonts w:ascii="Times New Roman" w:hAnsi="Times New Roman" w:cs="Times New Roman"/>
        </w:rPr>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1"/>
      <w:r>
        <w:rPr>
          <w:rFonts w:ascii="Times New Roman" w:hAnsi="Times New Roman" w:cs="Times New Roman"/>
        </w:rPr>
        <w:t xml:space="preserve">mi Zamawiający nie będzie mógł zapoznać przy użyciu  dostępnych </w:t>
      </w:r>
      <w:r>
        <w:rPr>
          <w:rFonts w:ascii="Times New Roman" w:hAnsi="Times New Roman" w:cs="Times New Roman"/>
        </w:rPr>
        <w:lastRenderedPageBreak/>
        <w:t>mu środków elektronicznych, dokumenty takie (przede wszystkim oferta) zostaną uznane za niezgodne z treścią SWZ co będzie skutkowało odrzuceniem oferty.</w:t>
      </w:r>
    </w:p>
    <w:p w14:paraId="5CD61136"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1B5F1ACA"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2A936684" w14:textId="77777777" w:rsidR="009646DB" w:rsidRPr="00C979AA"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11.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73D09317" w14:textId="77777777" w:rsidR="009646DB" w:rsidRPr="00C94ADC"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12.</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23A7E1F4"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2</w:t>
      </w:r>
      <w:r w:rsidRPr="00B55EF4">
        <w:rPr>
          <w:rFonts w:ascii="Times New Roman" w:hAnsi="Times New Roman" w:cs="Times New Roman"/>
        </w:rPr>
        <w:t xml:space="preserve">.1.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7A940635"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1BBF24C7"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w:t>
      </w:r>
      <w:r w:rsidRPr="00C11232">
        <w:rPr>
          <w:rFonts w:ascii="Times New Roman" w:hAnsi="Times New Roman" w:cs="Times New Roman"/>
        </w:rPr>
        <w:lastRenderedPageBreak/>
        <w:t xml:space="preserve">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0EF2B42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FF5BEB8"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61A2531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B596BD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12.4.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208A3D6B"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262FB7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5A5552DA"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13.2.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6585A93"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56978A06" w14:textId="77777777" w:rsidR="009646DB"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E96F31B" w14:textId="77777777" w:rsidR="009646DB"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4FF90E00" w14:textId="77777777" w:rsidR="009646DB" w:rsidRPr="00C11232" w:rsidRDefault="009646DB" w:rsidP="009646DB">
      <w:pPr>
        <w:spacing w:after="5" w:line="360" w:lineRule="auto"/>
        <w:ind w:right="12"/>
        <w:jc w:val="both"/>
        <w:rPr>
          <w:rFonts w:ascii="Times New Roman" w:hAnsi="Times New Roman" w:cs="Times New Roman"/>
        </w:rPr>
      </w:pPr>
      <w:r w:rsidRPr="00C11232">
        <w:rPr>
          <w:rFonts w:ascii="Times New Roman" w:hAnsi="Times New Roman" w:cs="Times New Roman"/>
        </w:rPr>
        <w:t>1</w:t>
      </w:r>
      <w:r>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209B02E0"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14.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75C9FBED" w14:textId="77777777" w:rsidR="009646DB" w:rsidRPr="00085B4D" w:rsidRDefault="009646DB" w:rsidP="009646DB">
      <w:pPr>
        <w:spacing w:after="5" w:line="360" w:lineRule="auto"/>
        <w:ind w:right="12"/>
        <w:jc w:val="both"/>
        <w:rPr>
          <w:rFonts w:ascii="Times New Roman" w:hAnsi="Times New Roman" w:cs="Times New Roman"/>
        </w:rPr>
      </w:pPr>
      <w:r>
        <w:rPr>
          <w:rFonts w:ascii="Times New Roman" w:hAnsi="Times New Roman" w:cs="Times New Roman"/>
        </w:rPr>
        <w:t xml:space="preserve">15. </w:t>
      </w:r>
      <w:r w:rsidRPr="00C11232">
        <w:rPr>
          <w:rFonts w:ascii="Times New Roman" w:hAnsi="Times New Roman" w:cs="Times New Roman"/>
        </w:rPr>
        <w:t xml:space="preserve">Dokumenty elektroniczne w postępowaniu spełniają łącznie następujące wymagania: </w:t>
      </w:r>
    </w:p>
    <w:p w14:paraId="60D2A7E9" w14:textId="77777777" w:rsidR="009646DB" w:rsidRPr="00B55EF4"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0C807661" w14:textId="77777777" w:rsidR="009646DB" w:rsidRPr="00B55EF4" w:rsidRDefault="009646DB" w:rsidP="009646DB">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374A2DD2" w14:textId="77777777" w:rsidR="009646DB" w:rsidRPr="00C81529" w:rsidRDefault="009646DB" w:rsidP="009646DB">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265E0DAB" w14:textId="77777777" w:rsidR="005A5472" w:rsidRPr="00C11232" w:rsidRDefault="005A5472"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710F17">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1A35E42B" w14:textId="0FF7DEF4" w:rsidR="00524224" w:rsidRPr="00777147" w:rsidRDefault="0031435F" w:rsidP="006261EC">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147DF86B" w14:textId="1642CF9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1.  Każdy Wykonawca może złożyć tylko jedną oferty. Oferty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w:t>
      </w:r>
      <w:r w:rsidR="00623B8B">
        <w:rPr>
          <w:rFonts w:ascii="Times New Roman" w:hAnsi="Times New Roman" w:cs="Times New Roman"/>
        </w:rPr>
        <w:t>2</w:t>
      </w:r>
      <w:r w:rsidRPr="00B55EF4">
        <w:rPr>
          <w:rFonts w:ascii="Times New Roman" w:hAnsi="Times New Roman" w:cs="Times New Roman"/>
        </w:rPr>
        <w:t xml:space="preserve">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p>
    <w:p w14:paraId="3FAFE8CD" w14:textId="74F08B10" w:rsidR="009646DB" w:rsidRDefault="009646DB" w:rsidP="009646DB">
      <w:pPr>
        <w:spacing w:line="360" w:lineRule="auto"/>
        <w:jc w:val="both"/>
      </w:pPr>
      <w:r>
        <w:rPr>
          <w:rFonts w:ascii="Times New Roman" w:hAnsi="Times New Roman" w:cs="Times New Roman"/>
        </w:rPr>
        <w:lastRenderedPageBreak/>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623B8B">
        <w:rPr>
          <w:rFonts w:ascii="Times New Roman" w:hAnsi="Times New Roman" w:cs="Times New Roman"/>
          <w:b/>
          <w:bCs/>
          <w:i/>
          <w:iCs/>
        </w:rPr>
        <w:t>2</w:t>
      </w:r>
      <w:r w:rsidRPr="00B55EF4">
        <w:rPr>
          <w:rFonts w:ascii="Times New Roman" w:hAnsi="Times New Roman" w:cs="Times New Roman"/>
          <w:b/>
          <w:bCs/>
          <w:i/>
          <w:iCs/>
        </w:rPr>
        <w:t xml:space="preserve">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2" w:name="bookmark219"/>
      <w:bookmarkStart w:id="3" w:name="bookmark217"/>
      <w:bookmarkStart w:id="4" w:name="bookmark218"/>
      <w:bookmarkStart w:id="5" w:name="bookmark220"/>
      <w:bookmarkEnd w:id="2"/>
    </w:p>
    <w:p w14:paraId="5A82E8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3. W skład oferty wchodzą:</w:t>
      </w:r>
      <w:bookmarkStart w:id="6" w:name="bookmark221"/>
      <w:bookmarkEnd w:id="3"/>
      <w:bookmarkEnd w:id="4"/>
      <w:bookmarkEnd w:id="5"/>
      <w:bookmarkEnd w:id="6"/>
    </w:p>
    <w:p w14:paraId="6B25E7E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7" w:name="bookmark222"/>
      <w:bookmarkEnd w:id="7"/>
    </w:p>
    <w:p w14:paraId="283E70B2"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2) oświadczenie wykonawcy, o którym mowa w art. 125 ust. 1 PZP </w:t>
      </w:r>
      <w:r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8" w:name="bookmark223"/>
      <w:bookmarkEnd w:id="8"/>
    </w:p>
    <w:p w14:paraId="7E76262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3) zobowiązanie podmiotu udostępniającego </w:t>
      </w:r>
      <w:r w:rsidRPr="00C863D9">
        <w:rPr>
          <w:rFonts w:ascii="Times New Roman" w:hAnsi="Times New Roman" w:cs="Times New Roman"/>
          <w:color w:val="000000"/>
        </w:rPr>
        <w:t xml:space="preserve">zasoby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EBBC140" w14:textId="77777777" w:rsidR="00B071FE" w:rsidRDefault="009646DB" w:rsidP="009646DB">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9" w:name="bookmark224"/>
      <w:bookmarkEnd w:id="9"/>
      <w:r w:rsidRPr="00C863D9">
        <w:rPr>
          <w:rFonts w:ascii="Times New Roman" w:hAnsi="Times New Roman" w:cs="Times New Roman"/>
          <w:b/>
          <w:bCs/>
          <w:color w:val="000000"/>
        </w:rPr>
        <w:t xml:space="preserve"> </w:t>
      </w:r>
      <w:r w:rsidR="00B071FE">
        <w:rPr>
          <w:rFonts w:ascii="Times New Roman" w:hAnsi="Times New Roman" w:cs="Times New Roman"/>
          <w:b/>
          <w:bCs/>
          <w:color w:val="000000"/>
        </w:rPr>
        <w:t xml:space="preserve">                              </w:t>
      </w:r>
    </w:p>
    <w:p w14:paraId="15A320BB" w14:textId="1E7878B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lastRenderedPageBreak/>
        <w:t xml:space="preserve">4) oświadczenie podmiotu udostępniającego zasoby - jeżeli dotyczy </w:t>
      </w:r>
      <w:r w:rsidRPr="00C863D9">
        <w:rPr>
          <w:rFonts w:ascii="Times New Roman" w:hAnsi="Times New Roman" w:cs="Times New Roman"/>
          <w:color w:val="000000"/>
        </w:rPr>
        <w:t xml:space="preserve">oświadczenie podmiotu </w:t>
      </w:r>
      <w:r>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0" w:name="bookmark225"/>
      <w:bookmarkEnd w:id="10"/>
    </w:p>
    <w:p w14:paraId="2E2B68FF"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5)</w:t>
      </w:r>
      <w:r>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5267C7E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1" w:name="bookmark226"/>
      <w:bookmarkEnd w:id="11"/>
    </w:p>
    <w:p w14:paraId="726D4E92" w14:textId="77777777" w:rsidR="009646DB" w:rsidRDefault="009646DB" w:rsidP="009646DB">
      <w:pPr>
        <w:spacing w:line="360" w:lineRule="auto"/>
        <w:jc w:val="both"/>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Pr="00C863D9">
        <w:rPr>
          <w:rFonts w:ascii="Times New Roman" w:hAnsi="Times New Roman" w:cs="Times New Roman"/>
          <w:color w:val="000000"/>
        </w:rPr>
        <w:t>pe</w:t>
      </w:r>
      <w:r>
        <w:rPr>
          <w:rFonts w:ascii="Times New Roman" w:hAnsi="Times New Roman" w:cs="Times New Roman"/>
          <w:color w:val="000000"/>
        </w:rPr>
        <w:t>ł</w:t>
      </w:r>
      <w:r w:rsidRPr="00C863D9">
        <w:rPr>
          <w:rFonts w:ascii="Times New Roman" w:hAnsi="Times New Roman" w:cs="Times New Roman"/>
          <w:color w:val="000000"/>
        </w:rPr>
        <w:t xml:space="preserve">nomocnictwo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666C2CD3"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F00892C"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w:t>
      </w:r>
      <w:r w:rsidRPr="00C863D9">
        <w:rPr>
          <w:rFonts w:ascii="Times New Roman" w:hAnsi="Times New Roman" w:cs="Times New Roman"/>
          <w:color w:val="000000"/>
        </w:rPr>
        <w:lastRenderedPageBreak/>
        <w:t>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2" w:name="bookmark227"/>
      <w:bookmarkEnd w:id="12"/>
    </w:p>
    <w:p w14:paraId="329B33C1"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5. Tajemnica przedsiębiorstwa.</w:t>
      </w:r>
    </w:p>
    <w:p w14:paraId="071D33A1"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06526A07"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3" w:name="bookmark228"/>
      <w:bookmarkEnd w:id="13"/>
    </w:p>
    <w:p w14:paraId="22BA4D69"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2" w:history="1">
        <w:r w:rsidRPr="00E1020F">
          <w:rPr>
            <w:rStyle w:val="Hipercze"/>
            <w:rFonts w:ascii="Times New Roman" w:hAnsi="Times New Roman" w:cs="Times New Roman"/>
          </w:rPr>
          <w:t>https://josephine.proebiz.com/pl/</w:t>
        </w:r>
      </w:hyperlink>
      <w:bookmarkStart w:id="14" w:name="bookmark229"/>
      <w:bookmarkEnd w:id="14"/>
    </w:p>
    <w:p w14:paraId="603877D4"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5" w:name="bookmark230"/>
      <w:bookmarkEnd w:id="15"/>
    </w:p>
    <w:p w14:paraId="7159F32D"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6" w:name="bookmark231"/>
      <w:bookmarkEnd w:id="16"/>
    </w:p>
    <w:p w14:paraId="22D30C8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3" w:history="1">
        <w:r w:rsidRPr="00E1020F">
          <w:rPr>
            <w:rStyle w:val="Hipercze"/>
            <w:rFonts w:ascii="Times New Roman" w:hAnsi="Times New Roman" w:cs="Times New Roman"/>
          </w:rPr>
          <w:t>https://josephine.proebiz.com/pl/</w:t>
        </w:r>
      </w:hyperlink>
      <w:bookmarkStart w:id="17" w:name="bookmark232"/>
      <w:bookmarkEnd w:id="17"/>
    </w:p>
    <w:p w14:paraId="159417DF" w14:textId="77777777" w:rsidR="009646DB" w:rsidRDefault="009646DB" w:rsidP="009646DB">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4"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D647969" w14:textId="77777777" w:rsidR="009646DB" w:rsidRDefault="009646DB" w:rsidP="009646DB">
      <w:pPr>
        <w:spacing w:line="360" w:lineRule="auto"/>
        <w:jc w:val="both"/>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6"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4292A236" w14:textId="77777777" w:rsidR="009646DB" w:rsidRDefault="009646DB" w:rsidP="009646DB">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8" w:name="bookmark233"/>
      <w:bookmarkEnd w:id="18"/>
    </w:p>
    <w:p w14:paraId="0E65CF3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8. Podpisy kwalifikowane wykorzystywane przez Wykonawców do podpisywania wszelkich plików muszą spełniać “Rozporządzenie Parlamentu Europejskiego i Rady w sprawie identyfikacji </w:t>
      </w:r>
      <w:r w:rsidRPr="00C863D9">
        <w:rPr>
          <w:rFonts w:ascii="Times New Roman" w:hAnsi="Times New Roman" w:cs="Times New Roman"/>
          <w:color w:val="000000"/>
        </w:rPr>
        <w:lastRenderedPageBreak/>
        <w:t>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19" w:name="bookmark234"/>
      <w:bookmarkEnd w:id="19"/>
    </w:p>
    <w:p w14:paraId="72CAD2B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20" w:name="bookmark235"/>
      <w:bookmarkEnd w:id="20"/>
    </w:p>
    <w:p w14:paraId="6A025B45"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rPr>
        <w:t>10.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1" w:name="bookmark236"/>
      <w:bookmarkEnd w:id="21"/>
    </w:p>
    <w:p w14:paraId="77744718" w14:textId="77777777" w:rsidR="009646DB" w:rsidRDefault="009646DB" w:rsidP="009646DB">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w:t>
      </w:r>
      <w:proofErr w:type="spellStart"/>
      <w:r w:rsidRPr="00C863D9">
        <w:rPr>
          <w:rFonts w:ascii="Times New Roman" w:hAnsi="Times New Roman" w:cs="Times New Roman"/>
        </w:rPr>
        <w:t>ZMIANAi</w:t>
      </w:r>
      <w:proofErr w:type="spellEnd"/>
      <w:r w:rsidRPr="00C863D9">
        <w:rPr>
          <w:rFonts w:ascii="Times New Roman" w:hAnsi="Times New Roman" w:cs="Times New Roman"/>
        </w:rPr>
        <w:t xml:space="preserve"> WYCOFANIE oferty jest dokonywane poprzez zalogowanie się Wykonawcy na stronę </w:t>
      </w:r>
      <w:hyperlink r:id="rId17"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2" w:name="bookmark237"/>
      <w:bookmarkEnd w:id="22"/>
    </w:p>
    <w:p w14:paraId="42D86C8A" w14:textId="77777777" w:rsidR="009646DB"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3" w:name="bookmark238"/>
      <w:bookmarkEnd w:id="23"/>
    </w:p>
    <w:p w14:paraId="03C8B7B0" w14:textId="77777777" w:rsidR="009646DB" w:rsidRPr="006B44A6" w:rsidRDefault="009646DB" w:rsidP="009646DB">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3C9DDDB4" w14:textId="77777777" w:rsidR="004F169A" w:rsidRPr="00777147" w:rsidRDefault="004F169A" w:rsidP="00952D22">
      <w:pPr>
        <w:spacing w:after="5" w:line="360" w:lineRule="auto"/>
        <w:ind w:right="12"/>
        <w:jc w:val="both"/>
        <w:rPr>
          <w:rFonts w:ascii="Times New Roman" w:hAnsi="Times New Roman" w:cs="Times New Roman"/>
        </w:rPr>
      </w:pP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5AF52385" w14:textId="77777777"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BC106C9" w14:textId="77777777" w:rsidR="003B1E2F" w:rsidRDefault="0016639D" w:rsidP="0016639D">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579EA052" w14:textId="0AC3FCAC" w:rsidR="0016639D" w:rsidRPr="00AB414A" w:rsidRDefault="0016639D" w:rsidP="0016639D">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 xml:space="preserve">zamówienie. </w:t>
      </w:r>
      <w:r w:rsidRPr="00AB414A">
        <w:rPr>
          <w:rFonts w:ascii="Times New Roman" w:hAnsi="Times New Roman" w:cs="Times New Roman"/>
        </w:rPr>
        <w:lastRenderedPageBreak/>
        <w:t>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7B794F50" w14:textId="77777777" w:rsidR="0016639D" w:rsidRDefault="0016639D" w:rsidP="0016639D">
      <w:pPr>
        <w:pStyle w:val="Teksttreci0"/>
        <w:tabs>
          <w:tab w:val="left" w:pos="416"/>
        </w:tabs>
        <w:spacing w:after="280" w:line="360" w:lineRule="auto"/>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2A976DB2" w14:textId="7D5E4573" w:rsidR="00D92A3D" w:rsidRPr="00524224" w:rsidRDefault="0016639D" w:rsidP="00524224">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w:t>
      </w:r>
      <w:r w:rsidR="00524224">
        <w:rPr>
          <w:rFonts w:ascii="Times New Roman" w:hAnsi="Times New Roman" w:cs="Times New Roman"/>
          <w:color w:val="000000"/>
        </w:rPr>
        <w:t>p</w:t>
      </w:r>
      <w:r w:rsidRPr="001C0453">
        <w:rPr>
          <w:rFonts w:ascii="Times New Roman" w:hAnsi="Times New Roman" w:cs="Times New Roman"/>
          <w:color w:val="000000"/>
        </w:rPr>
        <w:t xml:space="preserve">ólnie </w:t>
      </w:r>
      <w:r w:rsidRPr="001C0453">
        <w:rPr>
          <w:rFonts w:ascii="Times New Roman" w:hAnsi="Times New Roman" w:cs="Times New Roman"/>
          <w:b/>
          <w:bCs/>
          <w:i/>
          <w:iCs/>
          <w:color w:val="000000"/>
        </w:rPr>
        <w:t xml:space="preserve">(wzór oświadczenia stanowi załącznik </w:t>
      </w:r>
      <w:r>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1B8FD9EF" w14:textId="3330E087" w:rsidR="007F6F45" w:rsidRPr="00727D5E" w:rsidRDefault="00A1667C" w:rsidP="006261EC">
      <w:pPr>
        <w:spacing w:after="98" w:line="360" w:lineRule="auto"/>
        <w:ind w:right="284"/>
        <w:rPr>
          <w:rFonts w:ascii="Times New Roman" w:hAnsi="Times New Roman" w:cs="Times New Roman"/>
        </w:rPr>
      </w:pPr>
      <w:r w:rsidRPr="00A1667C">
        <w:rPr>
          <w:rFonts w:ascii="Times New Roman" w:hAnsi="Times New Roman" w:cs="Times New Roman"/>
        </w:rPr>
        <w:t>Zamawiający nie dopuszcza możliwości udziału podwykonawców w realizacji niniejszego zamówienia.</w:t>
      </w: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4"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4"/>
      <w:r w:rsidRPr="00777147">
        <w:rPr>
          <w:rFonts w:ascii="Times New Roman" w:hAnsi="Times New Roman" w:cs="Times New Roman"/>
          <w:b/>
          <w:bCs/>
        </w:rPr>
        <w:t>ZAMÓWIENIA</w:t>
      </w:r>
    </w:p>
    <w:p w14:paraId="3E5B7F72" w14:textId="42731836" w:rsidR="00E336D4" w:rsidRPr="00E336D4" w:rsidRDefault="00E336D4" w:rsidP="008708B2">
      <w:pPr>
        <w:spacing w:line="360" w:lineRule="auto"/>
        <w:jc w:val="both"/>
        <w:rPr>
          <w:rFonts w:ascii="Times New Roman" w:eastAsiaTheme="majorEastAsia" w:hAnsi="Times New Roman" w:cs="Times New Roman"/>
        </w:rPr>
      </w:pPr>
      <w:r w:rsidRPr="00E336D4">
        <w:rPr>
          <w:rFonts w:ascii="Times New Roman" w:hAnsi="Times New Roman" w:cs="Times New Roman"/>
        </w:rPr>
        <w:t>O udzielenie zamówienia mogą ubiegać się Wykonawcy, którzy nie podlegają wykluczeniu oraz spełniają warunki udziału w postępowaniu określone przez Zamawiającego w ogłoszeniu o zamówieniu i niniejszej SWZ</w:t>
      </w:r>
      <w:r>
        <w:rPr>
          <w:rFonts w:ascii="Times New Roman" w:hAnsi="Times New Roman" w:cs="Times New Roman"/>
        </w:rPr>
        <w:t>.</w:t>
      </w:r>
    </w:p>
    <w:p w14:paraId="365D229A" w14:textId="4D1C869F" w:rsidR="00650A28" w:rsidRDefault="00650A28"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0A86C99" w14:textId="0216D788" w:rsidR="0016639D" w:rsidRPr="00524224" w:rsidRDefault="00524224" w:rsidP="00524224">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0016639D"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0016639D" w:rsidRPr="00524224">
        <w:rPr>
          <w:rFonts w:ascii="Times New Roman" w:hAnsi="Times New Roman" w:cs="Times New Roman"/>
        </w:rPr>
        <w:t>Pzp</w:t>
      </w:r>
      <w:proofErr w:type="spellEnd"/>
      <w:r w:rsidR="0016639D" w:rsidRPr="00524224">
        <w:rPr>
          <w:rFonts w:ascii="Times New Roman" w:hAnsi="Times New Roman" w:cs="Times New Roman"/>
        </w:rPr>
        <w:t>.</w:t>
      </w:r>
    </w:p>
    <w:p w14:paraId="185B0E70" w14:textId="77777777" w:rsidR="0016639D" w:rsidRPr="00D1636B" w:rsidRDefault="0016639D" w:rsidP="0016639D">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7845A4E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22D3C69A"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176BA84"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2DE391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w:t>
      </w:r>
      <w:r w:rsidRPr="00A40254">
        <w:rPr>
          <w:rFonts w:ascii="Times New Roman" w:hAnsi="Times New Roman" w:cs="Times New Roman"/>
        </w:rPr>
        <w:lastRenderedPageBreak/>
        <w:t>dnia 12 maja 2011 r. o refundacji leków, środków spożywczych specjalnego przeznaczenia żywieniowego oraz wyrobów medycznych (Dz. U. z 2021 r. poz. 523, 1292, 1559 i 2054),</w:t>
      </w:r>
    </w:p>
    <w:p w14:paraId="1241DB3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0384748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0B7614F7"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4C0EFFA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6718A4B"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7CD35208" w14:textId="77777777" w:rsidR="0016639D" w:rsidRPr="00A40254" w:rsidRDefault="0016639D" w:rsidP="0016639D">
      <w:pPr>
        <w:pStyle w:val="text-justify"/>
        <w:spacing w:line="360" w:lineRule="auto"/>
        <w:rPr>
          <w:sz w:val="22"/>
          <w:szCs w:val="22"/>
        </w:rPr>
      </w:pPr>
      <w:r w:rsidRPr="00A40254">
        <w:rPr>
          <w:sz w:val="22"/>
          <w:szCs w:val="22"/>
        </w:rPr>
        <w:t>- lub za odpowiedni czyn zabroniony określony w przepisach prawa obcego;</w:t>
      </w:r>
    </w:p>
    <w:p w14:paraId="51FF0799"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D35AD0"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A4FBC6C"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4FFC536D" w14:textId="77777777" w:rsidR="0016639D" w:rsidRPr="00A40254"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w:t>
      </w:r>
      <w:r w:rsidRPr="00A40254">
        <w:rPr>
          <w:rFonts w:ascii="Times New Roman" w:hAnsi="Times New Roman" w:cs="Times New Roman"/>
        </w:rPr>
        <w:lastRenderedPageBreak/>
        <w:t>konkurencji i konsumentów, złożyli odrębne oferty, oferty częściowe lub wnioski o dopuszczenie do udziału w postępowaniu, chyba że wykażą, że przygotowali te oferty lub wnioski niezależnie od siebie;</w:t>
      </w:r>
    </w:p>
    <w:p w14:paraId="1E194E6C" w14:textId="77777777" w:rsidR="0016639D" w:rsidRDefault="0016639D" w:rsidP="0016639D">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4BE24632" w14:textId="77777777" w:rsidR="0016639D" w:rsidRDefault="0016639D" w:rsidP="0016639D">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42ABD883" w14:textId="77777777" w:rsidR="0016639D" w:rsidRDefault="0016639D" w:rsidP="0016639D">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59DE617" w14:textId="77777777" w:rsidR="0016639D" w:rsidRDefault="0016639D" w:rsidP="0016639D">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2590EBA8" w14:textId="77777777" w:rsidR="0016639D" w:rsidRDefault="0016639D" w:rsidP="0016639D">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43AD43B4" w14:textId="77777777" w:rsidR="0016639D" w:rsidRPr="0012531E" w:rsidRDefault="0016639D" w:rsidP="0016639D">
      <w:pPr>
        <w:spacing w:line="360" w:lineRule="auto"/>
        <w:jc w:val="both"/>
        <w:rPr>
          <w:rFonts w:ascii="Times New Roman" w:hAnsi="Times New Roman" w:cs="Times New Roman"/>
        </w:rPr>
      </w:pPr>
      <w:r w:rsidRPr="0012531E">
        <w:rPr>
          <w:rFonts w:ascii="Times New Roman" w:hAnsi="Times New Roman" w:cs="Times New Roman"/>
        </w:rPr>
        <w:t xml:space="preserve">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t>
      </w:r>
      <w:r w:rsidRPr="0012531E">
        <w:rPr>
          <w:rFonts w:ascii="Times New Roman" w:hAnsi="Times New Roman" w:cs="Times New Roman"/>
        </w:rPr>
        <w:lastRenderedPageBreak/>
        <w:t>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690B28A7" w14:textId="77777777" w:rsidR="0016639D" w:rsidRPr="00A835EC" w:rsidRDefault="0016639D" w:rsidP="0016639D">
      <w:pPr>
        <w:shd w:val="clear" w:color="auto" w:fill="FFFFFF"/>
        <w:spacing w:line="360" w:lineRule="auto"/>
        <w:jc w:val="both"/>
        <w:rPr>
          <w:rFonts w:ascii="Times New Roman" w:hAnsi="Times New Roman" w:cs="Times New Roman"/>
          <w:b/>
        </w:rPr>
      </w:pPr>
      <w:r w:rsidRPr="00A835EC">
        <w:rPr>
          <w:rFonts w:ascii="Times New Roman" w:eastAsiaTheme="majorEastAsia" w:hAnsi="Times New Roman" w:cs="Times New Roman"/>
          <w:b/>
        </w:rPr>
        <w:t>2. P</w:t>
      </w:r>
      <w:r w:rsidRPr="00A835EC">
        <w:rPr>
          <w:rFonts w:ascii="Times New Roman" w:hAnsi="Times New Roman" w:cs="Times New Roman"/>
          <w:b/>
        </w:rPr>
        <w:t>odmiotowe środki dowodowe</w:t>
      </w:r>
    </w:p>
    <w:p w14:paraId="6C238DD2" w14:textId="77777777" w:rsidR="0016639D" w:rsidRDefault="0016639D" w:rsidP="0016639D">
      <w:pPr>
        <w:pStyle w:val="Tekstpodstawowy"/>
        <w:spacing w:after="0" w:line="360" w:lineRule="auto"/>
        <w:ind w:right="20"/>
        <w:jc w:val="both"/>
        <w:rPr>
          <w:sz w:val="22"/>
          <w:szCs w:val="22"/>
          <w:u w:val="single"/>
        </w:rPr>
      </w:pPr>
      <w:r w:rsidRPr="00ED34EF">
        <w:rPr>
          <w:sz w:val="22"/>
          <w:szCs w:val="22"/>
          <w:lang w:val="pl-PL"/>
        </w:rPr>
        <w:t xml:space="preserve">1) </w:t>
      </w:r>
      <w:r w:rsidRPr="00ED34EF">
        <w:rPr>
          <w:sz w:val="22"/>
          <w:szCs w:val="22"/>
        </w:rPr>
        <w:t xml:space="preserve">Zgodnie z art. 274 ust. 1 ustawy </w:t>
      </w:r>
      <w:proofErr w:type="spellStart"/>
      <w:r w:rsidRPr="00ED34EF">
        <w:rPr>
          <w:sz w:val="22"/>
          <w:szCs w:val="22"/>
        </w:rPr>
        <w:t>Pzp</w:t>
      </w:r>
      <w:proofErr w:type="spellEnd"/>
      <w:r w:rsidRPr="00ED34EF">
        <w:rPr>
          <w:sz w:val="22"/>
          <w:szCs w:val="22"/>
        </w:rPr>
        <w:t xml:space="preserve">, Zamawiający przed wyborem najkorzystniejszej oferty wezwie wykonawcę, którego oferta została najwyżej oceniona, do złożenia w wyznaczonym terminie, nie krótszym niż 5 dni </w:t>
      </w:r>
      <w:r>
        <w:rPr>
          <w:sz w:val="22"/>
          <w:szCs w:val="22"/>
          <w:lang w:val="pl-PL"/>
        </w:rPr>
        <w:t xml:space="preserve">od dnia wezwania </w:t>
      </w:r>
      <w:r w:rsidRPr="00ED34EF">
        <w:rPr>
          <w:sz w:val="22"/>
          <w:szCs w:val="22"/>
        </w:rPr>
        <w:t xml:space="preserve">aktualnych na dzień złożenia, </w:t>
      </w:r>
      <w:r w:rsidRPr="00ED34EF">
        <w:rPr>
          <w:sz w:val="22"/>
          <w:szCs w:val="22"/>
          <w:u w:val="single"/>
        </w:rPr>
        <w:t>następujących podmiotowych środków dowodowych:</w:t>
      </w:r>
    </w:p>
    <w:p w14:paraId="2B04947F" w14:textId="60B0B11F" w:rsidR="0016639D" w:rsidRPr="00623B8B" w:rsidRDefault="0016639D" w:rsidP="0016639D">
      <w:pPr>
        <w:autoSpaceDE w:val="0"/>
        <w:spacing w:line="360" w:lineRule="auto"/>
        <w:jc w:val="both"/>
        <w:rPr>
          <w:rFonts w:ascii="Times New Roman" w:hAnsi="Times New Roman" w:cs="Times New Roman"/>
          <w:iCs/>
        </w:rPr>
      </w:pPr>
      <w:r w:rsidRPr="00ED34EF">
        <w:rPr>
          <w:rFonts w:ascii="Times New Roman" w:hAnsi="Times New Roman" w:cs="Times New Roman"/>
          <w:iCs/>
        </w:rPr>
        <w:t>a)   Oświadczenie Wykonawcy o aktualności informacji zawartych w oświadczeniu o którym mowa</w:t>
      </w:r>
      <w:r w:rsidRPr="00ED34EF">
        <w:rPr>
          <w:rFonts w:ascii="Times New Roman" w:hAnsi="Times New Roman" w:cs="Times New Roman"/>
          <w:iCs/>
        </w:rPr>
        <w:br/>
        <w:t xml:space="preserve">w art. 125 ust. 1 ustawy,  w zakresie podstaw wykluczenia z postępowania, wskazanych w art. 108 ust.1  ustawy </w:t>
      </w:r>
      <w:proofErr w:type="spellStart"/>
      <w:r w:rsidRPr="00ED34EF">
        <w:rPr>
          <w:rFonts w:ascii="Times New Roman" w:hAnsi="Times New Roman" w:cs="Times New Roman"/>
          <w:iCs/>
        </w:rPr>
        <w:t>Pzp</w:t>
      </w:r>
      <w:proofErr w:type="spellEnd"/>
      <w:r w:rsidRPr="00ED34EF">
        <w:rPr>
          <w:rFonts w:ascii="Times New Roman" w:hAnsi="Times New Roman" w:cs="Times New Roman"/>
          <w:iCs/>
        </w:rPr>
        <w:t xml:space="preserve"> – załącznik do SWZ nr </w:t>
      </w:r>
      <w:r w:rsidR="00623B8B">
        <w:rPr>
          <w:rFonts w:ascii="Times New Roman" w:hAnsi="Times New Roman" w:cs="Times New Roman"/>
          <w:iCs/>
        </w:rPr>
        <w:t>7</w:t>
      </w:r>
      <w:r w:rsidRPr="00ED34EF">
        <w:rPr>
          <w:rFonts w:ascii="Times New Roman" w:hAnsi="Times New Roman" w:cs="Times New Roman"/>
          <w:iCs/>
        </w:rPr>
        <w:t>.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Pr="00425EF9">
        <w:rPr>
          <w:rFonts w:ascii="Times New Roman" w:hAnsi="Times New Roman" w:cs="Times New Roman"/>
          <w:iCs/>
          <w:color w:val="FF0000"/>
        </w:rPr>
        <w:t>.</w:t>
      </w:r>
    </w:p>
    <w:p w14:paraId="69C1927E" w14:textId="77777777" w:rsidR="0016639D"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Powyższe oświadczenia należy złożyć w formie elektronicznej, w postaci elektronicznej opatrzonej podpisem kwalifikowanym lub podpisem zaufanym lub elektronicznym podpisem osobistym;</w:t>
      </w:r>
    </w:p>
    <w:p w14:paraId="421DDB1E" w14:textId="77777777" w:rsidR="0016639D" w:rsidRPr="007B3C63" w:rsidRDefault="0016639D" w:rsidP="0016639D">
      <w:pPr>
        <w:pStyle w:val="Tekstpodstawowy"/>
        <w:spacing w:after="0" w:line="360" w:lineRule="auto"/>
        <w:ind w:right="20"/>
        <w:jc w:val="both"/>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5219A9DC" w14:textId="77777777" w:rsidR="0016639D" w:rsidRPr="008D5F81" w:rsidRDefault="0016639D" w:rsidP="0016639D">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Jeżeli w kraju, w którym wykonawca ma siedzibę lub miejsce zamieszkania, nie wydaje się dokumentów, o których mowa</w:t>
      </w:r>
      <w:r>
        <w:rPr>
          <w:lang w:val="pl-PL"/>
        </w:rPr>
        <w:t xml:space="preserve"> powyżej, </w:t>
      </w:r>
      <w:r>
        <w:t xml:space="preserve">zastępuje się je odpowiednio w całości lub w części dokumentem zawierającym odpowiednio oświadczenie wykonawcy, ze wskazaniem osoby albo osób uprawnionych do jego reprezentacji, lub oświadczenie osoby, której dokument </w:t>
      </w:r>
      <w:r>
        <w:lastRenderedPageBreak/>
        <w:t>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3D9641C7" w14:textId="77777777" w:rsidR="0016639D" w:rsidRDefault="0016639D" w:rsidP="0016639D">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8663580" w14:textId="1F5965D2" w:rsidR="0016639D" w:rsidRDefault="003B1E2F"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4</w:t>
      </w:r>
      <w:r w:rsidR="0016639D">
        <w:rPr>
          <w:sz w:val="22"/>
          <w:szCs w:val="22"/>
          <w:lang w:val="pl-PL"/>
        </w:rPr>
        <w:t>)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141F50E9"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106FB338" w14:textId="77777777" w:rsidR="0016639D" w:rsidRDefault="0016639D" w:rsidP="0016639D">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2E45006C" w14:textId="77777777" w:rsidR="0016639D" w:rsidRDefault="0016639D" w:rsidP="00A835EC">
      <w:pPr>
        <w:autoSpaceDE w:val="0"/>
        <w:spacing w:after="0" w:line="360" w:lineRule="auto"/>
        <w:jc w:val="both"/>
        <w:rPr>
          <w:rFonts w:ascii="Times New Roman" w:hAnsi="Times New Roman" w:cs="Times New Roman"/>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143040F8" w14:textId="77777777" w:rsidR="0016639D" w:rsidRDefault="0016639D" w:rsidP="009D6CFD">
      <w:pPr>
        <w:spacing w:after="5" w:line="360" w:lineRule="auto"/>
        <w:ind w:right="288"/>
        <w:jc w:val="both"/>
        <w:rPr>
          <w:rFonts w:ascii="Times New Roman" w:hAnsi="Times New Roman" w:cs="Times New Roman"/>
        </w:rPr>
      </w:pPr>
    </w:p>
    <w:p w14:paraId="5BA65863" w14:textId="1B2922FF"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lastRenderedPageBreak/>
        <w:t xml:space="preserve">sposób i okres udostępnienia Wykonawcy i wykorzystania przez niego zasobów podmiotu      udostępniającego te zasoby przy wykonywaniu zamówienia; </w:t>
      </w:r>
    </w:p>
    <w:p w14:paraId="55AB4485" w14:textId="30DA4077" w:rsidR="0093737A" w:rsidRDefault="0093737A" w:rsidP="00710F17">
      <w:pPr>
        <w:numPr>
          <w:ilvl w:val="0"/>
          <w:numId w:val="9"/>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line="360" w:lineRule="auto"/>
        <w:ind w:right="150"/>
        <w:jc w:val="both"/>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lastRenderedPageBreak/>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710F17">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6BCCB3D4"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6261EC">
        <w:rPr>
          <w:rFonts w:ascii="Times New Roman" w:hAnsi="Times New Roman" w:cs="Times New Roman"/>
          <w:b/>
        </w:rPr>
        <w:t>30</w:t>
      </w:r>
      <w:r w:rsidR="00926EC5">
        <w:rPr>
          <w:rFonts w:ascii="Times New Roman" w:hAnsi="Times New Roman" w:cs="Times New Roman"/>
          <w:b/>
        </w:rPr>
        <w:t xml:space="preserve">.11.2022 </w:t>
      </w:r>
      <w:r w:rsidRPr="00A835EC">
        <w:rPr>
          <w:rFonts w:ascii="Times New Roman" w:hAnsi="Times New Roman" w:cs="Times New Roman"/>
          <w:b/>
        </w:rPr>
        <w:t>r</w:t>
      </w:r>
      <w:r w:rsidRPr="00A835EC">
        <w:rPr>
          <w:rFonts w:ascii="Times New Roman" w:hAnsi="Times New Roman" w:cs="Times New Roman"/>
        </w:rPr>
        <w:t xml:space="preserve">. </w:t>
      </w:r>
      <w:r w:rsidRPr="007F469D">
        <w:rPr>
          <w:rFonts w:ascii="Times New Roman" w:hAnsi="Times New Roman" w:cs="Times New Roman"/>
          <w:b/>
          <w:bCs/>
        </w:rPr>
        <w:t>do godziny</w:t>
      </w:r>
      <w:r w:rsidR="00712212">
        <w:rPr>
          <w:rFonts w:ascii="Times New Roman" w:hAnsi="Times New Roman" w:cs="Times New Roman"/>
          <w:b/>
          <w:bCs/>
        </w:rPr>
        <w:t xml:space="preserve"> 09</w:t>
      </w:r>
      <w:r w:rsidRPr="007F469D">
        <w:rPr>
          <w:rFonts w:ascii="Times New Roman" w:hAnsi="Times New Roman" w:cs="Times New Roman"/>
          <w:b/>
          <w:bCs/>
        </w:rPr>
        <w:t xml:space="preserve"> </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E641A4">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E641A4">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7F362649" w14:textId="14879002" w:rsidR="00926EC5" w:rsidRPr="009F7D26" w:rsidRDefault="00D007F8" w:rsidP="006261EC">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6261EC" w:rsidRPr="006261EC">
        <w:rPr>
          <w:rFonts w:ascii="Times New Roman" w:hAnsi="Times New Roman" w:cs="Times New Roman"/>
          <w:b/>
          <w:bCs/>
        </w:rPr>
        <w:t>29</w:t>
      </w:r>
      <w:r w:rsidR="00926EC5">
        <w:rPr>
          <w:rFonts w:ascii="Times New Roman" w:hAnsi="Times New Roman" w:cs="Times New Roman"/>
          <w:b/>
        </w:rPr>
        <w:t xml:space="preserve">.12.2022 </w:t>
      </w:r>
      <w:r w:rsidRPr="00A835EC">
        <w:rPr>
          <w:rFonts w:ascii="Times New Roman" w:hAnsi="Times New Roman" w:cs="Times New Roman"/>
          <w:b/>
        </w:rPr>
        <w:t>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1C4D0893" w:rsidR="00D007F8"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6261EC">
        <w:rPr>
          <w:rFonts w:ascii="Times New Roman" w:hAnsi="Times New Roman" w:cs="Times New Roman"/>
          <w:b/>
        </w:rPr>
        <w:t>30</w:t>
      </w:r>
      <w:r w:rsidR="00926EC5">
        <w:rPr>
          <w:rFonts w:ascii="Times New Roman" w:hAnsi="Times New Roman" w:cs="Times New Roman"/>
          <w:b/>
        </w:rPr>
        <w:t>.11.2022</w:t>
      </w:r>
      <w:r w:rsidRPr="00A835EC">
        <w:rPr>
          <w:rFonts w:ascii="Times New Roman" w:hAnsi="Times New Roman" w:cs="Times New Roman"/>
          <w:b/>
        </w:rPr>
        <w:t xml:space="preserve"> r. o godzinie </w:t>
      </w:r>
      <w:r w:rsidR="007F469D">
        <w:rPr>
          <w:rFonts w:ascii="Times New Roman" w:hAnsi="Times New Roman" w:cs="Times New Roman"/>
          <w:b/>
        </w:rPr>
        <w:t>1</w:t>
      </w:r>
      <w:r w:rsidR="00712212">
        <w:rPr>
          <w:rFonts w:ascii="Times New Roman" w:hAnsi="Times New Roman" w:cs="Times New Roman"/>
          <w:b/>
        </w:rPr>
        <w:t>0</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710F17">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lastRenderedPageBreak/>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710F17">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10F900C0" w14:textId="77777777" w:rsidR="008410F9" w:rsidRDefault="008410F9" w:rsidP="008410F9">
      <w:pPr>
        <w:spacing w:line="360" w:lineRule="auto"/>
        <w:ind w:right="284"/>
        <w:jc w:val="both"/>
        <w:rPr>
          <w:rFonts w:ascii="Times New Roman" w:hAnsi="Times New Roman" w:cs="Times New Roman"/>
        </w:rPr>
      </w:pPr>
      <w:r w:rsidRPr="008410F9">
        <w:rPr>
          <w:rFonts w:ascii="Times New Roman" w:hAnsi="Times New Roman" w:cs="Times New Roman"/>
        </w:rPr>
        <w:t>1.</w:t>
      </w:r>
      <w:r>
        <w:rPr>
          <w:rFonts w:ascii="Times New Roman" w:hAnsi="Times New Roman" w:cs="Times New Roman"/>
        </w:rPr>
        <w:t xml:space="preserve"> </w:t>
      </w:r>
      <w:r w:rsidR="00A6725C" w:rsidRPr="008410F9">
        <w:rPr>
          <w:rFonts w:ascii="Times New Roman" w:hAnsi="Times New Roman" w:cs="Times New Roman"/>
        </w:rPr>
        <w:t>0ferta musi zawierać ostateczną sumaryczną cenę obejmującą wszystkie koszty z uwzględnieniem wszystkich opłat i podatków ewentualnych upustów i rabatów oraz innych kosztów określonych w niniejszym SWZ mających na celu realizowanie dostaw do zbiorników zlokalizowanych i wskazanych przez Zamawiającego.</w:t>
      </w:r>
    </w:p>
    <w:p w14:paraId="09DF4069" w14:textId="4A175DB6" w:rsidR="00F5216C" w:rsidRPr="00A835EC" w:rsidRDefault="00CF6DDB"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Pr>
          <w:rFonts w:ascii="Times New Roman" w:eastAsiaTheme="majorEastAsia" w:hAnsi="Times New Roman" w:cs="Times New Roman"/>
          <w:sz w:val="22"/>
          <w:szCs w:val="22"/>
          <w:lang w:eastAsia="en-US"/>
        </w:rPr>
        <w:t>2</w:t>
      </w:r>
      <w:r w:rsidR="00F5216C" w:rsidRPr="00A835EC">
        <w:rPr>
          <w:rFonts w:ascii="Times New Roman" w:eastAsiaTheme="majorEastAsia" w:hAnsi="Times New Roman" w:cs="Times New Roman"/>
          <w:sz w:val="22"/>
          <w:szCs w:val="22"/>
          <w:lang w:eastAsia="en-US"/>
        </w:rPr>
        <w:t xml:space="preserve">.  Zgodnie z art. 225 ustawy </w:t>
      </w:r>
      <w:proofErr w:type="spellStart"/>
      <w:r w:rsidR="00F5216C" w:rsidRPr="00A835EC">
        <w:rPr>
          <w:rFonts w:ascii="Times New Roman" w:eastAsiaTheme="majorEastAsia" w:hAnsi="Times New Roman" w:cs="Times New Roman"/>
          <w:sz w:val="22"/>
          <w:szCs w:val="22"/>
          <w:lang w:eastAsia="en-US"/>
        </w:rPr>
        <w:t>Pzp</w:t>
      </w:r>
      <w:proofErr w:type="spellEnd"/>
      <w:r w:rsidR="00F5216C"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78D2AEE7" w:rsidR="00EC6391" w:rsidRPr="00E641A4" w:rsidRDefault="00F5216C" w:rsidP="00E641A4">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 xml:space="preserve">załącznik nr </w:t>
      </w:r>
      <w:r w:rsidR="00623B8B">
        <w:rPr>
          <w:rFonts w:ascii="Times New Roman" w:eastAsiaTheme="majorEastAsia" w:hAnsi="Times New Roman" w:cs="Times New Roman"/>
          <w:u w:val="single"/>
        </w:rPr>
        <w:t>2</w:t>
      </w:r>
      <w:r w:rsidRPr="00A835EC">
        <w:rPr>
          <w:rFonts w:ascii="Times New Roman" w:eastAsiaTheme="majorEastAsia" w:hAnsi="Times New Roman" w:cs="Times New Roman"/>
          <w:u w:val="single"/>
        </w:rPr>
        <w:t xml:space="preserve">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00D2A976" w:rsidR="006450CD" w:rsidRDefault="00EC6391" w:rsidP="00E641A4">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2CBBD714" w14:textId="77777777" w:rsidR="006261EC" w:rsidRPr="00777147" w:rsidRDefault="006261EC" w:rsidP="00E641A4">
      <w:pPr>
        <w:widowControl w:val="0"/>
        <w:autoSpaceDE w:val="0"/>
        <w:autoSpaceDN w:val="0"/>
        <w:adjustRightInd w:val="0"/>
        <w:spacing w:line="360" w:lineRule="auto"/>
        <w:jc w:val="both"/>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1EAB6D65" w:rsidR="00EC6391" w:rsidRPr="0033059E" w:rsidRDefault="0078418D"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Termin dostawy</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47F63069" w14:textId="55054367" w:rsidR="00EC6391" w:rsidRPr="001B2917" w:rsidRDefault="00EC6391" w:rsidP="00EC6391">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5" w:name="_Hlk1420109"/>
      <w:r w:rsidRPr="0033059E">
        <w:rPr>
          <w:rFonts w:ascii="Times New Roman" w:hAnsi="Times New Roman" w:cs="Times New Roman"/>
        </w:rPr>
        <w:t>niepodlegającej odrzuceniu</w:t>
      </w:r>
      <w:bookmarkEnd w:id="25"/>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6F566E56" w14:textId="05049376" w:rsidR="00EC6391"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05E083B8" w14:textId="04CBFAA3" w:rsidR="00EA408C" w:rsidRDefault="00EA408C" w:rsidP="00EA408C">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26" w:name="_Hlk17960242"/>
      <w:r w:rsidRPr="00F914D6">
        <w:rPr>
          <w:rFonts w:ascii="Times New Roman" w:hAnsi="Times New Roman" w:cs="Times New Roman"/>
          <w:bCs/>
          <w:color w:val="000000"/>
        </w:rPr>
        <w:t>„</w:t>
      </w:r>
      <w:bookmarkEnd w:id="26"/>
      <w:r w:rsidR="0078418D">
        <w:rPr>
          <w:rFonts w:ascii="Times New Roman" w:hAnsi="Times New Roman" w:cs="Times New Roman"/>
          <w:b/>
          <w:bCs/>
          <w:color w:val="000000"/>
        </w:rPr>
        <w:t>Termin dostawy</w:t>
      </w:r>
      <w:r w:rsidR="005F467D">
        <w:rPr>
          <w:rFonts w:ascii="Times New Roman" w:hAnsi="Times New Roman" w:cs="Times New Roman"/>
          <w:b/>
          <w:bCs/>
          <w:color w:val="000000"/>
        </w:rPr>
        <w:t>”</w:t>
      </w:r>
      <w:r w:rsidR="00791C7F">
        <w:rPr>
          <w:rFonts w:ascii="Times New Roman" w:hAnsi="Times New Roman" w:cs="Times New Roman"/>
          <w:b/>
          <w:bCs/>
          <w:color w:val="000000"/>
        </w:rPr>
        <w:t xml:space="preserve"> </w:t>
      </w:r>
      <w:r w:rsidR="0078418D">
        <w:rPr>
          <w:rFonts w:ascii="Times New Roman" w:hAnsi="Times New Roman" w:cs="Times New Roman"/>
          <w:b/>
          <w:bCs/>
          <w:color w:val="000000"/>
        </w:rPr>
        <w:t xml:space="preserve"> (TD</w:t>
      </w:r>
      <w:r w:rsidR="00791C7F">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27" w:name="_Hlk17960315"/>
    </w:p>
    <w:p w14:paraId="1129DA2D" w14:textId="5070FE92" w:rsidR="00EA408C" w:rsidRPr="0033059E" w:rsidRDefault="0078418D" w:rsidP="00EA408C">
      <w:pPr>
        <w:autoSpaceDE w:val="0"/>
        <w:autoSpaceDN w:val="0"/>
        <w:adjustRightInd w:val="0"/>
        <w:spacing w:line="276" w:lineRule="auto"/>
        <w:ind w:left="709"/>
        <w:jc w:val="both"/>
        <w:rPr>
          <w:rFonts w:ascii="Times New Roman" w:hAnsi="Times New Roman" w:cs="Times New Roman"/>
        </w:rPr>
      </w:pPr>
      <w:r>
        <w:rPr>
          <w:rFonts w:ascii="Times New Roman" w:hAnsi="Times New Roman" w:cs="Times New Roman"/>
        </w:rPr>
        <w:t xml:space="preserve"> Najkrótszy Termin dostawy</w:t>
      </w:r>
    </w:p>
    <w:p w14:paraId="0DA3A9E5" w14:textId="79F6D3C9"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niepodlegającej odrzuceniu</w:t>
      </w:r>
    </w:p>
    <w:p w14:paraId="5AB97CD9" w14:textId="77777777" w:rsidR="00EA408C" w:rsidRPr="0033059E" w:rsidRDefault="00EA408C"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0178A541" w:rsidR="00EA408C" w:rsidRPr="0033059E" w:rsidRDefault="0078418D" w:rsidP="00EA408C">
      <w:pPr>
        <w:autoSpaceDE w:val="0"/>
        <w:autoSpaceDN w:val="0"/>
        <w:adjustRightInd w:val="0"/>
        <w:spacing w:line="276" w:lineRule="auto"/>
        <w:ind w:firstLine="708"/>
        <w:jc w:val="both"/>
        <w:rPr>
          <w:rFonts w:ascii="Times New Roman" w:hAnsi="Times New Roman" w:cs="Times New Roman"/>
        </w:rPr>
      </w:pPr>
      <w:r>
        <w:rPr>
          <w:rFonts w:ascii="Times New Roman" w:hAnsi="Times New Roman" w:cs="Times New Roman"/>
        </w:rPr>
        <w:t>Termin dostawy</w:t>
      </w:r>
    </w:p>
    <w:p w14:paraId="686AA725" w14:textId="1E8CC49C" w:rsidR="00EA408C" w:rsidRDefault="0078418D" w:rsidP="00EA408C">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w:t>
      </w:r>
      <w:r w:rsidR="00EA408C" w:rsidRPr="0033059E">
        <w:rPr>
          <w:rFonts w:ascii="Times New Roman" w:hAnsi="Times New Roman" w:cs="Times New Roman"/>
        </w:rPr>
        <w:t>ferty</w:t>
      </w:r>
      <w:r>
        <w:rPr>
          <w:rFonts w:ascii="Times New Roman" w:hAnsi="Times New Roman" w:cs="Times New Roman"/>
        </w:rPr>
        <w:t xml:space="preserve"> badanej</w:t>
      </w:r>
      <w:r w:rsidR="00EA408C" w:rsidRPr="0033059E">
        <w:rPr>
          <w:rFonts w:ascii="Times New Roman" w:hAnsi="Times New Roman" w:cs="Times New Roman"/>
        </w:rPr>
        <w:t xml:space="preserve"> niepodlegającej odrzuceniu</w:t>
      </w:r>
    </w:p>
    <w:p w14:paraId="1AA66D02" w14:textId="77777777" w:rsidR="00C333ED" w:rsidRDefault="00C333ED" w:rsidP="00C333ED">
      <w:pPr>
        <w:spacing w:line="360" w:lineRule="auto"/>
        <w:rPr>
          <w:rFonts w:ascii="Times New Roman" w:hAnsi="Times New Roman" w:cs="Times New Roman"/>
          <w:bCs/>
          <w:color w:val="000000"/>
        </w:rPr>
      </w:pPr>
    </w:p>
    <w:p w14:paraId="05217B4E" w14:textId="2FAC5200" w:rsidR="00926EC5" w:rsidRPr="006261EC" w:rsidRDefault="00C333ED" w:rsidP="006261EC">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w:t>
      </w:r>
      <w:r w:rsidR="0078418D">
        <w:rPr>
          <w:rFonts w:ascii="Times New Roman" w:hAnsi="Times New Roman" w:cs="Times New Roman"/>
          <w:bCs/>
          <w:color w:val="000000"/>
        </w:rPr>
        <w:t>TD</w:t>
      </w:r>
      <w:r>
        <w:rPr>
          <w:rFonts w:ascii="Times New Roman" w:hAnsi="Times New Roman" w:cs="Times New Roman"/>
          <w:bCs/>
          <w:color w:val="000000"/>
        </w:rPr>
        <w:t xml:space="preserve"> = Łączna liczba punktów</w:t>
      </w:r>
    </w:p>
    <w:p w14:paraId="41538525" w14:textId="435DEB87" w:rsidR="00791C7F" w:rsidRPr="00CD021A" w:rsidRDefault="00791C7F" w:rsidP="00791C7F">
      <w:pPr>
        <w:rPr>
          <w:rFonts w:ascii="Times New Roman" w:hAnsi="Times New Roman" w:cs="Times New Roman"/>
          <w:b/>
          <w:bCs/>
        </w:rPr>
      </w:pPr>
      <w:r w:rsidRPr="00CD021A">
        <w:rPr>
          <w:rFonts w:ascii="Times New Roman" w:hAnsi="Times New Roman" w:cs="Times New Roman"/>
          <w:b/>
          <w:bCs/>
        </w:rPr>
        <w:t>Uwaga!</w:t>
      </w:r>
    </w:p>
    <w:p w14:paraId="5AB997A1" w14:textId="77DB5674" w:rsidR="00791C7F" w:rsidRPr="00CD021A" w:rsidRDefault="0078418D" w:rsidP="00C333ED">
      <w:pPr>
        <w:spacing w:line="360" w:lineRule="auto"/>
        <w:rPr>
          <w:rFonts w:ascii="Times New Roman" w:hAnsi="Times New Roman" w:cs="Times New Roman"/>
        </w:rPr>
      </w:pPr>
      <w:bookmarkStart w:id="28" w:name="bookmark279"/>
      <w:bookmarkStart w:id="29" w:name="bookmark280"/>
      <w:bookmarkEnd w:id="28"/>
      <w:bookmarkEnd w:id="29"/>
      <w:r>
        <w:rPr>
          <w:rFonts w:ascii="Times New Roman" w:hAnsi="Times New Roman" w:cs="Times New Roman"/>
        </w:rPr>
        <w:t>1</w:t>
      </w:r>
      <w:r w:rsidR="00791C7F">
        <w:rPr>
          <w:rFonts w:ascii="Times New Roman" w:hAnsi="Times New Roman" w:cs="Times New Roman"/>
        </w:rPr>
        <w:t>)</w:t>
      </w:r>
      <w:r w:rsidR="00791C7F" w:rsidRPr="00CD021A">
        <w:rPr>
          <w:rFonts w:ascii="Times New Roman" w:hAnsi="Times New Roman" w:cs="Times New Roman"/>
        </w:rPr>
        <w:t xml:space="preserve"> Minimalny </w:t>
      </w:r>
      <w:r>
        <w:rPr>
          <w:rFonts w:ascii="Times New Roman" w:hAnsi="Times New Roman" w:cs="Times New Roman"/>
        </w:rPr>
        <w:t>termin dostawy</w:t>
      </w:r>
      <w:r w:rsidR="00791C7F" w:rsidRPr="00CD021A">
        <w:rPr>
          <w:rFonts w:ascii="Times New Roman" w:hAnsi="Times New Roman" w:cs="Times New Roman"/>
        </w:rPr>
        <w:t xml:space="preserve"> wynosi </w:t>
      </w:r>
      <w:r>
        <w:rPr>
          <w:rFonts w:ascii="Times New Roman" w:hAnsi="Times New Roman" w:cs="Times New Roman"/>
        </w:rPr>
        <w:t>7 dni</w:t>
      </w:r>
      <w:r w:rsidR="00791C7F" w:rsidRPr="00CD021A">
        <w:rPr>
          <w:rFonts w:ascii="Times New Roman" w:hAnsi="Times New Roman" w:cs="Times New Roman"/>
        </w:rPr>
        <w:t xml:space="preserve"> od daty </w:t>
      </w:r>
      <w:r>
        <w:rPr>
          <w:rFonts w:ascii="Times New Roman" w:hAnsi="Times New Roman" w:cs="Times New Roman"/>
        </w:rPr>
        <w:t>podpisania umowy</w:t>
      </w:r>
      <w:r w:rsidR="00791C7F" w:rsidRPr="00CD021A">
        <w:rPr>
          <w:rFonts w:ascii="Times New Roman" w:hAnsi="Times New Roman" w:cs="Times New Roman"/>
        </w:rPr>
        <w:t>;</w:t>
      </w:r>
    </w:p>
    <w:p w14:paraId="1CFADB8C" w14:textId="15E93E79" w:rsidR="00791C7F" w:rsidRDefault="00F577D0" w:rsidP="00C333ED">
      <w:pPr>
        <w:spacing w:line="360" w:lineRule="auto"/>
        <w:rPr>
          <w:rFonts w:ascii="Times New Roman" w:hAnsi="Times New Roman" w:cs="Times New Roman"/>
        </w:rPr>
      </w:pPr>
      <w:bookmarkStart w:id="30" w:name="bookmark281"/>
      <w:bookmarkEnd w:id="30"/>
      <w:r>
        <w:rPr>
          <w:rFonts w:ascii="Times New Roman" w:hAnsi="Times New Roman" w:cs="Times New Roman"/>
        </w:rPr>
        <w:t>2</w:t>
      </w:r>
      <w:r w:rsidR="00791C7F">
        <w:rPr>
          <w:rFonts w:ascii="Times New Roman" w:hAnsi="Times New Roman" w:cs="Times New Roman"/>
        </w:rPr>
        <w:t>)</w:t>
      </w:r>
      <w:r w:rsidR="00791C7F" w:rsidRPr="00CD021A">
        <w:rPr>
          <w:rFonts w:ascii="Times New Roman" w:hAnsi="Times New Roman" w:cs="Times New Roman"/>
        </w:rPr>
        <w:t xml:space="preserve"> Maksymalny </w:t>
      </w:r>
      <w:r>
        <w:rPr>
          <w:rFonts w:ascii="Times New Roman" w:hAnsi="Times New Roman" w:cs="Times New Roman"/>
        </w:rPr>
        <w:t xml:space="preserve"> termin dostawy </w:t>
      </w:r>
      <w:r w:rsidR="00791C7F" w:rsidRPr="00CD021A">
        <w:rPr>
          <w:rFonts w:ascii="Times New Roman" w:hAnsi="Times New Roman" w:cs="Times New Roman"/>
        </w:rPr>
        <w:t xml:space="preserve">wynosi </w:t>
      </w:r>
      <w:r w:rsidR="00C07743">
        <w:rPr>
          <w:rFonts w:ascii="Times New Roman" w:hAnsi="Times New Roman" w:cs="Times New Roman"/>
        </w:rPr>
        <w:t>21</w:t>
      </w:r>
      <w:r>
        <w:rPr>
          <w:rFonts w:ascii="Times New Roman" w:hAnsi="Times New Roman" w:cs="Times New Roman"/>
        </w:rPr>
        <w:t xml:space="preserve"> dni</w:t>
      </w:r>
      <w:r w:rsidR="00791C7F" w:rsidRPr="00CD021A">
        <w:rPr>
          <w:rFonts w:ascii="Times New Roman" w:hAnsi="Times New Roman" w:cs="Times New Roman"/>
        </w:rPr>
        <w:t xml:space="preserve"> od daty</w:t>
      </w:r>
      <w:r>
        <w:rPr>
          <w:rFonts w:ascii="Times New Roman" w:hAnsi="Times New Roman" w:cs="Times New Roman"/>
        </w:rPr>
        <w:t xml:space="preserve"> podpisania umowy</w:t>
      </w:r>
      <w:r w:rsidR="00791C7F" w:rsidRPr="00CD021A">
        <w:rPr>
          <w:rFonts w:ascii="Times New Roman" w:hAnsi="Times New Roman" w:cs="Times New Roman"/>
        </w:rPr>
        <w:t>;</w:t>
      </w:r>
    </w:p>
    <w:p w14:paraId="7E6BA71D" w14:textId="6FA27BF1" w:rsidR="00F577D0" w:rsidRDefault="00F577D0" w:rsidP="007315A2">
      <w:pPr>
        <w:spacing w:line="360" w:lineRule="auto"/>
        <w:jc w:val="both"/>
        <w:rPr>
          <w:rFonts w:ascii="Times New Roman" w:hAnsi="Times New Roman" w:cs="Times New Roman"/>
        </w:rPr>
      </w:pPr>
      <w:r>
        <w:rPr>
          <w:rFonts w:ascii="Times New Roman" w:hAnsi="Times New Roman" w:cs="Times New Roman"/>
        </w:rPr>
        <w:lastRenderedPageBreak/>
        <w:t xml:space="preserve">3) Jeżeli </w:t>
      </w:r>
      <w:r w:rsidR="007315A2">
        <w:rPr>
          <w:rFonts w:ascii="Times New Roman" w:hAnsi="Times New Roman" w:cs="Times New Roman"/>
        </w:rPr>
        <w:t>którykolwiek z Wykonawców</w:t>
      </w:r>
      <w:r>
        <w:rPr>
          <w:rFonts w:ascii="Times New Roman" w:hAnsi="Times New Roman" w:cs="Times New Roman"/>
        </w:rPr>
        <w:t xml:space="preserve"> </w:t>
      </w:r>
      <w:r w:rsidR="007315A2">
        <w:rPr>
          <w:rFonts w:ascii="Times New Roman" w:hAnsi="Times New Roman" w:cs="Times New Roman"/>
        </w:rPr>
        <w:t>za</w:t>
      </w:r>
      <w:r>
        <w:rPr>
          <w:rFonts w:ascii="Times New Roman" w:hAnsi="Times New Roman" w:cs="Times New Roman"/>
        </w:rPr>
        <w:t>ofer</w:t>
      </w:r>
      <w:r w:rsidR="007315A2">
        <w:rPr>
          <w:rFonts w:ascii="Times New Roman" w:hAnsi="Times New Roman" w:cs="Times New Roman"/>
        </w:rPr>
        <w:t>uje</w:t>
      </w:r>
      <w:r>
        <w:rPr>
          <w:rFonts w:ascii="Times New Roman" w:hAnsi="Times New Roman" w:cs="Times New Roman"/>
        </w:rPr>
        <w:t xml:space="preserve"> termin krótszy niż minimalny termin dostawy</w:t>
      </w:r>
      <w:r w:rsidR="007315A2" w:rsidRPr="007315A2">
        <w:rPr>
          <w:rFonts w:ascii="Times New Roman" w:hAnsi="Times New Roman" w:cs="Times New Roman"/>
        </w:rPr>
        <w:t xml:space="preserve"> </w:t>
      </w:r>
      <w:r w:rsidR="007315A2" w:rsidRPr="00CD021A">
        <w:rPr>
          <w:rFonts w:ascii="Times New Roman" w:hAnsi="Times New Roman" w:cs="Times New Roman"/>
        </w:rPr>
        <w:t xml:space="preserve">podany przez zamawiającego otrzyma liczbę punktów taką jak przewidziano dla </w:t>
      </w:r>
      <w:r w:rsidR="007315A2">
        <w:rPr>
          <w:rFonts w:ascii="Times New Roman" w:hAnsi="Times New Roman" w:cs="Times New Roman"/>
        </w:rPr>
        <w:t>minimalnego terminu dostawy</w:t>
      </w:r>
      <w:r w:rsidR="007315A2" w:rsidRPr="00CD021A">
        <w:rPr>
          <w:rFonts w:ascii="Times New Roman" w:hAnsi="Times New Roman" w:cs="Times New Roman"/>
        </w:rPr>
        <w:t>;</w:t>
      </w:r>
    </w:p>
    <w:p w14:paraId="04A099D4" w14:textId="1B9B9EC7" w:rsidR="007315A2" w:rsidRPr="00CD021A" w:rsidRDefault="007315A2" w:rsidP="007315A2">
      <w:pPr>
        <w:spacing w:line="360" w:lineRule="auto"/>
        <w:jc w:val="both"/>
        <w:rPr>
          <w:rFonts w:ascii="Times New Roman" w:hAnsi="Times New Roman" w:cs="Times New Roman"/>
        </w:rPr>
      </w:pPr>
      <w:r>
        <w:rPr>
          <w:rFonts w:ascii="Times New Roman" w:hAnsi="Times New Roman" w:cs="Times New Roman"/>
        </w:rPr>
        <w:t>4)</w:t>
      </w:r>
      <w:r w:rsidRPr="00CD021A">
        <w:rPr>
          <w:rFonts w:ascii="Times New Roman" w:hAnsi="Times New Roman" w:cs="Times New Roman"/>
        </w:rPr>
        <w:t xml:space="preserve"> Jeżeli którykolwiek z Wykonawców w ofercie wskaże okres </w:t>
      </w:r>
      <w:r>
        <w:rPr>
          <w:rFonts w:ascii="Times New Roman" w:hAnsi="Times New Roman" w:cs="Times New Roman"/>
        </w:rPr>
        <w:t>dłuższy</w:t>
      </w:r>
      <w:r w:rsidRPr="00CD021A">
        <w:rPr>
          <w:rFonts w:ascii="Times New Roman" w:hAnsi="Times New Roman" w:cs="Times New Roman"/>
        </w:rPr>
        <w:t>, niż m</w:t>
      </w:r>
      <w:r>
        <w:rPr>
          <w:rFonts w:ascii="Times New Roman" w:hAnsi="Times New Roman" w:cs="Times New Roman"/>
        </w:rPr>
        <w:t>aksymalny</w:t>
      </w:r>
      <w:r w:rsidRPr="00CD021A">
        <w:rPr>
          <w:rFonts w:ascii="Times New Roman" w:hAnsi="Times New Roman" w:cs="Times New Roman"/>
        </w:rPr>
        <w:t xml:space="preserve"> </w:t>
      </w:r>
      <w:r>
        <w:rPr>
          <w:rFonts w:ascii="Times New Roman" w:hAnsi="Times New Roman" w:cs="Times New Roman"/>
        </w:rPr>
        <w:t>termin dostawy</w:t>
      </w:r>
      <w:r w:rsidRPr="00CD021A">
        <w:rPr>
          <w:rFonts w:ascii="Times New Roman" w:hAnsi="Times New Roman" w:cs="Times New Roman"/>
        </w:rPr>
        <w:t>, oferta taka będzie podlegała odrzuceniu.</w:t>
      </w:r>
    </w:p>
    <w:p w14:paraId="1296A68E" w14:textId="3B975D18" w:rsidR="00A808D0" w:rsidRPr="0033059E" w:rsidRDefault="007315A2" w:rsidP="00F577D0">
      <w:pPr>
        <w:spacing w:line="360" w:lineRule="auto"/>
        <w:jc w:val="both"/>
        <w:rPr>
          <w:rFonts w:ascii="Times New Roman" w:hAnsi="Times New Roman" w:cs="Times New Roman"/>
        </w:rPr>
      </w:pPr>
      <w:bookmarkStart w:id="31" w:name="bookmark282"/>
      <w:bookmarkStart w:id="32" w:name="bookmark284"/>
      <w:bookmarkEnd w:id="31"/>
      <w:bookmarkEnd w:id="32"/>
      <w:r>
        <w:rPr>
          <w:rFonts w:ascii="Times New Roman" w:hAnsi="Times New Roman" w:cs="Times New Roman"/>
        </w:rPr>
        <w:t>5</w:t>
      </w:r>
      <w:r w:rsidR="00791C7F">
        <w:rPr>
          <w:rFonts w:ascii="Times New Roman" w:hAnsi="Times New Roman" w:cs="Times New Roman"/>
        </w:rPr>
        <w:t>)</w:t>
      </w:r>
      <w:r w:rsidR="00791C7F" w:rsidRPr="00CD021A">
        <w:rPr>
          <w:rFonts w:ascii="Times New Roman" w:hAnsi="Times New Roman" w:cs="Times New Roman"/>
        </w:rPr>
        <w:t xml:space="preserve"> Brak w ofercie wpisu dot. </w:t>
      </w:r>
      <w:r w:rsidR="00F577D0">
        <w:rPr>
          <w:rFonts w:ascii="Times New Roman" w:hAnsi="Times New Roman" w:cs="Times New Roman"/>
        </w:rPr>
        <w:t>terminu dostawy</w:t>
      </w:r>
      <w:r w:rsidR="00791C7F" w:rsidRPr="00CD021A">
        <w:rPr>
          <w:rFonts w:ascii="Times New Roman" w:hAnsi="Times New Roman" w:cs="Times New Roman"/>
        </w:rPr>
        <w:t xml:space="preserve"> będzie traktowany przez Zamawiającego jako</w:t>
      </w:r>
      <w:r w:rsidR="00F577D0">
        <w:rPr>
          <w:rFonts w:ascii="Times New Roman" w:hAnsi="Times New Roman" w:cs="Times New Roman"/>
        </w:rPr>
        <w:t xml:space="preserve"> </w:t>
      </w:r>
      <w:r w:rsidR="00791C7F" w:rsidRPr="00CD021A">
        <w:rPr>
          <w:rFonts w:ascii="Times New Roman" w:hAnsi="Times New Roman" w:cs="Times New Roman"/>
        </w:rPr>
        <w:t xml:space="preserve">minimalny </w:t>
      </w:r>
      <w:r w:rsidR="00F577D0">
        <w:rPr>
          <w:rFonts w:ascii="Times New Roman" w:hAnsi="Times New Roman" w:cs="Times New Roman"/>
        </w:rPr>
        <w:t>7 dniowy termin dostawy.</w:t>
      </w:r>
    </w:p>
    <w:bookmarkEnd w:id="27"/>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014C97F3" w14:textId="3D36F17C" w:rsidR="00F577D0" w:rsidRDefault="00F577D0" w:rsidP="00777147">
      <w:pPr>
        <w:spacing w:after="0" w:line="360" w:lineRule="auto"/>
        <w:jc w:val="both"/>
        <w:rPr>
          <w:rFonts w:ascii="Times New Roman" w:hAnsi="Times New Roman" w:cs="Times New Roman"/>
        </w:rPr>
      </w:pPr>
    </w:p>
    <w:p w14:paraId="7FDAF181" w14:textId="0D6FE717" w:rsidR="006261EC" w:rsidRDefault="006261EC" w:rsidP="00777147">
      <w:pPr>
        <w:spacing w:after="0" w:line="360" w:lineRule="auto"/>
        <w:jc w:val="both"/>
        <w:rPr>
          <w:rFonts w:ascii="Times New Roman" w:hAnsi="Times New Roman" w:cs="Times New Roman"/>
        </w:rPr>
      </w:pPr>
    </w:p>
    <w:p w14:paraId="19010F56" w14:textId="77777777" w:rsidR="006261EC" w:rsidRPr="00777147" w:rsidRDefault="006261EC"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lastRenderedPageBreak/>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10F17">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3" w:name="_Toc42045493"/>
    </w:p>
    <w:p w14:paraId="2A2562F0" w14:textId="77777777" w:rsidR="00271729" w:rsidRPr="00777147" w:rsidRDefault="00271729" w:rsidP="00710F17">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10F17">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3"/>
    </w:p>
    <w:p w14:paraId="3F4FB03A" w14:textId="59114F56" w:rsidR="00015C0A" w:rsidRPr="00E641A4" w:rsidRDefault="00271729" w:rsidP="00E641A4">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654F3FE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553D1A">
      <w:pPr>
        <w:pBdr>
          <w:top w:val="single" w:sz="4" w:space="0"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7E6ECB88"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xml:space="preserve">. </w:t>
      </w:r>
    </w:p>
    <w:p w14:paraId="7B83234D"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70EE4DC3"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012A175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lastRenderedPageBreak/>
        <w:t>1)</w:t>
      </w:r>
      <w:r>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46CF4FC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1A34954F"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E50BAFB"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2A2233B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7D277335" w14:textId="77777777" w:rsidR="00553D1A" w:rsidRDefault="00553D1A" w:rsidP="00553D1A">
      <w:pPr>
        <w:spacing w:line="360" w:lineRule="auto"/>
        <w:jc w:val="both"/>
        <w:rPr>
          <w:rFonts w:ascii="Times New Roman" w:hAnsi="Times New Roman" w:cs="Times New Roman"/>
        </w:rPr>
      </w:pPr>
      <w:r w:rsidRPr="00777147">
        <w:rPr>
          <w:rFonts w:ascii="Times New Roman" w:hAnsi="Times New Roman" w:cs="Times New Roman"/>
        </w:rPr>
        <w:t>2)</w:t>
      </w:r>
      <w:r>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6D7BB622" w14:textId="77777777" w:rsidR="00553D1A" w:rsidRPr="00777147" w:rsidRDefault="00553D1A" w:rsidP="00553D1A">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3E07162F"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0EAEF34"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3FE76778"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2B794EAC" w14:textId="77777777" w:rsidR="00553D1A" w:rsidRPr="00777147" w:rsidRDefault="00553D1A" w:rsidP="00553D1A">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7CBDB6C" w14:textId="77777777" w:rsidR="00553D1A" w:rsidRPr="00F41FAB"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w:t>
      </w:r>
      <w:r w:rsidRPr="00F41FAB">
        <w:rPr>
          <w:rFonts w:ascii="Times New Roman" w:hAnsi="Times New Roman" w:cs="Times New Roman"/>
        </w:rPr>
        <w:lastRenderedPageBreak/>
        <w:t xml:space="preserve">elektronicznych, o którym mowa w art. 2 pkt 1 </w:t>
      </w:r>
      <w:hyperlink r:id="rId34"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12ADAE41" w14:textId="77777777" w:rsidR="00553D1A" w:rsidRPr="00777147" w:rsidRDefault="00553D1A" w:rsidP="00553D1A">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7B26DFF" w14:textId="4EC37914" w:rsidR="00991ABD" w:rsidRPr="00570235" w:rsidRDefault="00553D1A" w:rsidP="00570235">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5E3A757E" w14:textId="03BA4229" w:rsidR="00553D1A"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88DB24" w14:textId="77777777" w:rsidR="00553D1A" w:rsidRPr="00EB7BB6" w:rsidRDefault="00553D1A" w:rsidP="0016639D">
      <w:pPr>
        <w:autoSpaceDE w:val="0"/>
        <w:autoSpaceDN w:val="0"/>
        <w:adjustRightInd w:val="0"/>
        <w:spacing w:after="0" w:line="240" w:lineRule="auto"/>
        <w:rPr>
          <w:rFonts w:ascii="Times New Roman" w:hAnsi="Times New Roman" w:cs="Times New Roman"/>
          <w:color w:val="000000"/>
          <w:sz w:val="24"/>
          <w:szCs w:val="24"/>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4"/>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39A3D154" w:rsidR="00AE7834" w:rsidRPr="00C333ED"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3D7CAFC7" w:rsidR="00EC6391" w:rsidRPr="00570235" w:rsidRDefault="00EC6391" w:rsidP="00570235">
      <w:pPr>
        <w:spacing w:after="0" w:line="360" w:lineRule="auto"/>
        <w:jc w:val="both"/>
        <w:rPr>
          <w:rFonts w:ascii="Times New Roman" w:eastAsia="Times New Roman" w:hAnsi="Times New Roman" w:cs="Times New Roman"/>
          <w:lang w:eastAsia="pl-PL"/>
        </w:rPr>
      </w:pPr>
      <w:r w:rsidRPr="00C333ED">
        <w:rPr>
          <w:rFonts w:ascii="Times New Roman" w:hAnsi="Times New Roman" w:cs="Times New Roman"/>
          <w:lang w:eastAsia="pl-PL"/>
        </w:rPr>
        <w:t>Pani/Pana dane osobowe przetwarzane będą na podstawie art. 6 ust. 1 lit. c</w:t>
      </w:r>
      <w:r w:rsidRPr="00C333ED">
        <w:rPr>
          <w:rFonts w:ascii="Times New Roman" w:hAnsi="Times New Roman" w:cs="Times New Roman"/>
          <w:i/>
          <w:lang w:eastAsia="pl-PL"/>
        </w:rPr>
        <w:t xml:space="preserve"> </w:t>
      </w:r>
      <w:r w:rsidRPr="00C333ED">
        <w:rPr>
          <w:rFonts w:ascii="Times New Roman" w:hAnsi="Times New Roman" w:cs="Times New Roman"/>
          <w:lang w:eastAsia="pl-PL"/>
        </w:rPr>
        <w:t xml:space="preserve">RODO w celu </w:t>
      </w:r>
      <w:r w:rsidRPr="00C333ED">
        <w:rPr>
          <w:rFonts w:ascii="Times New Roman" w:hAnsi="Times New Roman" w:cs="Times New Roman"/>
        </w:rPr>
        <w:t xml:space="preserve">związanym z postępowaniem o udzielenie zamówienia publicznego </w:t>
      </w:r>
      <w:r w:rsidR="00AE7834" w:rsidRPr="00C333ED">
        <w:rPr>
          <w:rFonts w:ascii="Times New Roman" w:hAnsi="Times New Roman" w:cs="Times New Roman"/>
        </w:rPr>
        <w:t>pn</w:t>
      </w:r>
      <w:r w:rsidR="00570235">
        <w:rPr>
          <w:rFonts w:ascii="Times New Roman" w:hAnsi="Times New Roman" w:cs="Times New Roman"/>
        </w:rPr>
        <w:t>.:</w:t>
      </w:r>
      <w:r w:rsidR="00C333ED" w:rsidRPr="00C333ED">
        <w:rPr>
          <w:rFonts w:ascii="Times New Roman" w:eastAsia="Times New Roman" w:hAnsi="Times New Roman" w:cs="Times New Roman"/>
          <w:lang w:eastAsia="pl-PL"/>
        </w:rPr>
        <w:t xml:space="preserve"> </w:t>
      </w:r>
      <w:r w:rsidR="00570235" w:rsidRPr="00570235">
        <w:rPr>
          <w:rFonts w:ascii="Times New Roman" w:eastAsia="Times New Roman" w:hAnsi="Times New Roman" w:cs="Times New Roman"/>
          <w:lang w:eastAsia="pl-PL"/>
        </w:rPr>
        <w:t>Projekt Grantowy „Cyfrowa Gmina” w ramach Programu Operacyjnego Polska Cyfrowa na lata 2014-2020</w:t>
      </w:r>
    </w:p>
    <w:p w14:paraId="195138CE" w14:textId="3D4369C9"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3A42E5C8"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 xml:space="preserve">Katarzyna Sokalska </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BE03" w14:textId="77777777" w:rsidR="009A7E30" w:rsidRDefault="009A7E30" w:rsidP="000C76AE">
      <w:pPr>
        <w:spacing w:after="0" w:line="240" w:lineRule="auto"/>
      </w:pPr>
      <w:r>
        <w:separator/>
      </w:r>
    </w:p>
  </w:endnote>
  <w:endnote w:type="continuationSeparator" w:id="0">
    <w:p w14:paraId="61E66E98" w14:textId="77777777" w:rsidR="009A7E30" w:rsidRDefault="009A7E30"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000000" w:rsidP="00D01CD9">
    <w:pPr>
      <w:pStyle w:val="Stopka"/>
      <w:jc w:val="right"/>
    </w:pPr>
    <w:sdt>
      <w:sdtPr>
        <w:id w:val="-810172126"/>
        <w:docPartObj>
          <w:docPartGallery w:val="Page Numbers (Bottom of Page)"/>
          <w:docPartUnique/>
        </w:docPartObj>
      </w:sdtPr>
      <w:sdtContent>
        <w:r w:rsidR="00494689">
          <w:fldChar w:fldCharType="begin"/>
        </w:r>
        <w:r w:rsidR="00494689">
          <w:instrText>PAGE   \* MERGEFORMAT</w:instrText>
        </w:r>
        <w:r w:rsidR="00494689">
          <w:fldChar w:fldCharType="separate"/>
        </w:r>
        <w:r w:rsidR="00494689">
          <w:t>2</w:t>
        </w:r>
        <w:r w:rsidR="00494689">
          <w:fldChar w:fldCharType="end"/>
        </w:r>
      </w:sdtContent>
    </w:sdt>
  </w:p>
  <w:p w14:paraId="36F0CDC1" w14:textId="77777777" w:rsidR="0035737B" w:rsidRDefault="0035737B" w:rsidP="0035737B">
    <w:pPr>
      <w:pStyle w:val="Stopka"/>
      <w:jc w:val="center"/>
      <w:rPr>
        <w:rFonts w:ascii="Times New Roman" w:hAnsi="Times New Roman" w:cs="Times New Roman"/>
        <w:sz w:val="18"/>
        <w:szCs w:val="18"/>
      </w:rPr>
    </w:pPr>
    <w:r>
      <w:rPr>
        <w:rFonts w:ascii="Times New Roman" w:hAnsi="Times New Roman" w:cs="Times New Roman"/>
        <w:sz w:val="18"/>
        <w:szCs w:val="18"/>
      </w:rPr>
      <w:t>Projekt „Cyfrowa gmina” jest finansowany ze środków Europejskiego Funduszu Rozwoju Regionalnego w ramach Programu Operacyjnego Polska Cyfrowa na lata 2014 - 2020.</w:t>
    </w:r>
  </w:p>
  <w:p w14:paraId="4F1247B8" w14:textId="77777777" w:rsidR="0035737B" w:rsidRDefault="0035737B" w:rsidP="0035737B">
    <w:pPr>
      <w:pStyle w:val="Stopka"/>
      <w:rPr>
        <w:rFonts w:ascii="Arial" w:hAnsi="Arial" w:cs="Arial"/>
        <w:sz w:val="24"/>
        <w:szCs w:val="24"/>
      </w:rPr>
    </w:pPr>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000000" w:rsidP="00D40472">
    <w:pPr>
      <w:pStyle w:val="Stopka"/>
    </w:pPr>
    <w:sdt>
      <w:sdtPr>
        <w:id w:val="1063295815"/>
        <w:docPartObj>
          <w:docPartGallery w:val="Page Numbers (Bottom of Page)"/>
          <w:docPartUnique/>
        </w:docPartObj>
      </w:sdtPr>
      <w:sdtContent>
        <w:r w:rsidR="00971AB4">
          <w:fldChar w:fldCharType="begin"/>
        </w:r>
        <w:r w:rsidR="00971AB4">
          <w:instrText>PAGE   \* MERGEFORMAT</w:instrText>
        </w:r>
        <w:r w:rsidR="00971AB4">
          <w:fldChar w:fldCharType="separate"/>
        </w:r>
        <w:r w:rsidR="00971AB4">
          <w:t>2</w:t>
        </w:r>
        <w:r w:rsidR="00971AB4">
          <w:fldChar w:fldCharType="end"/>
        </w:r>
      </w:sdtContent>
    </w:sdt>
  </w:p>
  <w:p w14:paraId="3E2673D8" w14:textId="77777777" w:rsidR="0035737B" w:rsidRDefault="0035737B" w:rsidP="0035737B">
    <w:pPr>
      <w:pStyle w:val="Stopka"/>
      <w:jc w:val="center"/>
      <w:rPr>
        <w:rFonts w:ascii="Times New Roman" w:hAnsi="Times New Roman" w:cs="Times New Roman"/>
        <w:sz w:val="18"/>
        <w:szCs w:val="18"/>
      </w:rPr>
    </w:pPr>
    <w:r>
      <w:rPr>
        <w:rFonts w:ascii="Times New Roman" w:hAnsi="Times New Roman" w:cs="Times New Roman"/>
        <w:sz w:val="18"/>
        <w:szCs w:val="18"/>
      </w:rPr>
      <w:t>Projekt „Cyfrowa gmina” jest finansowany ze środków Europejskiego Funduszu Rozwoju Regionalnego w ramach Programu Operacyjnego Polska Cyfrowa na lata 2014 - 2020.</w:t>
    </w:r>
  </w:p>
  <w:p w14:paraId="64370CCB" w14:textId="77777777" w:rsidR="0035737B" w:rsidRDefault="0035737B" w:rsidP="0035737B">
    <w:pPr>
      <w:pStyle w:val="Stopka"/>
      <w:rPr>
        <w:rFonts w:ascii="Arial" w:hAnsi="Arial" w:cs="Arial"/>
        <w:sz w:val="24"/>
        <w:szCs w:val="24"/>
      </w:rPr>
    </w:pPr>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76416" w14:textId="77777777" w:rsidR="009A7E30" w:rsidRDefault="009A7E30" w:rsidP="000C76AE">
      <w:pPr>
        <w:spacing w:after="0" w:line="240" w:lineRule="auto"/>
      </w:pPr>
      <w:r>
        <w:separator/>
      </w:r>
    </w:p>
  </w:footnote>
  <w:footnote w:type="continuationSeparator" w:id="0">
    <w:p w14:paraId="670DB630" w14:textId="77777777" w:rsidR="009A7E30" w:rsidRDefault="009A7E30"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69DF75C9" w:rsidR="0017498D" w:rsidRPr="00DD71BC" w:rsidRDefault="00DD71BC" w:rsidP="00DD71BC">
    <w:pPr>
      <w:pStyle w:val="Nagwek"/>
    </w:pPr>
    <w:r>
      <w:rPr>
        <w:noProof/>
      </w:rPr>
      <w:drawing>
        <wp:inline distT="0" distB="0" distL="0" distR="0" wp14:anchorId="3CB68A7E" wp14:editId="41EBE1E2">
          <wp:extent cx="4657725" cy="676275"/>
          <wp:effectExtent l="0" t="0" r="9525" b="9525"/>
          <wp:docPr id="2" name="Obraz 2"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układ znaków bez cpp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41DC702" w:rsidR="00462F97" w:rsidRPr="0017498D" w:rsidRDefault="00DD71BC" w:rsidP="0017498D">
    <w:pPr>
      <w:rPr>
        <w:rFonts w:ascii="Calibri" w:hAnsi="Calibri" w:cs="Calibri"/>
        <w:lang w:eastAsia="pl-PL"/>
      </w:rPr>
    </w:pPr>
    <w:r>
      <w:rPr>
        <w:noProof/>
      </w:rPr>
      <w:drawing>
        <wp:inline distT="0" distB="0" distL="0" distR="0" wp14:anchorId="25685BB0" wp14:editId="2F923F1D">
          <wp:extent cx="4657725" cy="676275"/>
          <wp:effectExtent l="0" t="0" r="9525" b="9525"/>
          <wp:docPr id="1" name="Obraz 1" descr="układ znaków bez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układ znaków bez cpp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676275"/>
                  </a:xfrm>
                  <a:prstGeom prst="rect">
                    <a:avLst/>
                  </a:prstGeom>
                  <a:noFill/>
                  <a:ln>
                    <a:noFill/>
                  </a:ln>
                </pic:spPr>
              </pic:pic>
            </a:graphicData>
          </a:graphic>
        </wp:inline>
      </w:drawing>
    </w:r>
    <w:r w:rsidR="0017498D">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86C"/>
    <w:multiLevelType w:val="hybridMultilevel"/>
    <w:tmpl w:val="C0260E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656A34"/>
    <w:multiLevelType w:val="hybridMultilevel"/>
    <w:tmpl w:val="C92E78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607F9A"/>
    <w:multiLevelType w:val="hybridMultilevel"/>
    <w:tmpl w:val="C2BC2870"/>
    <w:lvl w:ilvl="0" w:tplc="E34A0E60">
      <w:start w:val="1"/>
      <w:numFmt w:val="decimal"/>
      <w:lvlText w:val="%1."/>
      <w:lvlJc w:val="left"/>
      <w:pPr>
        <w:ind w:left="434" w:hanging="360"/>
      </w:pPr>
      <w:rPr>
        <w:rFonts w:hint="default"/>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2B2B42"/>
    <w:multiLevelType w:val="hybridMultilevel"/>
    <w:tmpl w:val="DD885D3C"/>
    <w:lvl w:ilvl="0" w:tplc="8BBAC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01F1ADB"/>
    <w:multiLevelType w:val="hybridMultilevel"/>
    <w:tmpl w:val="4698BB90"/>
    <w:lvl w:ilvl="0" w:tplc="FDEE3C88">
      <w:start w:val="1"/>
      <w:numFmt w:val="decimal"/>
      <w:lvlText w:val="%1."/>
      <w:lvlJc w:val="left"/>
      <w:pPr>
        <w:ind w:left="360" w:hanging="360"/>
      </w:pPr>
      <w:rPr>
        <w:b w:val="0"/>
        <w:strike w:val="0"/>
        <w:dstrike w:val="0"/>
        <w:color w:val="auto"/>
        <w:sz w:val="22"/>
        <w:u w:val="none"/>
        <w:effect w:val="none"/>
      </w:rPr>
    </w:lvl>
    <w:lvl w:ilvl="1" w:tplc="C612550C">
      <w:numFmt w:val="bullet"/>
      <w:lvlText w:val=""/>
      <w:lvlJc w:val="left"/>
      <w:pPr>
        <w:ind w:left="1080" w:hanging="360"/>
      </w:pPr>
      <w:rPr>
        <w:rFonts w:ascii="Symbol" w:eastAsia="Times New Roman" w:hAnsi="Symbol" w:cs="Aria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767A0724"/>
    <w:multiLevelType w:val="hybridMultilevel"/>
    <w:tmpl w:val="3BD49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10281834">
    <w:abstractNumId w:val="12"/>
  </w:num>
  <w:num w:numId="2" w16cid:durableId="1160194155">
    <w:abstractNumId w:val="5"/>
  </w:num>
  <w:num w:numId="3" w16cid:durableId="553930762">
    <w:abstractNumId w:val="3"/>
  </w:num>
  <w:num w:numId="4" w16cid:durableId="1142893856">
    <w:abstractNumId w:val="8"/>
  </w:num>
  <w:num w:numId="5" w16cid:durableId="21906201">
    <w:abstractNumId w:val="6"/>
  </w:num>
  <w:num w:numId="6" w16cid:durableId="1761481460">
    <w:abstractNumId w:val="1"/>
  </w:num>
  <w:num w:numId="7" w16cid:durableId="938685808">
    <w:abstractNumId w:val="13"/>
  </w:num>
  <w:num w:numId="8" w16cid:durableId="990446523">
    <w:abstractNumId w:val="10"/>
  </w:num>
  <w:num w:numId="9" w16cid:durableId="124399572">
    <w:abstractNumId w:val="16"/>
  </w:num>
  <w:num w:numId="10" w16cid:durableId="509759129">
    <w:abstractNumId w:val="4"/>
  </w:num>
  <w:num w:numId="11" w16cid:durableId="1742287410">
    <w:abstractNumId w:val="15"/>
  </w:num>
  <w:num w:numId="12" w16cid:durableId="232157979">
    <w:abstractNumId w:val="11"/>
  </w:num>
  <w:num w:numId="13" w16cid:durableId="1645157357">
    <w:abstractNumId w:val="9"/>
  </w:num>
  <w:num w:numId="14" w16cid:durableId="603268036">
    <w:abstractNumId w:val="0"/>
  </w:num>
  <w:num w:numId="15" w16cid:durableId="78211162">
    <w:abstractNumId w:val="7"/>
  </w:num>
  <w:num w:numId="16" w16cid:durableId="161135008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2333711">
    <w:abstractNumId w:val="14"/>
  </w:num>
  <w:num w:numId="18" w16cid:durableId="1374886450">
    <w:abstractNumId w:val="18"/>
  </w:num>
  <w:num w:numId="19" w16cid:durableId="147741072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5C0A"/>
    <w:rsid w:val="00017B55"/>
    <w:rsid w:val="00020D2C"/>
    <w:rsid w:val="00021FB0"/>
    <w:rsid w:val="00026CAD"/>
    <w:rsid w:val="00040C20"/>
    <w:rsid w:val="000418FD"/>
    <w:rsid w:val="000471DA"/>
    <w:rsid w:val="000543E2"/>
    <w:rsid w:val="00057E63"/>
    <w:rsid w:val="0006264A"/>
    <w:rsid w:val="00063933"/>
    <w:rsid w:val="00066BE7"/>
    <w:rsid w:val="00083A30"/>
    <w:rsid w:val="00085B4D"/>
    <w:rsid w:val="00087460"/>
    <w:rsid w:val="0008751F"/>
    <w:rsid w:val="00093A11"/>
    <w:rsid w:val="00093B69"/>
    <w:rsid w:val="000949D6"/>
    <w:rsid w:val="00096BA7"/>
    <w:rsid w:val="000A2DCD"/>
    <w:rsid w:val="000A6113"/>
    <w:rsid w:val="000A6B96"/>
    <w:rsid w:val="000A7EC8"/>
    <w:rsid w:val="000B1DBA"/>
    <w:rsid w:val="000B283C"/>
    <w:rsid w:val="000B73AB"/>
    <w:rsid w:val="000C1752"/>
    <w:rsid w:val="000C3E85"/>
    <w:rsid w:val="000C5FEB"/>
    <w:rsid w:val="000C76AE"/>
    <w:rsid w:val="000E4936"/>
    <w:rsid w:val="000F3A0F"/>
    <w:rsid w:val="000F5264"/>
    <w:rsid w:val="000F6B78"/>
    <w:rsid w:val="00103176"/>
    <w:rsid w:val="00104C79"/>
    <w:rsid w:val="00112481"/>
    <w:rsid w:val="001161F8"/>
    <w:rsid w:val="0012079C"/>
    <w:rsid w:val="00121DEF"/>
    <w:rsid w:val="00122547"/>
    <w:rsid w:val="00124076"/>
    <w:rsid w:val="0013760E"/>
    <w:rsid w:val="00145734"/>
    <w:rsid w:val="001457E7"/>
    <w:rsid w:val="00146E0B"/>
    <w:rsid w:val="00150AD9"/>
    <w:rsid w:val="00154080"/>
    <w:rsid w:val="00161CD6"/>
    <w:rsid w:val="00162DEA"/>
    <w:rsid w:val="0016639D"/>
    <w:rsid w:val="001730CC"/>
    <w:rsid w:val="0017498D"/>
    <w:rsid w:val="00176E14"/>
    <w:rsid w:val="00180723"/>
    <w:rsid w:val="00186843"/>
    <w:rsid w:val="00186BD0"/>
    <w:rsid w:val="00187940"/>
    <w:rsid w:val="00194674"/>
    <w:rsid w:val="001A196C"/>
    <w:rsid w:val="001A255F"/>
    <w:rsid w:val="001A447D"/>
    <w:rsid w:val="001A59F1"/>
    <w:rsid w:val="001B0AE5"/>
    <w:rsid w:val="001B2917"/>
    <w:rsid w:val="001B790D"/>
    <w:rsid w:val="001C72E9"/>
    <w:rsid w:val="001D658A"/>
    <w:rsid w:val="001D6B4A"/>
    <w:rsid w:val="001E3DCB"/>
    <w:rsid w:val="001E666E"/>
    <w:rsid w:val="001F1B4A"/>
    <w:rsid w:val="001F2A92"/>
    <w:rsid w:val="001F38CF"/>
    <w:rsid w:val="001F42AE"/>
    <w:rsid w:val="001F4B50"/>
    <w:rsid w:val="001F6C16"/>
    <w:rsid w:val="001F6DA4"/>
    <w:rsid w:val="001F72EE"/>
    <w:rsid w:val="00202433"/>
    <w:rsid w:val="002227FF"/>
    <w:rsid w:val="002274F2"/>
    <w:rsid w:val="0023155A"/>
    <w:rsid w:val="0025163C"/>
    <w:rsid w:val="00253A20"/>
    <w:rsid w:val="002609D2"/>
    <w:rsid w:val="002639FA"/>
    <w:rsid w:val="00271729"/>
    <w:rsid w:val="00292B29"/>
    <w:rsid w:val="00293E17"/>
    <w:rsid w:val="002954D3"/>
    <w:rsid w:val="002A6312"/>
    <w:rsid w:val="002A72A7"/>
    <w:rsid w:val="002A7F83"/>
    <w:rsid w:val="002B0C4D"/>
    <w:rsid w:val="002B3818"/>
    <w:rsid w:val="002C3D42"/>
    <w:rsid w:val="002C47E6"/>
    <w:rsid w:val="002C5D0D"/>
    <w:rsid w:val="002C62A4"/>
    <w:rsid w:val="002D3586"/>
    <w:rsid w:val="002D483B"/>
    <w:rsid w:val="002E749A"/>
    <w:rsid w:val="002E7F25"/>
    <w:rsid w:val="002F74F2"/>
    <w:rsid w:val="00303380"/>
    <w:rsid w:val="003033FB"/>
    <w:rsid w:val="00307D22"/>
    <w:rsid w:val="00310AC9"/>
    <w:rsid w:val="0031435F"/>
    <w:rsid w:val="00314744"/>
    <w:rsid w:val="0032765A"/>
    <w:rsid w:val="00336395"/>
    <w:rsid w:val="00336638"/>
    <w:rsid w:val="00340458"/>
    <w:rsid w:val="00340E8B"/>
    <w:rsid w:val="003442D4"/>
    <w:rsid w:val="00345D77"/>
    <w:rsid w:val="00351D96"/>
    <w:rsid w:val="0035737B"/>
    <w:rsid w:val="00365CD1"/>
    <w:rsid w:val="00366EE0"/>
    <w:rsid w:val="00376294"/>
    <w:rsid w:val="00380FE4"/>
    <w:rsid w:val="00391090"/>
    <w:rsid w:val="0039296E"/>
    <w:rsid w:val="00396941"/>
    <w:rsid w:val="003A60FD"/>
    <w:rsid w:val="003A68B7"/>
    <w:rsid w:val="003B013A"/>
    <w:rsid w:val="003B01FE"/>
    <w:rsid w:val="003B1E2F"/>
    <w:rsid w:val="003B4506"/>
    <w:rsid w:val="003B6AF4"/>
    <w:rsid w:val="003D1136"/>
    <w:rsid w:val="003D4FD8"/>
    <w:rsid w:val="003E130A"/>
    <w:rsid w:val="003F37B9"/>
    <w:rsid w:val="00401387"/>
    <w:rsid w:val="00404CDA"/>
    <w:rsid w:val="00404E65"/>
    <w:rsid w:val="004058AE"/>
    <w:rsid w:val="00410260"/>
    <w:rsid w:val="004134A3"/>
    <w:rsid w:val="0041555F"/>
    <w:rsid w:val="00423E97"/>
    <w:rsid w:val="0042403F"/>
    <w:rsid w:val="00425EF9"/>
    <w:rsid w:val="00426C2C"/>
    <w:rsid w:val="004318AD"/>
    <w:rsid w:val="004331A4"/>
    <w:rsid w:val="004338DA"/>
    <w:rsid w:val="00437838"/>
    <w:rsid w:val="00440CAB"/>
    <w:rsid w:val="004429C6"/>
    <w:rsid w:val="00462616"/>
    <w:rsid w:val="00462F97"/>
    <w:rsid w:val="00463EEE"/>
    <w:rsid w:val="004653BD"/>
    <w:rsid w:val="004726B5"/>
    <w:rsid w:val="00477521"/>
    <w:rsid w:val="004829E3"/>
    <w:rsid w:val="004831A0"/>
    <w:rsid w:val="004864C4"/>
    <w:rsid w:val="00494689"/>
    <w:rsid w:val="004A32CF"/>
    <w:rsid w:val="004A783C"/>
    <w:rsid w:val="004A7F1A"/>
    <w:rsid w:val="004B447F"/>
    <w:rsid w:val="004B6675"/>
    <w:rsid w:val="004C3973"/>
    <w:rsid w:val="004D22F0"/>
    <w:rsid w:val="004D2453"/>
    <w:rsid w:val="004D2B4F"/>
    <w:rsid w:val="004D525D"/>
    <w:rsid w:val="004D6EFD"/>
    <w:rsid w:val="004E0123"/>
    <w:rsid w:val="004E1AEC"/>
    <w:rsid w:val="004E238E"/>
    <w:rsid w:val="004F09C8"/>
    <w:rsid w:val="004F169A"/>
    <w:rsid w:val="004F207E"/>
    <w:rsid w:val="004F498A"/>
    <w:rsid w:val="004F60A0"/>
    <w:rsid w:val="00500380"/>
    <w:rsid w:val="00510CD7"/>
    <w:rsid w:val="005127E2"/>
    <w:rsid w:val="005169DD"/>
    <w:rsid w:val="00520A42"/>
    <w:rsid w:val="0052264F"/>
    <w:rsid w:val="00524224"/>
    <w:rsid w:val="005307E0"/>
    <w:rsid w:val="00534888"/>
    <w:rsid w:val="00541AAF"/>
    <w:rsid w:val="005423D7"/>
    <w:rsid w:val="0054452F"/>
    <w:rsid w:val="00544EBB"/>
    <w:rsid w:val="00545535"/>
    <w:rsid w:val="005479DB"/>
    <w:rsid w:val="0055391E"/>
    <w:rsid w:val="00553D1A"/>
    <w:rsid w:val="0055635F"/>
    <w:rsid w:val="005608CD"/>
    <w:rsid w:val="005622EC"/>
    <w:rsid w:val="00565D4A"/>
    <w:rsid w:val="00566FAB"/>
    <w:rsid w:val="00570100"/>
    <w:rsid w:val="00570235"/>
    <w:rsid w:val="00570894"/>
    <w:rsid w:val="0057219A"/>
    <w:rsid w:val="00574117"/>
    <w:rsid w:val="0057630D"/>
    <w:rsid w:val="005802AD"/>
    <w:rsid w:val="00583A0C"/>
    <w:rsid w:val="005878A9"/>
    <w:rsid w:val="005913E0"/>
    <w:rsid w:val="0059328C"/>
    <w:rsid w:val="00595241"/>
    <w:rsid w:val="005A4415"/>
    <w:rsid w:val="005A4886"/>
    <w:rsid w:val="005A5472"/>
    <w:rsid w:val="005B05DD"/>
    <w:rsid w:val="005B273A"/>
    <w:rsid w:val="005B6C07"/>
    <w:rsid w:val="005C5071"/>
    <w:rsid w:val="005D04A9"/>
    <w:rsid w:val="005D3F30"/>
    <w:rsid w:val="005D4986"/>
    <w:rsid w:val="005E3BB4"/>
    <w:rsid w:val="005E49B9"/>
    <w:rsid w:val="005E5869"/>
    <w:rsid w:val="005E7486"/>
    <w:rsid w:val="005F36A9"/>
    <w:rsid w:val="005F467D"/>
    <w:rsid w:val="005F6C16"/>
    <w:rsid w:val="00601F95"/>
    <w:rsid w:val="00611FBB"/>
    <w:rsid w:val="00623B8B"/>
    <w:rsid w:val="006261EC"/>
    <w:rsid w:val="006450CD"/>
    <w:rsid w:val="00650A28"/>
    <w:rsid w:val="006534DB"/>
    <w:rsid w:val="00654594"/>
    <w:rsid w:val="00655517"/>
    <w:rsid w:val="00655C62"/>
    <w:rsid w:val="00663ED3"/>
    <w:rsid w:val="00664CF4"/>
    <w:rsid w:val="00672AF4"/>
    <w:rsid w:val="00680E46"/>
    <w:rsid w:val="00693E7E"/>
    <w:rsid w:val="006A0A1B"/>
    <w:rsid w:val="006B1801"/>
    <w:rsid w:val="006B4314"/>
    <w:rsid w:val="006B6138"/>
    <w:rsid w:val="006C29ED"/>
    <w:rsid w:val="006C2DB7"/>
    <w:rsid w:val="006C2E0E"/>
    <w:rsid w:val="006C54CB"/>
    <w:rsid w:val="006D01BA"/>
    <w:rsid w:val="006D5473"/>
    <w:rsid w:val="006E0F7C"/>
    <w:rsid w:val="006E33A4"/>
    <w:rsid w:val="006E7A2E"/>
    <w:rsid w:val="006F16DD"/>
    <w:rsid w:val="006F2F93"/>
    <w:rsid w:val="006F5DCE"/>
    <w:rsid w:val="007036E1"/>
    <w:rsid w:val="00710F17"/>
    <w:rsid w:val="00712212"/>
    <w:rsid w:val="00712530"/>
    <w:rsid w:val="00712BB2"/>
    <w:rsid w:val="00714850"/>
    <w:rsid w:val="0072105D"/>
    <w:rsid w:val="00725F86"/>
    <w:rsid w:val="007271C0"/>
    <w:rsid w:val="00727D5E"/>
    <w:rsid w:val="00730B3C"/>
    <w:rsid w:val="007315A2"/>
    <w:rsid w:val="00733618"/>
    <w:rsid w:val="00736872"/>
    <w:rsid w:val="00736E86"/>
    <w:rsid w:val="00737155"/>
    <w:rsid w:val="007374BD"/>
    <w:rsid w:val="0073771C"/>
    <w:rsid w:val="00740386"/>
    <w:rsid w:val="007423B5"/>
    <w:rsid w:val="00742D7D"/>
    <w:rsid w:val="007522E6"/>
    <w:rsid w:val="00763A59"/>
    <w:rsid w:val="007666EA"/>
    <w:rsid w:val="00777147"/>
    <w:rsid w:val="0078224A"/>
    <w:rsid w:val="007824C2"/>
    <w:rsid w:val="00783331"/>
    <w:rsid w:val="007837A0"/>
    <w:rsid w:val="0078418D"/>
    <w:rsid w:val="00791C7F"/>
    <w:rsid w:val="00793C58"/>
    <w:rsid w:val="007A28E9"/>
    <w:rsid w:val="007A3BE3"/>
    <w:rsid w:val="007B3C63"/>
    <w:rsid w:val="007B5898"/>
    <w:rsid w:val="007C0900"/>
    <w:rsid w:val="007C2781"/>
    <w:rsid w:val="007C36D6"/>
    <w:rsid w:val="007D028F"/>
    <w:rsid w:val="007D311E"/>
    <w:rsid w:val="007D36B0"/>
    <w:rsid w:val="007D4DEF"/>
    <w:rsid w:val="007E7D01"/>
    <w:rsid w:val="007F0DB8"/>
    <w:rsid w:val="007F469D"/>
    <w:rsid w:val="007F6F45"/>
    <w:rsid w:val="00800BEE"/>
    <w:rsid w:val="0080714F"/>
    <w:rsid w:val="00807AA2"/>
    <w:rsid w:val="00810AD3"/>
    <w:rsid w:val="00811B36"/>
    <w:rsid w:val="008143ED"/>
    <w:rsid w:val="008175D8"/>
    <w:rsid w:val="0082009B"/>
    <w:rsid w:val="008206AD"/>
    <w:rsid w:val="00821B3D"/>
    <w:rsid w:val="0082624A"/>
    <w:rsid w:val="00826F33"/>
    <w:rsid w:val="00827DBE"/>
    <w:rsid w:val="0083406B"/>
    <w:rsid w:val="008347BF"/>
    <w:rsid w:val="00837E14"/>
    <w:rsid w:val="008410F9"/>
    <w:rsid w:val="00852F5C"/>
    <w:rsid w:val="008533D7"/>
    <w:rsid w:val="00853DD9"/>
    <w:rsid w:val="008657A4"/>
    <w:rsid w:val="00867022"/>
    <w:rsid w:val="00867F7F"/>
    <w:rsid w:val="008708B2"/>
    <w:rsid w:val="00875885"/>
    <w:rsid w:val="00881048"/>
    <w:rsid w:val="00881A6E"/>
    <w:rsid w:val="00881ACC"/>
    <w:rsid w:val="00882C43"/>
    <w:rsid w:val="008852D8"/>
    <w:rsid w:val="00885C75"/>
    <w:rsid w:val="00891533"/>
    <w:rsid w:val="00896856"/>
    <w:rsid w:val="008A2732"/>
    <w:rsid w:val="008A397A"/>
    <w:rsid w:val="008B3F5C"/>
    <w:rsid w:val="008B4645"/>
    <w:rsid w:val="008B502E"/>
    <w:rsid w:val="008B539A"/>
    <w:rsid w:val="008B6A8A"/>
    <w:rsid w:val="008B796E"/>
    <w:rsid w:val="008C492A"/>
    <w:rsid w:val="008C67F3"/>
    <w:rsid w:val="008D5B04"/>
    <w:rsid w:val="008E28BA"/>
    <w:rsid w:val="008E5912"/>
    <w:rsid w:val="008E5DDA"/>
    <w:rsid w:val="008F1E8A"/>
    <w:rsid w:val="008F2149"/>
    <w:rsid w:val="008F4F29"/>
    <w:rsid w:val="00902E86"/>
    <w:rsid w:val="00905EA8"/>
    <w:rsid w:val="00912874"/>
    <w:rsid w:val="00916453"/>
    <w:rsid w:val="00926EC5"/>
    <w:rsid w:val="00936D0E"/>
    <w:rsid w:val="0093737A"/>
    <w:rsid w:val="00944987"/>
    <w:rsid w:val="00952D22"/>
    <w:rsid w:val="00955778"/>
    <w:rsid w:val="009570CD"/>
    <w:rsid w:val="00963B4B"/>
    <w:rsid w:val="009646DB"/>
    <w:rsid w:val="00971AB4"/>
    <w:rsid w:val="009828D2"/>
    <w:rsid w:val="00986A45"/>
    <w:rsid w:val="009918F0"/>
    <w:rsid w:val="00991ABD"/>
    <w:rsid w:val="00991EDE"/>
    <w:rsid w:val="00993D8B"/>
    <w:rsid w:val="009965EC"/>
    <w:rsid w:val="00997607"/>
    <w:rsid w:val="00997A11"/>
    <w:rsid w:val="00997C69"/>
    <w:rsid w:val="009A67E8"/>
    <w:rsid w:val="009A6BC4"/>
    <w:rsid w:val="009A7E30"/>
    <w:rsid w:val="009B00BD"/>
    <w:rsid w:val="009B0DE8"/>
    <w:rsid w:val="009C57B2"/>
    <w:rsid w:val="009C7401"/>
    <w:rsid w:val="009D2EE9"/>
    <w:rsid w:val="009D548F"/>
    <w:rsid w:val="009D6CFD"/>
    <w:rsid w:val="009D7253"/>
    <w:rsid w:val="009E0C3B"/>
    <w:rsid w:val="009E40CF"/>
    <w:rsid w:val="009E4B12"/>
    <w:rsid w:val="009F053B"/>
    <w:rsid w:val="009F07EF"/>
    <w:rsid w:val="009F148A"/>
    <w:rsid w:val="009F21CE"/>
    <w:rsid w:val="009F4038"/>
    <w:rsid w:val="00A02D86"/>
    <w:rsid w:val="00A058FC"/>
    <w:rsid w:val="00A10744"/>
    <w:rsid w:val="00A1572E"/>
    <w:rsid w:val="00A1667C"/>
    <w:rsid w:val="00A2328A"/>
    <w:rsid w:val="00A265EB"/>
    <w:rsid w:val="00A2731E"/>
    <w:rsid w:val="00A36749"/>
    <w:rsid w:val="00A4239B"/>
    <w:rsid w:val="00A4695D"/>
    <w:rsid w:val="00A46F9D"/>
    <w:rsid w:val="00A50993"/>
    <w:rsid w:val="00A55D85"/>
    <w:rsid w:val="00A57499"/>
    <w:rsid w:val="00A6387F"/>
    <w:rsid w:val="00A648D4"/>
    <w:rsid w:val="00A6725C"/>
    <w:rsid w:val="00A7056A"/>
    <w:rsid w:val="00A70B88"/>
    <w:rsid w:val="00A75716"/>
    <w:rsid w:val="00A75E13"/>
    <w:rsid w:val="00A76D4B"/>
    <w:rsid w:val="00A808D0"/>
    <w:rsid w:val="00A835EC"/>
    <w:rsid w:val="00A86904"/>
    <w:rsid w:val="00AA356F"/>
    <w:rsid w:val="00AA6885"/>
    <w:rsid w:val="00AB3283"/>
    <w:rsid w:val="00AC19BF"/>
    <w:rsid w:val="00AC2DD1"/>
    <w:rsid w:val="00AC533A"/>
    <w:rsid w:val="00AD1D72"/>
    <w:rsid w:val="00AD5C11"/>
    <w:rsid w:val="00AE2546"/>
    <w:rsid w:val="00AE7834"/>
    <w:rsid w:val="00AF133E"/>
    <w:rsid w:val="00AF509D"/>
    <w:rsid w:val="00AF7264"/>
    <w:rsid w:val="00AF7CCD"/>
    <w:rsid w:val="00B0147D"/>
    <w:rsid w:val="00B01DDE"/>
    <w:rsid w:val="00B0556E"/>
    <w:rsid w:val="00B05BA5"/>
    <w:rsid w:val="00B06D8B"/>
    <w:rsid w:val="00B071FE"/>
    <w:rsid w:val="00B25622"/>
    <w:rsid w:val="00B3047B"/>
    <w:rsid w:val="00B30637"/>
    <w:rsid w:val="00B4264C"/>
    <w:rsid w:val="00B4448D"/>
    <w:rsid w:val="00B45A09"/>
    <w:rsid w:val="00B52F1C"/>
    <w:rsid w:val="00B549F7"/>
    <w:rsid w:val="00B5511C"/>
    <w:rsid w:val="00B56E09"/>
    <w:rsid w:val="00B613C0"/>
    <w:rsid w:val="00B76BD3"/>
    <w:rsid w:val="00B833E1"/>
    <w:rsid w:val="00B84294"/>
    <w:rsid w:val="00B87A86"/>
    <w:rsid w:val="00B91224"/>
    <w:rsid w:val="00B92F63"/>
    <w:rsid w:val="00B94828"/>
    <w:rsid w:val="00B9517A"/>
    <w:rsid w:val="00BA0336"/>
    <w:rsid w:val="00BA6672"/>
    <w:rsid w:val="00BB269D"/>
    <w:rsid w:val="00BB3536"/>
    <w:rsid w:val="00BB4EB4"/>
    <w:rsid w:val="00BC38F0"/>
    <w:rsid w:val="00BC3F17"/>
    <w:rsid w:val="00BC6175"/>
    <w:rsid w:val="00BC6D1A"/>
    <w:rsid w:val="00BC6EB6"/>
    <w:rsid w:val="00BE092B"/>
    <w:rsid w:val="00BF227D"/>
    <w:rsid w:val="00BF7728"/>
    <w:rsid w:val="00C00CB7"/>
    <w:rsid w:val="00C07743"/>
    <w:rsid w:val="00C11232"/>
    <w:rsid w:val="00C23423"/>
    <w:rsid w:val="00C23A39"/>
    <w:rsid w:val="00C23F05"/>
    <w:rsid w:val="00C254B9"/>
    <w:rsid w:val="00C328C0"/>
    <w:rsid w:val="00C333ED"/>
    <w:rsid w:val="00C4290F"/>
    <w:rsid w:val="00C42BA2"/>
    <w:rsid w:val="00C47FF6"/>
    <w:rsid w:val="00C53658"/>
    <w:rsid w:val="00C55E1C"/>
    <w:rsid w:val="00C5758B"/>
    <w:rsid w:val="00C60C0A"/>
    <w:rsid w:val="00C64038"/>
    <w:rsid w:val="00C703D2"/>
    <w:rsid w:val="00C717E2"/>
    <w:rsid w:val="00C758A0"/>
    <w:rsid w:val="00C75C61"/>
    <w:rsid w:val="00C8099C"/>
    <w:rsid w:val="00C82833"/>
    <w:rsid w:val="00C87B2C"/>
    <w:rsid w:val="00C932B6"/>
    <w:rsid w:val="00C94ADC"/>
    <w:rsid w:val="00C96A12"/>
    <w:rsid w:val="00C96D72"/>
    <w:rsid w:val="00C979AA"/>
    <w:rsid w:val="00CA3480"/>
    <w:rsid w:val="00CA767D"/>
    <w:rsid w:val="00CB0486"/>
    <w:rsid w:val="00CB18D2"/>
    <w:rsid w:val="00CB2662"/>
    <w:rsid w:val="00CE6F44"/>
    <w:rsid w:val="00CF0F84"/>
    <w:rsid w:val="00CF2B8B"/>
    <w:rsid w:val="00CF6DDB"/>
    <w:rsid w:val="00D007F8"/>
    <w:rsid w:val="00D01CD9"/>
    <w:rsid w:val="00D0330C"/>
    <w:rsid w:val="00D04CB8"/>
    <w:rsid w:val="00D05C63"/>
    <w:rsid w:val="00D06987"/>
    <w:rsid w:val="00D11E33"/>
    <w:rsid w:val="00D1278A"/>
    <w:rsid w:val="00D13F21"/>
    <w:rsid w:val="00D17799"/>
    <w:rsid w:val="00D21A88"/>
    <w:rsid w:val="00D26689"/>
    <w:rsid w:val="00D30ED1"/>
    <w:rsid w:val="00D351CC"/>
    <w:rsid w:val="00D36C89"/>
    <w:rsid w:val="00D37A53"/>
    <w:rsid w:val="00D40472"/>
    <w:rsid w:val="00D42676"/>
    <w:rsid w:val="00D433FA"/>
    <w:rsid w:val="00D4372B"/>
    <w:rsid w:val="00D4386E"/>
    <w:rsid w:val="00D4691E"/>
    <w:rsid w:val="00D4730F"/>
    <w:rsid w:val="00D50379"/>
    <w:rsid w:val="00D55998"/>
    <w:rsid w:val="00D56734"/>
    <w:rsid w:val="00D67730"/>
    <w:rsid w:val="00D67A5B"/>
    <w:rsid w:val="00D76165"/>
    <w:rsid w:val="00D80E41"/>
    <w:rsid w:val="00D8111B"/>
    <w:rsid w:val="00D85F00"/>
    <w:rsid w:val="00D9206F"/>
    <w:rsid w:val="00D92A3D"/>
    <w:rsid w:val="00D94B0F"/>
    <w:rsid w:val="00D97E29"/>
    <w:rsid w:val="00DA0C5D"/>
    <w:rsid w:val="00DA30D3"/>
    <w:rsid w:val="00DA4E7F"/>
    <w:rsid w:val="00DB667A"/>
    <w:rsid w:val="00DB76D8"/>
    <w:rsid w:val="00DB77EC"/>
    <w:rsid w:val="00DC3540"/>
    <w:rsid w:val="00DC637A"/>
    <w:rsid w:val="00DC722A"/>
    <w:rsid w:val="00DC7536"/>
    <w:rsid w:val="00DD49EB"/>
    <w:rsid w:val="00DD71BC"/>
    <w:rsid w:val="00DF5987"/>
    <w:rsid w:val="00E073DB"/>
    <w:rsid w:val="00E173A1"/>
    <w:rsid w:val="00E177A3"/>
    <w:rsid w:val="00E24F6B"/>
    <w:rsid w:val="00E336D4"/>
    <w:rsid w:val="00E34704"/>
    <w:rsid w:val="00E45DB7"/>
    <w:rsid w:val="00E538FA"/>
    <w:rsid w:val="00E5612A"/>
    <w:rsid w:val="00E60552"/>
    <w:rsid w:val="00E6103F"/>
    <w:rsid w:val="00E6180C"/>
    <w:rsid w:val="00E641A4"/>
    <w:rsid w:val="00E67BD5"/>
    <w:rsid w:val="00E73BFC"/>
    <w:rsid w:val="00E75A90"/>
    <w:rsid w:val="00E75B06"/>
    <w:rsid w:val="00E776FB"/>
    <w:rsid w:val="00E84F75"/>
    <w:rsid w:val="00E858C7"/>
    <w:rsid w:val="00E92B09"/>
    <w:rsid w:val="00E955B7"/>
    <w:rsid w:val="00EA2A70"/>
    <w:rsid w:val="00EA408C"/>
    <w:rsid w:val="00EB58D6"/>
    <w:rsid w:val="00EB7BB6"/>
    <w:rsid w:val="00EB7D22"/>
    <w:rsid w:val="00EC2FE6"/>
    <w:rsid w:val="00EC6318"/>
    <w:rsid w:val="00EC6391"/>
    <w:rsid w:val="00EC67F7"/>
    <w:rsid w:val="00ED0CB1"/>
    <w:rsid w:val="00ED34EF"/>
    <w:rsid w:val="00ED6D61"/>
    <w:rsid w:val="00EE56A2"/>
    <w:rsid w:val="00EE5F8D"/>
    <w:rsid w:val="00EF25A5"/>
    <w:rsid w:val="00EF4D74"/>
    <w:rsid w:val="00EF6043"/>
    <w:rsid w:val="00EF6A34"/>
    <w:rsid w:val="00F02351"/>
    <w:rsid w:val="00F1530E"/>
    <w:rsid w:val="00F35505"/>
    <w:rsid w:val="00F36EDD"/>
    <w:rsid w:val="00F404D4"/>
    <w:rsid w:val="00F4427F"/>
    <w:rsid w:val="00F45B5A"/>
    <w:rsid w:val="00F5185F"/>
    <w:rsid w:val="00F5216C"/>
    <w:rsid w:val="00F577D0"/>
    <w:rsid w:val="00F674C6"/>
    <w:rsid w:val="00F75C44"/>
    <w:rsid w:val="00F76DD7"/>
    <w:rsid w:val="00F76F34"/>
    <w:rsid w:val="00F82BC7"/>
    <w:rsid w:val="00F97738"/>
    <w:rsid w:val="00F97A60"/>
    <w:rsid w:val="00FA2FC8"/>
    <w:rsid w:val="00FA3784"/>
    <w:rsid w:val="00FA45F6"/>
    <w:rsid w:val="00FA6F9A"/>
    <w:rsid w:val="00FB0E4A"/>
    <w:rsid w:val="00FB3CBF"/>
    <w:rsid w:val="00FB4769"/>
    <w:rsid w:val="00FB6B67"/>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UstpZnak">
    <w:name w:val="Ustęp Znak"/>
    <w:basedOn w:val="Domylnaczcionkaakapitu"/>
    <w:link w:val="Ustp"/>
    <w:locked/>
    <w:rsid w:val="007423B5"/>
    <w:rPr>
      <w:rFonts w:ascii="Arial" w:hAnsi="Arial" w:cs="Arial"/>
      <w:szCs w:val="28"/>
    </w:rPr>
  </w:style>
  <w:style w:type="paragraph" w:customStyle="1" w:styleId="Ustp">
    <w:name w:val="Ustęp"/>
    <w:basedOn w:val="Normalny"/>
    <w:link w:val="UstpZnak"/>
    <w:qFormat/>
    <w:rsid w:val="007423B5"/>
    <w:pPr>
      <w:widowControl w:val="0"/>
      <w:spacing w:before="60" w:after="0" w:line="240" w:lineRule="auto"/>
    </w:pPr>
    <w:rPr>
      <w:rFonts w:ascii="Arial" w:hAnsi="Arial" w:cs="Arial"/>
      <w:szCs w:val="28"/>
    </w:rPr>
  </w:style>
  <w:style w:type="character" w:customStyle="1" w:styleId="markedcontent">
    <w:name w:val="markedcontent"/>
    <w:basedOn w:val="Domylnaczcionkaakapitu"/>
    <w:rsid w:val="00E336D4"/>
  </w:style>
  <w:style w:type="character" w:customStyle="1" w:styleId="Teksttreci">
    <w:name w:val="Tekst treści_"/>
    <w:basedOn w:val="Domylnaczcionkaakapitu"/>
    <w:link w:val="Teksttreci0"/>
    <w:rsid w:val="0016639D"/>
    <w:rPr>
      <w:rFonts w:ascii="Arial" w:eastAsia="Arial" w:hAnsi="Arial" w:cs="Arial"/>
    </w:rPr>
  </w:style>
  <w:style w:type="paragraph" w:customStyle="1" w:styleId="Teksttreci0">
    <w:name w:val="Tekst treści"/>
    <w:basedOn w:val="Normalny"/>
    <w:link w:val="Teksttreci"/>
    <w:rsid w:val="0016639D"/>
    <w:pPr>
      <w:widowControl w:val="0"/>
      <w:spacing w:after="0" w:line="276" w:lineRule="auto"/>
      <w:ind w:left="-204"/>
      <w:jc w:val="both"/>
    </w:pPr>
    <w:rPr>
      <w:rFonts w:ascii="Arial" w:eastAsia="Arial" w:hAnsi="Arial" w:cs="Arial"/>
    </w:rPr>
  </w:style>
  <w:style w:type="paragraph" w:customStyle="1" w:styleId="text-justify">
    <w:name w:val="text-justify"/>
    <w:basedOn w:val="Normalny"/>
    <w:rsid w:val="0016639D"/>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00101352">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200170190">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5946191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4517441">
      <w:bodyDiv w:val="1"/>
      <w:marLeft w:val="0"/>
      <w:marRight w:val="0"/>
      <w:marTop w:val="0"/>
      <w:marBottom w:val="0"/>
      <w:divBdr>
        <w:top w:val="none" w:sz="0" w:space="0" w:color="auto"/>
        <w:left w:val="none" w:sz="0" w:space="0" w:color="auto"/>
        <w:bottom w:val="none" w:sz="0" w:space="0" w:color="auto"/>
        <w:right w:val="none" w:sz="0" w:space="0" w:color="auto"/>
      </w:divBdr>
    </w:div>
    <w:div w:id="18021848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3625</TotalTime>
  <Pages>27</Pages>
  <Words>9260</Words>
  <Characters>55562</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195</cp:revision>
  <cp:lastPrinted>2021-12-17T07:38:00Z</cp:lastPrinted>
  <dcterms:created xsi:type="dcterms:W3CDTF">2020-06-19T08:51:00Z</dcterms:created>
  <dcterms:modified xsi:type="dcterms:W3CDTF">2022-11-22T10:21:00Z</dcterms:modified>
</cp:coreProperties>
</file>